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21" w:rsidRDefault="00E37821">
      <w:pPr>
        <w:pStyle w:val="a3"/>
        <w:spacing w:before="2"/>
        <w:ind w:left="0"/>
        <w:rPr>
          <w:sz w:val="22"/>
        </w:rPr>
      </w:pPr>
    </w:p>
    <w:p w:rsidR="006D2D67" w:rsidRPr="009E5C76" w:rsidRDefault="00157AB5">
      <w:pPr>
        <w:pStyle w:val="Heading1"/>
        <w:ind w:left="1598" w:right="1611"/>
        <w:jc w:val="center"/>
        <w:rPr>
          <w:rFonts w:ascii="標楷體" w:eastAsia="標楷體" w:hAnsi="標楷體"/>
        </w:rPr>
      </w:pPr>
      <w:r w:rsidRPr="009E5C76">
        <w:rPr>
          <w:rFonts w:ascii="標楷體" w:eastAsia="標楷體" w:hAnsi="標楷體" w:hint="eastAsia"/>
        </w:rPr>
        <w:t>苗栗縣泰安鄉殯葬設施管理使用自治條例</w:t>
      </w:r>
    </w:p>
    <w:p w:rsidR="00E37821" w:rsidRPr="009E5C76" w:rsidRDefault="00157AB5">
      <w:pPr>
        <w:pStyle w:val="Heading1"/>
        <w:ind w:left="1598" w:right="1611"/>
        <w:jc w:val="center"/>
        <w:rPr>
          <w:rFonts w:ascii="標楷體" w:eastAsia="標楷體" w:hAnsi="標楷體"/>
        </w:rPr>
      </w:pPr>
      <w:r w:rsidRPr="009E5C76">
        <w:rPr>
          <w:rFonts w:ascii="標楷體" w:eastAsia="標楷體" w:hAnsi="標楷體" w:hint="eastAsia"/>
        </w:rPr>
        <w:t>部分規定</w:t>
      </w:r>
      <w:r w:rsidR="00F95963">
        <w:rPr>
          <w:rFonts w:ascii="標楷體" w:eastAsia="標楷體" w:hAnsi="標楷體" w:hint="eastAsia"/>
        </w:rPr>
        <w:t>修正</w:t>
      </w:r>
      <w:r w:rsidR="000D6DC4" w:rsidRPr="009E5C76">
        <w:rPr>
          <w:rFonts w:ascii="標楷體" w:eastAsia="標楷體" w:hAnsi="標楷體" w:hint="eastAsia"/>
        </w:rPr>
        <w:t>總說明</w:t>
      </w:r>
    </w:p>
    <w:p w:rsidR="007E2EC7" w:rsidRDefault="007E2EC7" w:rsidP="007F30A3">
      <w:pPr>
        <w:spacing w:before="69" w:line="460" w:lineRule="exact"/>
        <w:ind w:left="221" w:right="23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DFKai-SB" w:hint="eastAsia"/>
          <w:spacing w:val="2"/>
          <w:sz w:val="28"/>
          <w:szCs w:val="28"/>
        </w:rPr>
        <w:t xml:space="preserve">  </w:t>
      </w:r>
      <w:r w:rsidR="00782082" w:rsidRPr="009E5C76">
        <w:rPr>
          <w:rFonts w:ascii="標楷體" w:eastAsia="標楷體" w:hAnsi="標楷體" w:cs="DFKai-SB" w:hint="eastAsia"/>
          <w:spacing w:val="2"/>
          <w:sz w:val="28"/>
          <w:szCs w:val="28"/>
        </w:rPr>
        <w:t>苗栗縣泰安鄉殯葬設施管理使用自治條例(以下簡稱本自治條例)自95年4月份公佈實施以來</w:t>
      </w:r>
      <w:r w:rsidR="000D6DC4" w:rsidRPr="009E5C76">
        <w:rPr>
          <w:rFonts w:ascii="標楷體" w:eastAsia="標楷體" w:hAnsi="標楷體" w:hint="eastAsia"/>
          <w:sz w:val="28"/>
        </w:rPr>
        <w:t>。</w:t>
      </w:r>
      <w:proofErr w:type="gramStart"/>
      <w:r>
        <w:rPr>
          <w:rFonts w:ascii="標楷體" w:eastAsia="標楷體" w:hAnsi="標楷體" w:hint="eastAsia"/>
          <w:sz w:val="28"/>
        </w:rPr>
        <w:t>迭經</w:t>
      </w:r>
      <w:r w:rsidR="006500FE" w:rsidRPr="009E5C76">
        <w:rPr>
          <w:rFonts w:ascii="標楷體" w:eastAsia="標楷體" w:hAnsi="標楷體" w:hint="eastAsia"/>
          <w:sz w:val="28"/>
        </w:rPr>
        <w:t>第五</w:t>
      </w:r>
      <w:proofErr w:type="gramEnd"/>
      <w:r>
        <w:rPr>
          <w:rFonts w:ascii="標楷體" w:eastAsia="標楷體" w:hAnsi="標楷體" w:hint="eastAsia"/>
          <w:sz w:val="28"/>
        </w:rPr>
        <w:t>次辦理修正。</w:t>
      </w:r>
    </w:p>
    <w:p w:rsidR="00E37821" w:rsidRPr="009E5C76" w:rsidRDefault="007E2EC7" w:rsidP="007F30A3">
      <w:pPr>
        <w:spacing w:before="69" w:line="460" w:lineRule="exact"/>
        <w:ind w:left="221" w:right="23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336914">
        <w:rPr>
          <w:rFonts w:ascii="標楷體" w:eastAsia="標楷體" w:hAnsi="標楷體" w:hint="eastAsia"/>
          <w:sz w:val="28"/>
        </w:rPr>
        <w:t>為使本條例符合</w:t>
      </w:r>
      <w:r w:rsidR="004347F4" w:rsidRPr="009E5C76">
        <w:rPr>
          <w:rFonts w:ascii="標楷體" w:eastAsia="標楷體" w:hAnsi="標楷體" w:hint="eastAsia"/>
          <w:sz w:val="28"/>
        </w:rPr>
        <w:t>殯葬管理條例第26條</w:t>
      </w:r>
      <w:r w:rsidR="00336914">
        <w:rPr>
          <w:rFonts w:ascii="標楷體" w:eastAsia="標楷體" w:hAnsi="標楷體" w:hint="eastAsia"/>
          <w:sz w:val="28"/>
        </w:rPr>
        <w:t>之</w:t>
      </w:r>
      <w:r w:rsidR="004347F4" w:rsidRPr="009E5C76">
        <w:rPr>
          <w:rFonts w:ascii="標楷體" w:eastAsia="標楷體" w:hAnsi="標楷體" w:hint="eastAsia"/>
          <w:sz w:val="28"/>
        </w:rPr>
        <w:t>規定，修正公墓土葬墓基(土葬區)使用收費標準及規定</w:t>
      </w:r>
      <w:r>
        <w:rPr>
          <w:rFonts w:ascii="標楷體" w:eastAsia="標楷體" w:hAnsi="標楷體" w:hint="eastAsia"/>
          <w:sz w:val="28"/>
        </w:rPr>
        <w:t>；</w:t>
      </w:r>
      <w:r w:rsidR="003477F8">
        <w:rPr>
          <w:rFonts w:ascii="標楷體" w:eastAsia="標楷體" w:hAnsi="標楷體" w:hint="eastAsia"/>
          <w:sz w:val="28"/>
        </w:rPr>
        <w:t>為對殉職或因公死亡之警察、消防人員與民防規定之民防人員(含義警、義消)表達敬</w:t>
      </w:r>
      <w:r w:rsidR="0077444D">
        <w:rPr>
          <w:rFonts w:ascii="標楷體" w:eastAsia="標楷體" w:hAnsi="標楷體" w:hint="eastAsia"/>
          <w:sz w:val="28"/>
        </w:rPr>
        <w:t>意</w:t>
      </w:r>
      <w:r w:rsidR="003477F8">
        <w:rPr>
          <w:rFonts w:ascii="標楷體" w:eastAsia="標楷體" w:hAnsi="標楷體" w:hint="eastAsia"/>
          <w:sz w:val="28"/>
        </w:rPr>
        <w:t>，納入</w:t>
      </w:r>
      <w:r w:rsidR="003477F8" w:rsidRPr="009E5C76">
        <w:rPr>
          <w:rFonts w:ascii="標楷體" w:eastAsia="標楷體" w:hAnsi="標楷體" w:hint="eastAsia"/>
          <w:sz w:val="28"/>
        </w:rPr>
        <w:t>免費入牆之對象</w:t>
      </w:r>
      <w:r w:rsidR="003477F8">
        <w:rPr>
          <w:rFonts w:ascii="標楷體" w:eastAsia="標楷體" w:hAnsi="標楷體" w:hint="eastAsia"/>
          <w:sz w:val="28"/>
        </w:rPr>
        <w:t>(依據</w:t>
      </w:r>
      <w:r w:rsidR="007F30A3" w:rsidRPr="009E5C76">
        <w:rPr>
          <w:rFonts w:ascii="標楷體" w:eastAsia="標楷體" w:hAnsi="標楷體" w:hint="eastAsia"/>
          <w:sz w:val="28"/>
        </w:rPr>
        <w:t>苗栗縣政府110年1月14日召開研</w:t>
      </w:r>
      <w:r w:rsidR="00A624FF" w:rsidRPr="009E5C76">
        <w:rPr>
          <w:rFonts w:ascii="標楷體" w:eastAsia="標楷體" w:hAnsi="標楷體" w:hint="eastAsia"/>
          <w:sz w:val="28"/>
        </w:rPr>
        <w:t>商「苗栗縣各鄉鎮殉職或因公死亡之警察</w:t>
      </w:r>
      <w:r w:rsidR="007F30A3" w:rsidRPr="009E5C76">
        <w:rPr>
          <w:rFonts w:ascii="標楷體" w:eastAsia="標楷體" w:hAnsi="標楷體" w:hint="eastAsia"/>
          <w:sz w:val="28"/>
        </w:rPr>
        <w:t>、消防人員與民防法規定之民防人員(含義警、義消)免費使用公立殯葬設施協調會議紀錄」</w:t>
      </w:r>
      <w:r w:rsidR="003477F8">
        <w:rPr>
          <w:rFonts w:ascii="標楷體" w:eastAsia="標楷體" w:hAnsi="標楷體" w:hint="eastAsia"/>
          <w:sz w:val="28"/>
        </w:rPr>
        <w:t>)辦理修正，</w:t>
      </w:r>
      <w:r w:rsidR="005F4C4D" w:rsidRPr="009E5C76">
        <w:rPr>
          <w:rFonts w:ascii="標楷體" w:eastAsia="標楷體" w:hAnsi="標楷體" w:hint="eastAsia"/>
          <w:spacing w:val="-3"/>
          <w:sz w:val="28"/>
        </w:rPr>
        <w:t>本次修正要點</w:t>
      </w:r>
      <w:r w:rsidR="007D631C" w:rsidRPr="009E5C76">
        <w:rPr>
          <w:rFonts w:ascii="標楷體" w:eastAsia="標楷體" w:hAnsi="標楷體" w:hint="eastAsia"/>
          <w:spacing w:val="-3"/>
          <w:sz w:val="28"/>
        </w:rPr>
        <w:t>如下</w:t>
      </w:r>
      <w:r w:rsidR="000D6DC4" w:rsidRPr="009E5C76">
        <w:rPr>
          <w:rFonts w:ascii="標楷體" w:eastAsia="標楷體" w:hAnsi="標楷體" w:hint="eastAsia"/>
          <w:spacing w:val="-3"/>
          <w:sz w:val="28"/>
        </w:rPr>
        <w:t>：</w:t>
      </w:r>
    </w:p>
    <w:p w:rsidR="00E65E6F" w:rsidRPr="009E5C76" w:rsidRDefault="00E65E6F" w:rsidP="00E65E6F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B773EC" w:rsidRPr="009E5C76" w:rsidRDefault="00B773EC" w:rsidP="00B773EC">
      <w:pPr>
        <w:snapToGrid w:val="0"/>
        <w:rPr>
          <w:rFonts w:ascii="標楷體" w:eastAsia="標楷體" w:hAnsi="標楷體"/>
          <w:sz w:val="28"/>
          <w:szCs w:val="28"/>
        </w:rPr>
      </w:pPr>
      <w:r w:rsidRPr="009E5C76">
        <w:rPr>
          <w:rFonts w:ascii="標楷體" w:eastAsia="標楷體" w:hAnsi="標楷體" w:hint="eastAsia"/>
          <w:sz w:val="28"/>
          <w:szCs w:val="28"/>
        </w:rPr>
        <w:t>一</w:t>
      </w:r>
      <w:r w:rsidR="00AD12D4" w:rsidRPr="009E5C76">
        <w:rPr>
          <w:rFonts w:ascii="標楷體" w:eastAsia="標楷體" w:hAnsi="標楷體" w:hint="eastAsia"/>
          <w:sz w:val="28"/>
          <w:szCs w:val="28"/>
        </w:rPr>
        <w:t>、</w:t>
      </w:r>
      <w:r w:rsidRPr="009E5C76">
        <w:rPr>
          <w:rFonts w:ascii="標楷體" w:eastAsia="標楷體" w:hAnsi="標楷體" w:hint="eastAsia"/>
          <w:sz w:val="28"/>
          <w:szCs w:val="28"/>
        </w:rPr>
        <w:t>第七條</w:t>
      </w:r>
      <w:r w:rsidR="000546C5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5C76">
        <w:rPr>
          <w:rFonts w:ascii="標楷體" w:eastAsia="標楷體" w:hAnsi="標楷體" w:hint="eastAsia"/>
          <w:sz w:val="28"/>
          <w:szCs w:val="28"/>
        </w:rPr>
        <w:t>本所公墓</w:t>
      </w:r>
      <w:proofErr w:type="gramStart"/>
      <w:r w:rsidRPr="009E5C76">
        <w:rPr>
          <w:rFonts w:ascii="標楷體" w:eastAsia="標楷體" w:hAnsi="標楷體" w:hint="eastAsia"/>
          <w:sz w:val="28"/>
          <w:szCs w:val="28"/>
        </w:rPr>
        <w:t>土葬墓基</w:t>
      </w:r>
      <w:proofErr w:type="gramEnd"/>
      <w:r w:rsidRPr="009E5C76">
        <w:rPr>
          <w:rFonts w:ascii="標楷體" w:eastAsia="標楷體" w:hAnsi="標楷體" w:hint="eastAsia"/>
          <w:sz w:val="28"/>
          <w:szCs w:val="28"/>
        </w:rPr>
        <w:t>(土葬區)使用收費標準及規定如下：</w:t>
      </w:r>
    </w:p>
    <w:p w:rsidR="000546C5" w:rsidRDefault="00B773EC" w:rsidP="00B773EC">
      <w:pPr>
        <w:snapToGrid w:val="0"/>
        <w:rPr>
          <w:rFonts w:ascii="標楷體" w:eastAsia="標楷體" w:hAnsi="標楷體"/>
          <w:sz w:val="28"/>
          <w:szCs w:val="28"/>
        </w:rPr>
      </w:pPr>
      <w:r w:rsidRPr="009E5C7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546C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E5C76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9E5C76">
        <w:rPr>
          <w:rFonts w:ascii="標楷體" w:eastAsia="標楷體" w:hAnsi="標楷體" w:hint="eastAsia"/>
          <w:sz w:val="28"/>
          <w:szCs w:val="28"/>
        </w:rPr>
        <w:t>單棺每一墓基</w:t>
      </w:r>
      <w:proofErr w:type="gramEnd"/>
      <w:r w:rsidRPr="009E5C76">
        <w:rPr>
          <w:rFonts w:ascii="標楷體" w:eastAsia="標楷體" w:hAnsi="標楷體" w:hint="eastAsia"/>
          <w:sz w:val="28"/>
          <w:szCs w:val="28"/>
        </w:rPr>
        <w:t>面積八平方公尺以下，設籍本鄉免費，外鄉鎮居民申請使</w:t>
      </w:r>
    </w:p>
    <w:p w:rsidR="00B773EC" w:rsidRPr="009E5C76" w:rsidRDefault="000546C5" w:rsidP="00B773E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B773EC" w:rsidRPr="009E5C76">
        <w:rPr>
          <w:rFonts w:ascii="標楷體" w:eastAsia="標楷體" w:hAnsi="標楷體" w:hint="eastAsia"/>
          <w:sz w:val="28"/>
          <w:szCs w:val="28"/>
        </w:rPr>
        <w:t>用新臺幣四萬元整。</w:t>
      </w:r>
    </w:p>
    <w:p w:rsidR="00B773EC" w:rsidRPr="009E5C76" w:rsidRDefault="00B773EC" w:rsidP="00B773EC">
      <w:pPr>
        <w:snapToGrid w:val="0"/>
        <w:rPr>
          <w:rFonts w:ascii="標楷體" w:eastAsia="標楷體" w:hAnsi="標楷體"/>
          <w:sz w:val="28"/>
          <w:szCs w:val="28"/>
        </w:rPr>
      </w:pPr>
      <w:r w:rsidRPr="009E5C7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4406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E5C76">
        <w:rPr>
          <w:rFonts w:ascii="標楷體" w:eastAsia="標楷體" w:hAnsi="標楷體" w:hint="eastAsia"/>
          <w:sz w:val="28"/>
          <w:szCs w:val="28"/>
        </w:rPr>
        <w:t>二、二</w:t>
      </w:r>
      <w:proofErr w:type="gramStart"/>
      <w:r w:rsidRPr="009E5C76">
        <w:rPr>
          <w:rFonts w:ascii="標楷體" w:eastAsia="標楷體" w:hAnsi="標楷體" w:hint="eastAsia"/>
          <w:sz w:val="28"/>
          <w:szCs w:val="28"/>
        </w:rPr>
        <w:t>棺</w:t>
      </w:r>
      <w:proofErr w:type="gramEnd"/>
      <w:r w:rsidRPr="009E5C76">
        <w:rPr>
          <w:rFonts w:ascii="標楷體" w:eastAsia="標楷體" w:hAnsi="標楷體" w:hint="eastAsia"/>
          <w:sz w:val="28"/>
          <w:szCs w:val="28"/>
        </w:rPr>
        <w:t>以上合葬者每增加</w:t>
      </w:r>
      <w:proofErr w:type="gramStart"/>
      <w:r w:rsidRPr="009E5C7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5C76">
        <w:rPr>
          <w:rFonts w:ascii="標楷體" w:eastAsia="標楷體" w:hAnsi="標楷體" w:hint="eastAsia"/>
          <w:sz w:val="28"/>
          <w:szCs w:val="28"/>
        </w:rPr>
        <w:t>棺，</w:t>
      </w:r>
      <w:proofErr w:type="gramStart"/>
      <w:r w:rsidRPr="009E5C76">
        <w:rPr>
          <w:rFonts w:ascii="標楷體" w:eastAsia="標楷體" w:hAnsi="標楷體" w:hint="eastAsia"/>
          <w:sz w:val="28"/>
          <w:szCs w:val="28"/>
        </w:rPr>
        <w:t>墓基得</w:t>
      </w:r>
      <w:proofErr w:type="gramEnd"/>
      <w:r w:rsidRPr="009E5C76">
        <w:rPr>
          <w:rFonts w:ascii="標楷體" w:eastAsia="標楷體" w:hAnsi="標楷體" w:hint="eastAsia"/>
          <w:sz w:val="28"/>
          <w:szCs w:val="28"/>
        </w:rPr>
        <w:t>放寬四平方公尺。</w:t>
      </w:r>
    </w:p>
    <w:p w:rsidR="00744063" w:rsidRDefault="00B773EC" w:rsidP="00B773EC">
      <w:pPr>
        <w:snapToGrid w:val="0"/>
        <w:rPr>
          <w:rFonts w:ascii="標楷體" w:eastAsia="標楷體" w:hAnsi="標楷體"/>
          <w:sz w:val="28"/>
          <w:szCs w:val="28"/>
        </w:rPr>
      </w:pPr>
      <w:r w:rsidRPr="009E5C7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4406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5C76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9E5C7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5C76">
        <w:rPr>
          <w:rFonts w:ascii="標楷體" w:eastAsia="標楷體" w:hAnsi="標楷體" w:hint="eastAsia"/>
          <w:sz w:val="28"/>
          <w:szCs w:val="28"/>
        </w:rPr>
        <w:t>)二棺</w:t>
      </w:r>
      <w:r w:rsidR="00F65D0C" w:rsidRPr="009E5C76">
        <w:rPr>
          <w:rFonts w:ascii="標楷體" w:eastAsia="標楷體" w:hAnsi="標楷體" w:hint="eastAsia"/>
          <w:sz w:val="28"/>
          <w:szCs w:val="28"/>
        </w:rPr>
        <w:t>以上</w:t>
      </w:r>
      <w:r w:rsidRPr="009E5C76">
        <w:rPr>
          <w:rFonts w:ascii="標楷體" w:eastAsia="標楷體" w:hAnsi="標楷體" w:hint="eastAsia"/>
          <w:sz w:val="28"/>
          <w:szCs w:val="28"/>
        </w:rPr>
        <w:t>合葬者，設籍</w:t>
      </w:r>
      <w:proofErr w:type="gramStart"/>
      <w:r w:rsidRPr="009E5C76">
        <w:rPr>
          <w:rFonts w:ascii="標楷體" w:eastAsia="標楷體" w:hAnsi="標楷體" w:hint="eastAsia"/>
          <w:sz w:val="28"/>
          <w:szCs w:val="28"/>
        </w:rPr>
        <w:t>本鄉者收費</w:t>
      </w:r>
      <w:proofErr w:type="gramEnd"/>
      <w:r w:rsidRPr="009E5C76">
        <w:rPr>
          <w:rFonts w:ascii="標楷體" w:eastAsia="標楷體" w:hAnsi="標楷體" w:hint="eastAsia"/>
          <w:sz w:val="28"/>
          <w:szCs w:val="28"/>
        </w:rPr>
        <w:t>新臺幣一萬五千元整</w:t>
      </w:r>
      <w:r w:rsidR="00F65D0C" w:rsidRPr="009E5C76">
        <w:rPr>
          <w:rFonts w:ascii="標楷體" w:eastAsia="標楷體" w:hAnsi="標楷體" w:hint="eastAsia"/>
          <w:sz w:val="28"/>
          <w:szCs w:val="28"/>
        </w:rPr>
        <w:t>，每增加</w:t>
      </w:r>
      <w:proofErr w:type="gramStart"/>
      <w:r w:rsidR="00F1062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65D0C" w:rsidRPr="009E5C76">
        <w:rPr>
          <w:rFonts w:ascii="標楷體" w:eastAsia="標楷體" w:hAnsi="標楷體" w:hint="eastAsia"/>
          <w:sz w:val="28"/>
          <w:szCs w:val="28"/>
        </w:rPr>
        <w:t>棺</w:t>
      </w:r>
    </w:p>
    <w:p w:rsidR="00B773EC" w:rsidRPr="009E5C76" w:rsidRDefault="00744063" w:rsidP="00B773E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F65D0C" w:rsidRPr="009E5C76">
        <w:rPr>
          <w:rFonts w:ascii="標楷體" w:eastAsia="標楷體" w:hAnsi="標楷體" w:hint="eastAsia"/>
          <w:sz w:val="28"/>
          <w:szCs w:val="28"/>
        </w:rPr>
        <w:t>收費新台幣一萬五千元整</w:t>
      </w:r>
      <w:r w:rsidR="00B773EC" w:rsidRPr="009E5C76">
        <w:rPr>
          <w:rFonts w:ascii="標楷體" w:eastAsia="標楷體" w:hAnsi="標楷體" w:hint="eastAsia"/>
          <w:sz w:val="28"/>
          <w:szCs w:val="28"/>
        </w:rPr>
        <w:t>。</w:t>
      </w:r>
    </w:p>
    <w:p w:rsidR="00744063" w:rsidRDefault="00B773EC" w:rsidP="00B773EC">
      <w:pPr>
        <w:snapToGrid w:val="0"/>
        <w:rPr>
          <w:rFonts w:ascii="標楷體" w:eastAsia="標楷體" w:hAnsi="標楷體"/>
          <w:sz w:val="28"/>
          <w:szCs w:val="28"/>
        </w:rPr>
      </w:pPr>
      <w:r w:rsidRPr="009E5C7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4406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E5C76">
        <w:rPr>
          <w:rFonts w:ascii="標楷體" w:eastAsia="標楷體" w:hAnsi="標楷體" w:hint="eastAsia"/>
          <w:sz w:val="28"/>
          <w:szCs w:val="28"/>
        </w:rPr>
        <w:t>(二)</w:t>
      </w:r>
      <w:r w:rsidR="00F65D0C" w:rsidRPr="009E5C76">
        <w:rPr>
          <w:rFonts w:ascii="標楷體" w:eastAsia="標楷體" w:hAnsi="標楷體" w:hint="eastAsia"/>
          <w:sz w:val="28"/>
          <w:szCs w:val="28"/>
        </w:rPr>
        <w:t>二棺以上合葬</w:t>
      </w:r>
      <w:r w:rsidRPr="009E5C76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Pr="009E5C76">
        <w:rPr>
          <w:rFonts w:ascii="標楷體" w:eastAsia="標楷體" w:hAnsi="標楷體" w:hint="eastAsia"/>
          <w:sz w:val="28"/>
          <w:szCs w:val="28"/>
        </w:rPr>
        <w:t>設籍外鄉鎮</w:t>
      </w:r>
      <w:proofErr w:type="gramEnd"/>
      <w:r w:rsidRPr="009E5C76">
        <w:rPr>
          <w:rFonts w:ascii="標楷體" w:eastAsia="標楷體" w:hAnsi="標楷體" w:hint="eastAsia"/>
          <w:sz w:val="28"/>
          <w:szCs w:val="28"/>
        </w:rPr>
        <w:t>者收費新臺幣八萬元整</w:t>
      </w:r>
      <w:r w:rsidR="00F65D0C" w:rsidRPr="009E5C76">
        <w:rPr>
          <w:rFonts w:ascii="標楷體" w:eastAsia="標楷體" w:hAnsi="標楷體" w:hint="eastAsia"/>
          <w:sz w:val="28"/>
          <w:szCs w:val="28"/>
        </w:rPr>
        <w:t>，每增加</w:t>
      </w:r>
      <w:proofErr w:type="gramStart"/>
      <w:r w:rsidR="00F1062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65D0C" w:rsidRPr="009E5C76">
        <w:rPr>
          <w:rFonts w:ascii="標楷體" w:eastAsia="標楷體" w:hAnsi="標楷體" w:hint="eastAsia"/>
          <w:sz w:val="28"/>
          <w:szCs w:val="28"/>
        </w:rPr>
        <w:t>棺收</w:t>
      </w:r>
    </w:p>
    <w:p w:rsidR="00B773EC" w:rsidRPr="009E5C76" w:rsidRDefault="00744063" w:rsidP="00B773E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F65D0C" w:rsidRPr="009E5C76">
        <w:rPr>
          <w:rFonts w:ascii="標楷體" w:eastAsia="標楷體" w:hAnsi="標楷體" w:hint="eastAsia"/>
          <w:sz w:val="28"/>
          <w:szCs w:val="28"/>
        </w:rPr>
        <w:t>新台幣八萬元整</w:t>
      </w:r>
      <w:r w:rsidR="00B773EC" w:rsidRPr="009E5C76">
        <w:rPr>
          <w:rFonts w:ascii="標楷體" w:eastAsia="標楷體" w:hAnsi="標楷體" w:hint="eastAsia"/>
          <w:sz w:val="28"/>
          <w:szCs w:val="28"/>
        </w:rPr>
        <w:t>。</w:t>
      </w:r>
    </w:p>
    <w:p w:rsidR="00F65D0C" w:rsidRPr="009E5C76" w:rsidRDefault="00F65D0C" w:rsidP="00B773EC">
      <w:pPr>
        <w:snapToGrid w:val="0"/>
        <w:rPr>
          <w:rFonts w:ascii="標楷體" w:eastAsia="標楷體" w:hAnsi="標楷體"/>
          <w:sz w:val="20"/>
          <w:szCs w:val="20"/>
        </w:rPr>
      </w:pPr>
      <w:r w:rsidRPr="009E5C7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</w:t>
      </w:r>
      <w:r w:rsidRPr="009E5C76">
        <w:rPr>
          <w:rFonts w:ascii="標楷體" w:eastAsia="標楷體" w:hAnsi="標楷體" w:hint="eastAsia"/>
          <w:sz w:val="20"/>
          <w:szCs w:val="20"/>
        </w:rPr>
        <w:t xml:space="preserve"> 計費單位:新臺幣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2694"/>
        <w:gridCol w:w="1842"/>
        <w:gridCol w:w="2975"/>
        <w:gridCol w:w="992"/>
      </w:tblGrid>
      <w:tr w:rsidR="00183512" w:rsidRPr="009E5C76" w:rsidTr="00183512">
        <w:trPr>
          <w:trHeight w:val="737"/>
          <w:jc w:val="center"/>
        </w:trPr>
        <w:tc>
          <w:tcPr>
            <w:tcW w:w="1672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  <w:sz w:val="28"/>
                <w:szCs w:val="28"/>
              </w:rPr>
              <w:t xml:space="preserve">使用名稱     </w:t>
            </w:r>
          </w:p>
        </w:tc>
        <w:tc>
          <w:tcPr>
            <w:tcW w:w="2694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9E5C76">
              <w:rPr>
                <w:rFonts w:ascii="標楷體" w:eastAsia="標楷體" w:hAnsi="標楷體" w:hint="eastAsia"/>
              </w:rPr>
              <w:t>使用墓基面積</w:t>
            </w:r>
            <w:proofErr w:type="gramEnd"/>
          </w:p>
        </w:tc>
        <w:tc>
          <w:tcPr>
            <w:tcW w:w="1842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設籍本鄉</w:t>
            </w:r>
          </w:p>
        </w:tc>
        <w:tc>
          <w:tcPr>
            <w:tcW w:w="2975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非設籍本鄉</w:t>
            </w:r>
          </w:p>
        </w:tc>
        <w:tc>
          <w:tcPr>
            <w:tcW w:w="992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備註</w:t>
            </w:r>
          </w:p>
        </w:tc>
      </w:tr>
      <w:tr w:rsidR="00183512" w:rsidRPr="009E5C76" w:rsidTr="00183512">
        <w:trPr>
          <w:trHeight w:val="737"/>
          <w:jc w:val="center"/>
        </w:trPr>
        <w:tc>
          <w:tcPr>
            <w:tcW w:w="1672" w:type="dxa"/>
            <w:vMerge w:val="restart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埋葬棺</w:t>
            </w:r>
            <w:proofErr w:type="gramStart"/>
            <w:r w:rsidRPr="009E5C76">
              <w:rPr>
                <w:rFonts w:ascii="標楷體" w:eastAsia="標楷體" w:hAnsi="標楷體" w:hint="eastAsia"/>
              </w:rPr>
              <w:t>柩</w:t>
            </w:r>
            <w:proofErr w:type="gramEnd"/>
          </w:p>
        </w:tc>
        <w:tc>
          <w:tcPr>
            <w:tcW w:w="2694" w:type="dxa"/>
            <w:vAlign w:val="center"/>
          </w:tcPr>
          <w:p w:rsidR="00183512" w:rsidRPr="009E5C76" w:rsidRDefault="00183512" w:rsidP="00DD21C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八平方公尺</w:t>
            </w:r>
          </w:p>
          <w:p w:rsidR="00183512" w:rsidRPr="009E5C76" w:rsidRDefault="00183512" w:rsidP="00DD21C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(</w:t>
            </w:r>
            <w:proofErr w:type="gramStart"/>
            <w:r w:rsidRPr="009E5C76">
              <w:rPr>
                <w:rFonts w:ascii="標楷體" w:eastAsia="標楷體" w:hAnsi="標楷體" w:hint="eastAsia"/>
              </w:rPr>
              <w:t>單棺</w:t>
            </w:r>
            <w:proofErr w:type="gramEnd"/>
            <w:r w:rsidRPr="009E5C7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免費</w:t>
            </w:r>
          </w:p>
        </w:tc>
        <w:tc>
          <w:tcPr>
            <w:tcW w:w="2975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4</w:t>
            </w:r>
            <w:r w:rsidRPr="009E5C76">
              <w:rPr>
                <w:rFonts w:ascii="標楷體" w:eastAsia="標楷體" w:hAnsi="標楷體"/>
              </w:rPr>
              <w:t>0,000</w:t>
            </w:r>
            <w:r w:rsidRPr="009E5C76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992" w:type="dxa"/>
            <w:vMerge w:val="restart"/>
            <w:vAlign w:val="center"/>
          </w:tcPr>
          <w:p w:rsidR="00183512" w:rsidRPr="009E5C76" w:rsidRDefault="00183512" w:rsidP="00DD21C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83512" w:rsidRPr="009E5C76" w:rsidTr="00183512">
        <w:trPr>
          <w:trHeight w:val="737"/>
          <w:jc w:val="center"/>
        </w:trPr>
        <w:tc>
          <w:tcPr>
            <w:tcW w:w="1672" w:type="dxa"/>
            <w:vMerge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183512" w:rsidRPr="009E5C76" w:rsidRDefault="00183512" w:rsidP="00DD21C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十二平方公尺</w:t>
            </w:r>
          </w:p>
          <w:p w:rsidR="00183512" w:rsidRPr="009E5C76" w:rsidRDefault="00183512" w:rsidP="00DD21C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/>
              </w:rPr>
              <w:t>(</w:t>
            </w:r>
            <w:r w:rsidRPr="009E5C76">
              <w:rPr>
                <w:rFonts w:ascii="標楷體" w:eastAsia="標楷體" w:hAnsi="標楷體" w:hint="eastAsia"/>
              </w:rPr>
              <w:t>二棺合葬</w:t>
            </w:r>
            <w:r w:rsidRPr="009E5C76"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/>
              </w:rPr>
              <w:t>15,000</w:t>
            </w:r>
            <w:r w:rsidRPr="009E5C76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975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/>
              </w:rPr>
              <w:t>80,000</w:t>
            </w:r>
            <w:r w:rsidRPr="009E5C76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992" w:type="dxa"/>
            <w:vMerge/>
            <w:vAlign w:val="center"/>
          </w:tcPr>
          <w:p w:rsidR="00183512" w:rsidRPr="009E5C76" w:rsidRDefault="00183512" w:rsidP="00DD21C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83512" w:rsidRPr="009E5C76" w:rsidTr="00183512">
        <w:trPr>
          <w:trHeight w:val="737"/>
          <w:jc w:val="center"/>
        </w:trPr>
        <w:tc>
          <w:tcPr>
            <w:tcW w:w="1672" w:type="dxa"/>
            <w:vMerge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Align w:val="center"/>
          </w:tcPr>
          <w:p w:rsidR="00183512" w:rsidRPr="009E5C76" w:rsidRDefault="00183512" w:rsidP="00DD21C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十六平方公尺</w:t>
            </w:r>
          </w:p>
          <w:p w:rsidR="00183512" w:rsidRPr="009E5C76" w:rsidRDefault="00183512" w:rsidP="00DD21C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/>
              </w:rPr>
              <w:t>(</w:t>
            </w:r>
            <w:r w:rsidRPr="009E5C76">
              <w:rPr>
                <w:rFonts w:ascii="標楷體" w:eastAsia="標楷體" w:hAnsi="標楷體" w:hint="eastAsia"/>
              </w:rPr>
              <w:t>三棺合葬</w:t>
            </w:r>
            <w:r w:rsidRPr="009E5C76">
              <w:rPr>
                <w:rFonts w:ascii="標楷體" w:eastAsia="標楷體" w:hAnsi="標楷體"/>
              </w:rPr>
              <w:t>)</w:t>
            </w:r>
          </w:p>
        </w:tc>
        <w:tc>
          <w:tcPr>
            <w:tcW w:w="1842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30,000元</w:t>
            </w:r>
          </w:p>
        </w:tc>
        <w:tc>
          <w:tcPr>
            <w:tcW w:w="2975" w:type="dxa"/>
            <w:vAlign w:val="center"/>
          </w:tcPr>
          <w:p w:rsidR="00183512" w:rsidRPr="009E5C76" w:rsidRDefault="00183512" w:rsidP="00DD21C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5C76">
              <w:rPr>
                <w:rFonts w:ascii="標楷體" w:eastAsia="標楷體" w:hAnsi="標楷體" w:hint="eastAsia"/>
              </w:rPr>
              <w:t>160,000元</w:t>
            </w:r>
          </w:p>
        </w:tc>
        <w:tc>
          <w:tcPr>
            <w:tcW w:w="992" w:type="dxa"/>
            <w:vMerge/>
            <w:vAlign w:val="center"/>
          </w:tcPr>
          <w:p w:rsidR="00183512" w:rsidRPr="009E5C76" w:rsidRDefault="00183512" w:rsidP="00DD21C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65D0C" w:rsidRPr="009E5C76" w:rsidRDefault="00F65D0C" w:rsidP="00B773EC">
      <w:pPr>
        <w:snapToGrid w:val="0"/>
        <w:rPr>
          <w:rFonts w:ascii="標楷體" w:eastAsia="標楷體" w:hAnsi="標楷體"/>
          <w:sz w:val="20"/>
          <w:szCs w:val="20"/>
        </w:rPr>
      </w:pPr>
    </w:p>
    <w:p w:rsidR="00F65D0C" w:rsidRPr="009E5C76" w:rsidRDefault="00F65D0C" w:rsidP="00B773EC">
      <w:pPr>
        <w:snapToGrid w:val="0"/>
        <w:rPr>
          <w:rFonts w:ascii="標楷體" w:eastAsia="標楷體" w:hAnsi="標楷體"/>
          <w:sz w:val="20"/>
          <w:szCs w:val="20"/>
        </w:rPr>
      </w:pPr>
    </w:p>
    <w:p w:rsidR="00262D87" w:rsidRPr="009E5C76" w:rsidRDefault="0085025D" w:rsidP="00262D87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9E5C76">
        <w:rPr>
          <w:rFonts w:ascii="標楷體" w:eastAsia="標楷體" w:hAnsi="標楷體" w:hint="eastAsia"/>
          <w:sz w:val="28"/>
          <w:szCs w:val="28"/>
        </w:rPr>
        <w:t>二</w:t>
      </w:r>
      <w:r w:rsidR="00AD12D4" w:rsidRPr="009E5C76">
        <w:rPr>
          <w:rFonts w:ascii="標楷體" w:eastAsia="標楷體" w:hAnsi="標楷體" w:hint="eastAsia"/>
          <w:sz w:val="28"/>
          <w:szCs w:val="28"/>
        </w:rPr>
        <w:t>、</w:t>
      </w:r>
      <w:r w:rsidR="00262D87" w:rsidRPr="009E5C76">
        <w:rPr>
          <w:rFonts w:ascii="標楷體" w:eastAsia="標楷體" w:hAnsi="標楷體" w:hint="eastAsia"/>
          <w:sz w:val="28"/>
          <w:szCs w:val="28"/>
        </w:rPr>
        <w:t>第十四條之</w:t>
      </w:r>
      <w:proofErr w:type="gramStart"/>
      <w:r w:rsidR="00262D87" w:rsidRPr="009E5C7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62D87" w:rsidRPr="009E5C7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E0749" w:rsidRPr="009E5C76" w:rsidRDefault="00262D87" w:rsidP="00262D87">
      <w:pPr>
        <w:adjustRightInd w:val="0"/>
        <w:snapToGrid w:val="0"/>
        <w:spacing w:line="460" w:lineRule="exact"/>
        <w:ind w:leftChars="150" w:left="1321" w:hangingChars="354" w:hanging="991"/>
        <w:rPr>
          <w:rFonts w:ascii="標楷體" w:eastAsia="標楷體" w:hAnsi="標楷體"/>
          <w:sz w:val="28"/>
          <w:szCs w:val="28"/>
        </w:rPr>
      </w:pPr>
      <w:r w:rsidRPr="009E5C76">
        <w:rPr>
          <w:rFonts w:ascii="標楷體" w:eastAsia="標楷體" w:hAnsi="標楷體" w:hint="eastAsia"/>
          <w:sz w:val="28"/>
          <w:szCs w:val="28"/>
        </w:rPr>
        <w:t xml:space="preserve"> </w:t>
      </w:r>
      <w:r w:rsidR="00FE0749" w:rsidRPr="009E5C7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E5C76">
        <w:rPr>
          <w:rFonts w:ascii="標楷體" w:eastAsia="標楷體" w:hAnsi="標楷體" w:hint="eastAsia"/>
          <w:sz w:val="28"/>
          <w:szCs w:val="28"/>
        </w:rPr>
        <w:t>使用</w:t>
      </w:r>
      <w:proofErr w:type="gramStart"/>
      <w:r w:rsidR="00FE0749" w:rsidRPr="009E5C76">
        <w:rPr>
          <w:rFonts w:ascii="標楷體" w:eastAsia="標楷體" w:hAnsi="標楷體" w:hint="eastAsia"/>
          <w:sz w:val="28"/>
          <w:szCs w:val="28"/>
        </w:rPr>
        <w:t>本牆如</w:t>
      </w:r>
      <w:proofErr w:type="gramEnd"/>
      <w:r w:rsidR="00FE0749" w:rsidRPr="009E5C76">
        <w:rPr>
          <w:rFonts w:ascii="標楷體" w:eastAsia="標楷體" w:hAnsi="標楷體" w:hint="eastAsia"/>
          <w:sz w:val="28"/>
          <w:szCs w:val="28"/>
        </w:rPr>
        <w:t>有下列各項情形之</w:t>
      </w:r>
      <w:proofErr w:type="gramStart"/>
      <w:r w:rsidR="00FE0749" w:rsidRPr="009E5C7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E0749" w:rsidRPr="009E5C76">
        <w:rPr>
          <w:rFonts w:ascii="標楷體" w:eastAsia="標楷體" w:hAnsi="標楷體" w:hint="eastAsia"/>
          <w:sz w:val="28"/>
          <w:szCs w:val="28"/>
        </w:rPr>
        <w:t>者，得憑有關機關證明文件，簽請本所首長核</w:t>
      </w:r>
    </w:p>
    <w:p w:rsidR="00262D87" w:rsidRPr="009E5C76" w:rsidRDefault="00FE0749" w:rsidP="00262D87">
      <w:pPr>
        <w:adjustRightInd w:val="0"/>
        <w:snapToGrid w:val="0"/>
        <w:spacing w:line="460" w:lineRule="exact"/>
        <w:ind w:leftChars="150" w:left="1321" w:hangingChars="354" w:hanging="991"/>
        <w:rPr>
          <w:rFonts w:ascii="標楷體" w:eastAsia="標楷體" w:hAnsi="標楷體"/>
          <w:sz w:val="28"/>
          <w:szCs w:val="28"/>
        </w:rPr>
      </w:pPr>
      <w:r w:rsidRPr="009E5C7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62D87" w:rsidRPr="009E5C76">
        <w:rPr>
          <w:rFonts w:ascii="標楷體" w:eastAsia="標楷體" w:hAnsi="標楷體" w:hint="eastAsia"/>
          <w:sz w:val="28"/>
          <w:szCs w:val="28"/>
        </w:rPr>
        <w:t>准免費入牆，但不得要求選位：</w:t>
      </w:r>
    </w:p>
    <w:p w:rsidR="00FE0749" w:rsidRPr="009E5C76" w:rsidRDefault="00262D87" w:rsidP="00262D87">
      <w:pPr>
        <w:overflowPunct w:val="0"/>
        <w:autoSpaceDE/>
        <w:autoSpaceDN/>
        <w:snapToGrid w:val="0"/>
        <w:spacing w:line="460" w:lineRule="exact"/>
        <w:jc w:val="both"/>
        <w:rPr>
          <w:rFonts w:ascii="標楷體" w:eastAsia="標楷體" w:hAnsi="標楷體" w:cs="新細明體-WinCharSetFFFF-H"/>
          <w:sz w:val="28"/>
          <w:szCs w:val="28"/>
        </w:rPr>
      </w:pPr>
      <w:r w:rsidRPr="009E5C76">
        <w:rPr>
          <w:rFonts w:ascii="標楷體" w:eastAsia="標楷體" w:hAnsi="標楷體" w:cs="新細明體-WinCharSetFFFF-H" w:hint="eastAsia"/>
          <w:sz w:val="28"/>
          <w:szCs w:val="28"/>
        </w:rPr>
        <w:t xml:space="preserve">        四、</w:t>
      </w:r>
      <w:r w:rsidR="00FE0749" w:rsidRPr="009E5C76">
        <w:rPr>
          <w:rFonts w:ascii="標楷體" w:eastAsia="標楷體" w:hAnsi="標楷體" w:cs="新細明體-WinCharSetFFFF-H" w:hint="eastAsia"/>
          <w:sz w:val="28"/>
          <w:szCs w:val="28"/>
        </w:rPr>
        <w:t>殉職或因公死亡之警察、消防人員與民防規定之民防人員(含義警、義消)</w:t>
      </w:r>
    </w:p>
    <w:p w:rsidR="00262D87" w:rsidRPr="009E5C76" w:rsidRDefault="00FE0749" w:rsidP="00262D87">
      <w:pPr>
        <w:overflowPunct w:val="0"/>
        <w:autoSpaceDE/>
        <w:autoSpaceDN/>
        <w:snapToGrid w:val="0"/>
        <w:spacing w:line="460" w:lineRule="exact"/>
        <w:jc w:val="both"/>
        <w:rPr>
          <w:rFonts w:ascii="標楷體" w:eastAsia="標楷體" w:hAnsi="標楷體" w:cs="新細明體-WinCharSetFFFF-H"/>
          <w:sz w:val="28"/>
          <w:szCs w:val="28"/>
        </w:rPr>
      </w:pPr>
      <w:r w:rsidRPr="009E5C76">
        <w:rPr>
          <w:rFonts w:ascii="標楷體" w:eastAsia="標楷體" w:hAnsi="標楷體" w:cs="新細明體-WinCharSetFFFF-H" w:hint="eastAsia"/>
          <w:sz w:val="28"/>
          <w:szCs w:val="28"/>
        </w:rPr>
        <w:t xml:space="preserve">            </w:t>
      </w:r>
      <w:r w:rsidR="00262D87" w:rsidRPr="009E5C76">
        <w:rPr>
          <w:rFonts w:ascii="標楷體" w:eastAsia="標楷體" w:hAnsi="標楷體" w:cs="新細明體-WinCharSetFFFF-H" w:hint="eastAsia"/>
          <w:sz w:val="28"/>
          <w:szCs w:val="28"/>
        </w:rPr>
        <w:t>。（本點新增）</w:t>
      </w:r>
    </w:p>
    <w:p w:rsidR="00A12B1F" w:rsidRPr="009E5C76" w:rsidRDefault="00A12B1F" w:rsidP="00A12B1F">
      <w:pPr>
        <w:adjustRightInd w:val="0"/>
        <w:snapToGrid w:val="0"/>
        <w:spacing w:line="460" w:lineRule="exact"/>
        <w:rPr>
          <w:rFonts w:asciiTheme="minorEastAsia" w:eastAsiaTheme="minorEastAsia" w:hAnsiTheme="minorEastAsia"/>
        </w:rPr>
      </w:pPr>
    </w:p>
    <w:p w:rsidR="000D6DC4" w:rsidRPr="009E5C76" w:rsidRDefault="00703E7E" w:rsidP="004902A2">
      <w:pPr>
        <w:overflowPunct w:val="0"/>
        <w:autoSpaceDE/>
        <w:autoSpaceDN/>
        <w:snapToGrid w:val="0"/>
        <w:spacing w:line="460" w:lineRule="exact"/>
        <w:jc w:val="both"/>
        <w:rPr>
          <w:rFonts w:asciiTheme="minorEastAsia" w:eastAsiaTheme="minorEastAsia" w:hAnsiTheme="minorEastAsia"/>
        </w:rPr>
      </w:pPr>
      <w:r w:rsidRPr="009E5C76">
        <w:rPr>
          <w:rFonts w:asciiTheme="minorEastAsia" w:eastAsiaTheme="minorEastAsia" w:hAnsiTheme="minorEastAsia" w:hint="eastAsia"/>
        </w:rPr>
        <w:t xml:space="preserve">                            </w:t>
      </w:r>
    </w:p>
    <w:p w:rsidR="00FE0749" w:rsidRPr="009E5C76" w:rsidRDefault="00FE0749" w:rsidP="004902A2">
      <w:pPr>
        <w:overflowPunct w:val="0"/>
        <w:autoSpaceDE/>
        <w:autoSpaceDN/>
        <w:snapToGrid w:val="0"/>
        <w:spacing w:line="460" w:lineRule="exact"/>
        <w:jc w:val="both"/>
        <w:rPr>
          <w:rFonts w:asciiTheme="minorEastAsia" w:eastAsiaTheme="minorEastAsia" w:hAnsiTheme="minorEastAsia"/>
        </w:rPr>
      </w:pPr>
    </w:p>
    <w:sectPr w:rsidR="00FE0749" w:rsidRPr="009E5C76" w:rsidSect="004902A2">
      <w:type w:val="continuous"/>
      <w:pgSz w:w="11910" w:h="16840"/>
      <w:pgMar w:top="454" w:right="510" w:bottom="680" w:left="51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CB" w:rsidRDefault="001015CB" w:rsidP="00E4274B">
      <w:r>
        <w:separator/>
      </w:r>
    </w:p>
  </w:endnote>
  <w:endnote w:type="continuationSeparator" w:id="0">
    <w:p w:rsidR="001015CB" w:rsidRDefault="001015CB" w:rsidP="00E42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Ink Free"/>
    <w:charset w:val="00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CB" w:rsidRDefault="001015CB" w:rsidP="00E4274B">
      <w:r>
        <w:separator/>
      </w:r>
    </w:p>
  </w:footnote>
  <w:footnote w:type="continuationSeparator" w:id="0">
    <w:p w:rsidR="001015CB" w:rsidRDefault="001015CB" w:rsidP="00E42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903"/>
    <w:multiLevelType w:val="hybridMultilevel"/>
    <w:tmpl w:val="0652FB3C"/>
    <w:lvl w:ilvl="0" w:tplc="BB3EB46C">
      <w:start w:val="1"/>
      <w:numFmt w:val="taiwaneseCountingThousand"/>
      <w:lvlText w:val="(%1)"/>
      <w:lvlJc w:val="left"/>
      <w:pPr>
        <w:ind w:left="2181" w:hanging="48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CB3AB9"/>
    <w:multiLevelType w:val="hybridMultilevel"/>
    <w:tmpl w:val="7A022C10"/>
    <w:lvl w:ilvl="0" w:tplc="B144F362">
      <w:start w:val="1"/>
      <w:numFmt w:val="taiwaneseCountingThousand"/>
      <w:suff w:val="nothing"/>
      <w:lvlText w:val="%1、"/>
      <w:lvlJc w:val="left"/>
      <w:pPr>
        <w:ind w:left="1872" w:hanging="480"/>
      </w:pPr>
      <w:rPr>
        <w:rFonts w:ascii="標楷體" w:eastAsia="標楷體" w:hAnsi="標楷體"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>
    <w:nsid w:val="447C1950"/>
    <w:multiLevelType w:val="hybridMultilevel"/>
    <w:tmpl w:val="7A022C10"/>
    <w:lvl w:ilvl="0" w:tplc="B144F362">
      <w:start w:val="1"/>
      <w:numFmt w:val="taiwaneseCountingThousand"/>
      <w:suff w:val="nothing"/>
      <w:lvlText w:val="%1、"/>
      <w:lvlJc w:val="left"/>
      <w:pPr>
        <w:ind w:left="1872" w:hanging="480"/>
      </w:pPr>
      <w:rPr>
        <w:rFonts w:ascii="標楷體" w:eastAsia="標楷體" w:hAnsi="標楷體"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3">
    <w:nsid w:val="51697C83"/>
    <w:multiLevelType w:val="hybridMultilevel"/>
    <w:tmpl w:val="5D8EA454"/>
    <w:lvl w:ilvl="0" w:tplc="97DA065C">
      <w:start w:val="2"/>
      <w:numFmt w:val="decimal"/>
      <w:lvlText w:val="%1."/>
      <w:lvlJc w:val="left"/>
      <w:pPr>
        <w:ind w:left="752" w:hanging="291"/>
      </w:pPr>
      <w:rPr>
        <w:rFonts w:ascii="PMingLiU" w:eastAsia="PMingLiU" w:hAnsi="PMingLiU" w:cs="PMingLiU" w:hint="default"/>
        <w:spacing w:val="-4"/>
        <w:w w:val="100"/>
        <w:sz w:val="24"/>
        <w:szCs w:val="24"/>
        <w:lang w:val="zh-TW" w:eastAsia="zh-TW" w:bidi="zh-TW"/>
      </w:rPr>
    </w:lvl>
    <w:lvl w:ilvl="1" w:tplc="6024D470">
      <w:start w:val="1"/>
      <w:numFmt w:val="decimal"/>
      <w:lvlText w:val="(%2)"/>
      <w:lvlJc w:val="left"/>
      <w:pPr>
        <w:ind w:left="965" w:hanging="264"/>
      </w:pPr>
      <w:rPr>
        <w:rFonts w:ascii="PMingLiU" w:eastAsia="PMingLiU" w:hAnsi="PMingLiU" w:cs="PMingLiU" w:hint="default"/>
        <w:spacing w:val="-1"/>
        <w:w w:val="100"/>
        <w:sz w:val="22"/>
        <w:szCs w:val="22"/>
        <w:lang w:val="zh-TW" w:eastAsia="zh-TW" w:bidi="zh-TW"/>
      </w:rPr>
    </w:lvl>
    <w:lvl w:ilvl="2" w:tplc="5992C2C0">
      <w:numFmt w:val="bullet"/>
      <w:lvlText w:val="●"/>
      <w:lvlJc w:val="left"/>
      <w:pPr>
        <w:ind w:left="1213" w:hanging="269"/>
      </w:pPr>
      <w:rPr>
        <w:rFonts w:ascii="PMingLiU" w:eastAsia="PMingLiU" w:hAnsi="PMingLiU" w:cs="PMingLiU" w:hint="default"/>
        <w:spacing w:val="-5"/>
        <w:w w:val="100"/>
        <w:sz w:val="18"/>
        <w:szCs w:val="18"/>
        <w:lang w:val="zh-TW" w:eastAsia="zh-TW" w:bidi="zh-TW"/>
      </w:rPr>
    </w:lvl>
    <w:lvl w:ilvl="3" w:tplc="BD76F6E6">
      <w:numFmt w:val="bullet"/>
      <w:lvlText w:val="•"/>
      <w:lvlJc w:val="left"/>
      <w:pPr>
        <w:ind w:left="2223" w:hanging="269"/>
      </w:pPr>
      <w:rPr>
        <w:rFonts w:hint="default"/>
        <w:lang w:val="zh-TW" w:eastAsia="zh-TW" w:bidi="zh-TW"/>
      </w:rPr>
    </w:lvl>
    <w:lvl w:ilvl="4" w:tplc="6434B704">
      <w:numFmt w:val="bullet"/>
      <w:lvlText w:val="•"/>
      <w:lvlJc w:val="left"/>
      <w:pPr>
        <w:ind w:left="3226" w:hanging="269"/>
      </w:pPr>
      <w:rPr>
        <w:rFonts w:hint="default"/>
        <w:lang w:val="zh-TW" w:eastAsia="zh-TW" w:bidi="zh-TW"/>
      </w:rPr>
    </w:lvl>
    <w:lvl w:ilvl="5" w:tplc="9F20F65E">
      <w:numFmt w:val="bullet"/>
      <w:lvlText w:val="•"/>
      <w:lvlJc w:val="left"/>
      <w:pPr>
        <w:ind w:left="4229" w:hanging="269"/>
      </w:pPr>
      <w:rPr>
        <w:rFonts w:hint="default"/>
        <w:lang w:val="zh-TW" w:eastAsia="zh-TW" w:bidi="zh-TW"/>
      </w:rPr>
    </w:lvl>
    <w:lvl w:ilvl="6" w:tplc="07FC9A20">
      <w:numFmt w:val="bullet"/>
      <w:lvlText w:val="•"/>
      <w:lvlJc w:val="left"/>
      <w:pPr>
        <w:ind w:left="5233" w:hanging="269"/>
      </w:pPr>
      <w:rPr>
        <w:rFonts w:hint="default"/>
        <w:lang w:val="zh-TW" w:eastAsia="zh-TW" w:bidi="zh-TW"/>
      </w:rPr>
    </w:lvl>
    <w:lvl w:ilvl="7" w:tplc="416E7D60">
      <w:numFmt w:val="bullet"/>
      <w:lvlText w:val="•"/>
      <w:lvlJc w:val="left"/>
      <w:pPr>
        <w:ind w:left="6236" w:hanging="269"/>
      </w:pPr>
      <w:rPr>
        <w:rFonts w:hint="default"/>
        <w:lang w:val="zh-TW" w:eastAsia="zh-TW" w:bidi="zh-TW"/>
      </w:rPr>
    </w:lvl>
    <w:lvl w:ilvl="8" w:tplc="4A9807E8">
      <w:numFmt w:val="bullet"/>
      <w:lvlText w:val="•"/>
      <w:lvlJc w:val="left"/>
      <w:pPr>
        <w:ind w:left="7239" w:hanging="269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37821"/>
    <w:rsid w:val="00002EE9"/>
    <w:rsid w:val="00004D74"/>
    <w:rsid w:val="00020975"/>
    <w:rsid w:val="000209F9"/>
    <w:rsid w:val="000546C5"/>
    <w:rsid w:val="00056D46"/>
    <w:rsid w:val="00083184"/>
    <w:rsid w:val="000D35D2"/>
    <w:rsid w:val="000D3EE3"/>
    <w:rsid w:val="000D6DC4"/>
    <w:rsid w:val="001015CB"/>
    <w:rsid w:val="00124992"/>
    <w:rsid w:val="00157AB5"/>
    <w:rsid w:val="00162E6B"/>
    <w:rsid w:val="00183512"/>
    <w:rsid w:val="001902FE"/>
    <w:rsid w:val="001B06D7"/>
    <w:rsid w:val="001B68FB"/>
    <w:rsid w:val="001E136B"/>
    <w:rsid w:val="001F087C"/>
    <w:rsid w:val="001F2975"/>
    <w:rsid w:val="00232012"/>
    <w:rsid w:val="0025533B"/>
    <w:rsid w:val="00262D87"/>
    <w:rsid w:val="00336914"/>
    <w:rsid w:val="0034293A"/>
    <w:rsid w:val="00345829"/>
    <w:rsid w:val="003477F8"/>
    <w:rsid w:val="0035237B"/>
    <w:rsid w:val="003568AD"/>
    <w:rsid w:val="003B6087"/>
    <w:rsid w:val="003F7EAF"/>
    <w:rsid w:val="004347F4"/>
    <w:rsid w:val="004642D7"/>
    <w:rsid w:val="0047545D"/>
    <w:rsid w:val="004902A2"/>
    <w:rsid w:val="004A583C"/>
    <w:rsid w:val="00562905"/>
    <w:rsid w:val="005819A3"/>
    <w:rsid w:val="005830BA"/>
    <w:rsid w:val="0058444C"/>
    <w:rsid w:val="005A1D72"/>
    <w:rsid w:val="005B3EDE"/>
    <w:rsid w:val="005C6301"/>
    <w:rsid w:val="005C6C31"/>
    <w:rsid w:val="005F4C4D"/>
    <w:rsid w:val="006438DB"/>
    <w:rsid w:val="006461A3"/>
    <w:rsid w:val="006500FE"/>
    <w:rsid w:val="006A1811"/>
    <w:rsid w:val="006A2835"/>
    <w:rsid w:val="006D2D67"/>
    <w:rsid w:val="00703E7E"/>
    <w:rsid w:val="00731C8F"/>
    <w:rsid w:val="00744063"/>
    <w:rsid w:val="00744818"/>
    <w:rsid w:val="0076566D"/>
    <w:rsid w:val="00766938"/>
    <w:rsid w:val="0077444D"/>
    <w:rsid w:val="00774952"/>
    <w:rsid w:val="00782082"/>
    <w:rsid w:val="007D631C"/>
    <w:rsid w:val="007E2EC7"/>
    <w:rsid w:val="007F30A3"/>
    <w:rsid w:val="00833ADC"/>
    <w:rsid w:val="0085025D"/>
    <w:rsid w:val="00863C44"/>
    <w:rsid w:val="00895782"/>
    <w:rsid w:val="00944581"/>
    <w:rsid w:val="00965585"/>
    <w:rsid w:val="0096789F"/>
    <w:rsid w:val="009B7F9B"/>
    <w:rsid w:val="009C0AF6"/>
    <w:rsid w:val="009C3A8C"/>
    <w:rsid w:val="009E5C76"/>
    <w:rsid w:val="00A12B1F"/>
    <w:rsid w:val="00A5613C"/>
    <w:rsid w:val="00A624FF"/>
    <w:rsid w:val="00AC7B8D"/>
    <w:rsid w:val="00AD12D4"/>
    <w:rsid w:val="00B76380"/>
    <w:rsid w:val="00B773EC"/>
    <w:rsid w:val="00BB603B"/>
    <w:rsid w:val="00BC0994"/>
    <w:rsid w:val="00BC2906"/>
    <w:rsid w:val="00BC7F5E"/>
    <w:rsid w:val="00BD2DA1"/>
    <w:rsid w:val="00BF5340"/>
    <w:rsid w:val="00BF677B"/>
    <w:rsid w:val="00CE33DB"/>
    <w:rsid w:val="00D01F05"/>
    <w:rsid w:val="00D562F5"/>
    <w:rsid w:val="00E261C8"/>
    <w:rsid w:val="00E37821"/>
    <w:rsid w:val="00E4274B"/>
    <w:rsid w:val="00E62025"/>
    <w:rsid w:val="00E65E6F"/>
    <w:rsid w:val="00EC7D4B"/>
    <w:rsid w:val="00EE78AB"/>
    <w:rsid w:val="00EF1DBC"/>
    <w:rsid w:val="00F10627"/>
    <w:rsid w:val="00F65D0C"/>
    <w:rsid w:val="00F660B5"/>
    <w:rsid w:val="00F95963"/>
    <w:rsid w:val="00FB7781"/>
    <w:rsid w:val="00FE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821"/>
    <w:rPr>
      <w:rFonts w:ascii="PMingLiU" w:eastAsia="PMingLiU" w:hAnsi="PMingLiU" w:cs="PMingLiU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7821"/>
    <w:pPr>
      <w:spacing w:before="63"/>
      <w:ind w:left="12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7821"/>
    <w:pPr>
      <w:spacing w:before="1"/>
      <w:ind w:left="1539"/>
      <w:outlineLvl w:val="1"/>
    </w:pPr>
    <w:rPr>
      <w:sz w:val="40"/>
      <w:szCs w:val="40"/>
    </w:rPr>
  </w:style>
  <w:style w:type="paragraph" w:customStyle="1" w:styleId="Heading2">
    <w:name w:val="Heading 2"/>
    <w:basedOn w:val="a"/>
    <w:uiPriority w:val="1"/>
    <w:qFormat/>
    <w:rsid w:val="00E37821"/>
    <w:pPr>
      <w:spacing w:before="67"/>
      <w:ind w:left="222"/>
      <w:outlineLvl w:val="2"/>
    </w:pPr>
    <w:rPr>
      <w:rFonts w:ascii="DFKai-SB" w:eastAsia="DFKai-SB" w:hAnsi="DFKai-SB" w:cs="DFKai-SB"/>
      <w:sz w:val="28"/>
      <w:szCs w:val="28"/>
    </w:rPr>
  </w:style>
  <w:style w:type="paragraph" w:styleId="a4">
    <w:name w:val="List Paragraph"/>
    <w:basedOn w:val="a"/>
    <w:uiPriority w:val="34"/>
    <w:qFormat/>
    <w:rsid w:val="00E37821"/>
    <w:pPr>
      <w:spacing w:before="65"/>
      <w:ind w:left="1213" w:hanging="272"/>
    </w:pPr>
  </w:style>
  <w:style w:type="paragraph" w:customStyle="1" w:styleId="TableParagraph">
    <w:name w:val="Table Paragraph"/>
    <w:basedOn w:val="a"/>
    <w:uiPriority w:val="1"/>
    <w:qFormat/>
    <w:rsid w:val="00E37821"/>
    <w:pPr>
      <w:spacing w:before="11" w:line="328" w:lineRule="exact"/>
    </w:pPr>
    <w:rPr>
      <w:rFonts w:ascii="DFKai-SB" w:eastAsia="DFKai-SB" w:hAnsi="DFKai-SB" w:cs="DFKai-SB"/>
    </w:rPr>
  </w:style>
  <w:style w:type="paragraph" w:styleId="a5">
    <w:name w:val="header"/>
    <w:basedOn w:val="a"/>
    <w:link w:val="a6"/>
    <w:uiPriority w:val="99"/>
    <w:semiHidden/>
    <w:unhideWhenUsed/>
    <w:rsid w:val="00E42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4274B"/>
    <w:rPr>
      <w:rFonts w:ascii="PMingLiU" w:eastAsia="PMingLiU" w:hAnsi="PMingLiU" w:cs="PMingLiU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E42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4274B"/>
    <w:rPr>
      <w:rFonts w:ascii="PMingLiU" w:eastAsia="PMingLiU" w:hAnsi="PMingLiU" w:cs="PMingLiU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D1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12D4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FB251-7FEB-43C0-8F1A-8F4B4D63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SYNNEX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行政規則草案格式</dc:title>
  <dc:creator>LA6027</dc:creator>
  <cp:lastModifiedBy>Windows 使用者</cp:lastModifiedBy>
  <cp:revision>2</cp:revision>
  <cp:lastPrinted>2021-03-26T06:56:00Z</cp:lastPrinted>
  <dcterms:created xsi:type="dcterms:W3CDTF">2021-05-24T01:22:00Z</dcterms:created>
  <dcterms:modified xsi:type="dcterms:W3CDTF">2021-05-24T01:22:00Z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