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97" w:rsidRDefault="00635CDF">
      <w:pPr>
        <w:rPr>
          <w:rFonts w:ascii="標楷體" w:eastAsia="標楷體" w:hAnsi="標楷體"/>
          <w:sz w:val="36"/>
          <w:szCs w:val="36"/>
        </w:rPr>
      </w:pPr>
      <w:r w:rsidRPr="00635CDF">
        <w:rPr>
          <w:rFonts w:ascii="標楷體" w:eastAsia="標楷體" w:hAnsi="標楷體" w:hint="eastAsia"/>
          <w:sz w:val="36"/>
          <w:szCs w:val="36"/>
        </w:rPr>
        <w:t>嘉義縣新港</w:t>
      </w:r>
      <w:proofErr w:type="gramStart"/>
      <w:r w:rsidRPr="00635CDF">
        <w:rPr>
          <w:rFonts w:ascii="標楷體" w:eastAsia="標楷體" w:hAnsi="標楷體" w:hint="eastAsia"/>
          <w:sz w:val="36"/>
          <w:szCs w:val="36"/>
        </w:rPr>
        <w:t>鄉公所禮廳暨神</w:t>
      </w:r>
      <w:proofErr w:type="gramEnd"/>
      <w:r w:rsidRPr="00635CDF">
        <w:rPr>
          <w:rFonts w:ascii="標楷體" w:eastAsia="標楷體" w:hAnsi="標楷體" w:hint="eastAsia"/>
          <w:sz w:val="36"/>
          <w:szCs w:val="36"/>
        </w:rPr>
        <w:t>(靈)主牌位使用管理辦法</w:t>
      </w:r>
    </w:p>
    <w:p w:rsidR="00635CDF" w:rsidRDefault="00635CDF" w:rsidP="00635CDF">
      <w:pPr>
        <w:pStyle w:val="a3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635CDF">
        <w:rPr>
          <w:rFonts w:ascii="標楷體" w:eastAsia="標楷體" w:hAnsi="標楷體" w:hint="eastAsia"/>
          <w:sz w:val="36"/>
          <w:szCs w:val="36"/>
        </w:rPr>
        <w:t>禮廳之</w:t>
      </w:r>
      <w:proofErr w:type="gramEnd"/>
      <w:r w:rsidRPr="00635CDF">
        <w:rPr>
          <w:rFonts w:ascii="標楷體" w:eastAsia="標楷體" w:hAnsi="標楷體" w:hint="eastAsia"/>
          <w:sz w:val="36"/>
          <w:szCs w:val="36"/>
        </w:rPr>
        <w:t>使用</w:t>
      </w:r>
    </w:p>
    <w:p w:rsidR="00635CDF" w:rsidRDefault="00635CDF" w:rsidP="00635CDF">
      <w:pPr>
        <w:pStyle w:val="a3"/>
        <w:numPr>
          <w:ilvl w:val="0"/>
          <w:numId w:val="2"/>
        </w:numPr>
        <w:spacing w:line="400" w:lineRule="exact"/>
        <w:ind w:leftChars="0" w:left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35CDF">
        <w:rPr>
          <w:rFonts w:ascii="標楷體" w:eastAsia="標楷體" w:hAnsi="標楷體" w:hint="eastAsia"/>
          <w:sz w:val="28"/>
          <w:szCs w:val="28"/>
        </w:rPr>
        <w:t>立法目的</w:t>
      </w:r>
    </w:p>
    <w:p w:rsidR="00635CDF" w:rsidRPr="00635CDF" w:rsidRDefault="00635CDF" w:rsidP="00635CDF">
      <w:pPr>
        <w:pStyle w:val="a3"/>
        <w:spacing w:after="100" w:afterAutospacing="1" w:line="400" w:lineRule="exact"/>
        <w:ind w:leftChars="0" w:left="958" w:firstLine="460"/>
        <w:rPr>
          <w:rFonts w:ascii="標楷體" w:eastAsia="標楷體" w:hAnsi="標楷體"/>
          <w:sz w:val="28"/>
          <w:szCs w:val="28"/>
        </w:rPr>
      </w:pPr>
      <w:r w:rsidRPr="00635CDF">
        <w:rPr>
          <w:rFonts w:ascii="標楷體" w:eastAsia="標楷體" w:hAnsi="標楷體" w:hint="eastAsia"/>
          <w:sz w:val="28"/>
          <w:szCs w:val="28"/>
        </w:rPr>
        <w:t>為管理本</w:t>
      </w:r>
      <w:proofErr w:type="gramStart"/>
      <w:r w:rsidRPr="00635CDF">
        <w:rPr>
          <w:rFonts w:ascii="標楷體" w:eastAsia="標楷體" w:hAnsi="標楷體" w:hint="eastAsia"/>
          <w:sz w:val="28"/>
          <w:szCs w:val="28"/>
        </w:rPr>
        <w:t>鄉禮廳</w:t>
      </w:r>
      <w:proofErr w:type="gramEnd"/>
      <w:r w:rsidRPr="00635CDF">
        <w:rPr>
          <w:rFonts w:ascii="標楷體" w:eastAsia="標楷體" w:hAnsi="標楷體" w:hint="eastAsia"/>
          <w:sz w:val="28"/>
          <w:szCs w:val="28"/>
        </w:rPr>
        <w:t>及神主牌位特訂定本辦法。</w:t>
      </w:r>
    </w:p>
    <w:p w:rsidR="00635CDF" w:rsidRDefault="00635CDF" w:rsidP="00635CDF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Pr="00635CDF">
        <w:rPr>
          <w:rFonts w:ascii="標楷體" w:eastAsia="標楷體" w:hAnsi="標楷體" w:hint="eastAsia"/>
          <w:sz w:val="28"/>
          <w:szCs w:val="28"/>
        </w:rPr>
        <w:t>禮廳使用</w:t>
      </w:r>
      <w:proofErr w:type="gramEnd"/>
      <w:r w:rsidRPr="00635CDF">
        <w:rPr>
          <w:rFonts w:ascii="標楷體" w:eastAsia="標楷體" w:hAnsi="標楷體" w:hint="eastAsia"/>
          <w:sz w:val="28"/>
          <w:szCs w:val="28"/>
        </w:rPr>
        <w:t>申請</w:t>
      </w:r>
    </w:p>
    <w:p w:rsidR="00635CDF" w:rsidRPr="00635CDF" w:rsidRDefault="00635CDF" w:rsidP="00635CDF">
      <w:pPr>
        <w:pStyle w:val="a3"/>
        <w:spacing w:line="400" w:lineRule="exact"/>
        <w:ind w:leftChars="400" w:left="960" w:firstLine="458"/>
        <w:rPr>
          <w:rFonts w:ascii="標楷體" w:eastAsia="標楷體" w:hAnsi="標楷體"/>
          <w:sz w:val="28"/>
          <w:szCs w:val="28"/>
        </w:rPr>
      </w:pPr>
      <w:r w:rsidRPr="00635CDF">
        <w:rPr>
          <w:rFonts w:ascii="標楷體" w:eastAsia="標楷體" w:hAnsi="標楷體" w:hint="eastAsia"/>
          <w:sz w:val="28"/>
          <w:szCs w:val="28"/>
        </w:rPr>
        <w:t>使用本</w:t>
      </w:r>
      <w:proofErr w:type="gramStart"/>
      <w:r w:rsidRPr="00635CDF">
        <w:rPr>
          <w:rFonts w:ascii="標楷體" w:eastAsia="標楷體" w:hAnsi="標楷體" w:hint="eastAsia"/>
          <w:sz w:val="28"/>
          <w:szCs w:val="28"/>
        </w:rPr>
        <w:t>鄉禮廳</w:t>
      </w:r>
      <w:proofErr w:type="gramEnd"/>
      <w:r w:rsidRPr="00635CDF">
        <w:rPr>
          <w:rFonts w:ascii="標楷體" w:eastAsia="標楷體" w:hAnsi="標楷體" w:hint="eastAsia"/>
          <w:sz w:val="28"/>
          <w:szCs w:val="28"/>
        </w:rPr>
        <w:t>需向本所申請並完成繳費手續。</w:t>
      </w:r>
    </w:p>
    <w:p w:rsidR="00635CDF" w:rsidRDefault="00635CDF" w:rsidP="00635CDF">
      <w:pPr>
        <w:pStyle w:val="a3"/>
        <w:spacing w:line="400" w:lineRule="exact"/>
        <w:ind w:leftChars="0" w:left="960" w:firstLine="458"/>
        <w:rPr>
          <w:rFonts w:ascii="標楷體" w:eastAsia="標楷體" w:hAnsi="標楷體"/>
          <w:sz w:val="28"/>
          <w:szCs w:val="28"/>
        </w:rPr>
      </w:pPr>
      <w:proofErr w:type="gramStart"/>
      <w:r w:rsidRPr="00635CDF">
        <w:rPr>
          <w:rFonts w:ascii="標楷體" w:eastAsia="標楷體" w:hAnsi="標楷體" w:hint="eastAsia"/>
          <w:sz w:val="28"/>
          <w:szCs w:val="28"/>
        </w:rPr>
        <w:t>禮廳使用</w:t>
      </w:r>
      <w:proofErr w:type="gramEnd"/>
      <w:r w:rsidRPr="00635CDF">
        <w:rPr>
          <w:rFonts w:ascii="標楷體" w:eastAsia="標楷體" w:hAnsi="標楷體" w:hint="eastAsia"/>
          <w:sz w:val="28"/>
          <w:szCs w:val="28"/>
        </w:rPr>
        <w:t>注意事項:</w:t>
      </w:r>
    </w:p>
    <w:p w:rsidR="00635CDF" w:rsidRPr="005221BF" w:rsidRDefault="00635CDF" w:rsidP="00635CDF">
      <w:pPr>
        <w:spacing w:line="400" w:lineRule="exact"/>
        <w:ind w:leftChars="579" w:left="1956" w:hangingChars="202" w:hanging="566"/>
        <w:rPr>
          <w:rFonts w:ascii="標楷體" w:eastAsia="標楷體" w:hAnsi="標楷體"/>
          <w:sz w:val="28"/>
          <w:szCs w:val="28"/>
        </w:rPr>
      </w:pPr>
      <w:r w:rsidRPr="005221BF">
        <w:rPr>
          <w:rFonts w:ascii="標楷體" w:eastAsia="標楷體" w:hAnsi="標楷體" w:hint="eastAsia"/>
          <w:sz w:val="28"/>
          <w:szCs w:val="28"/>
        </w:rPr>
        <w:t>一、平日祭拜等相關治喪設備依現有建物空間搭設使用，告別式結束需當天自行拆除完畢。</w:t>
      </w:r>
    </w:p>
    <w:p w:rsidR="00635CDF" w:rsidRPr="005221BF" w:rsidRDefault="00635CDF" w:rsidP="00635CDF">
      <w:pPr>
        <w:spacing w:line="400" w:lineRule="exact"/>
        <w:ind w:leftChars="579" w:left="1956" w:hangingChars="202" w:hanging="566"/>
        <w:rPr>
          <w:rFonts w:ascii="標楷體" w:eastAsia="標楷體" w:hAnsi="標楷體"/>
          <w:sz w:val="28"/>
          <w:szCs w:val="28"/>
        </w:rPr>
      </w:pPr>
      <w:r w:rsidRPr="005221BF">
        <w:rPr>
          <w:rFonts w:ascii="標楷體" w:eastAsia="標楷體" w:hAnsi="標楷體" w:hint="eastAsia"/>
          <w:sz w:val="28"/>
          <w:szCs w:val="28"/>
        </w:rPr>
        <w:t>二、自行準備治喪相關物品。</w:t>
      </w:r>
    </w:p>
    <w:p w:rsidR="00635CDF" w:rsidRPr="005221BF" w:rsidRDefault="00635CDF" w:rsidP="00635CDF">
      <w:pPr>
        <w:spacing w:line="400" w:lineRule="exact"/>
        <w:ind w:leftChars="579" w:left="1956" w:hangingChars="202" w:hanging="566"/>
        <w:rPr>
          <w:rFonts w:ascii="標楷體" w:eastAsia="標楷體" w:hAnsi="標楷體"/>
          <w:sz w:val="28"/>
          <w:szCs w:val="28"/>
        </w:rPr>
      </w:pPr>
      <w:r w:rsidRPr="005221BF">
        <w:rPr>
          <w:rFonts w:ascii="標楷體" w:eastAsia="標楷體" w:hAnsi="標楷體" w:hint="eastAsia"/>
          <w:sz w:val="28"/>
          <w:szCs w:val="28"/>
        </w:rPr>
        <w:t>三、不得妨礙安寧、製造髒亂及干擾他人治喪祭祀活動。。</w:t>
      </w:r>
    </w:p>
    <w:p w:rsidR="00635CDF" w:rsidRPr="005221BF" w:rsidRDefault="00635CDF" w:rsidP="00635CDF">
      <w:pPr>
        <w:spacing w:line="400" w:lineRule="exact"/>
        <w:ind w:leftChars="579" w:left="1956" w:hangingChars="202" w:hanging="566"/>
        <w:rPr>
          <w:rFonts w:ascii="標楷體" w:eastAsia="標楷體" w:hAnsi="標楷體"/>
          <w:sz w:val="28"/>
          <w:szCs w:val="28"/>
        </w:rPr>
      </w:pPr>
      <w:r w:rsidRPr="005221BF">
        <w:rPr>
          <w:rFonts w:ascii="標楷體" w:eastAsia="標楷體" w:hAnsi="標楷體" w:hint="eastAsia"/>
          <w:sz w:val="28"/>
          <w:szCs w:val="28"/>
        </w:rPr>
        <w:t>四、禮儀公司應提供營利事業登記證影本一份。</w:t>
      </w:r>
    </w:p>
    <w:p w:rsidR="00635CDF" w:rsidRPr="005221BF" w:rsidRDefault="00635CDF" w:rsidP="00635CDF">
      <w:pPr>
        <w:spacing w:line="400" w:lineRule="exact"/>
        <w:ind w:leftChars="579" w:left="1956" w:hangingChars="202" w:hanging="566"/>
        <w:rPr>
          <w:rFonts w:ascii="標楷體" w:eastAsia="標楷體" w:hAnsi="標楷體"/>
          <w:sz w:val="28"/>
          <w:szCs w:val="28"/>
        </w:rPr>
      </w:pPr>
      <w:r w:rsidRPr="005221BF">
        <w:rPr>
          <w:rFonts w:ascii="標楷體" w:eastAsia="標楷體" w:hAnsi="標楷體" w:hint="eastAsia"/>
          <w:sz w:val="28"/>
          <w:szCs w:val="28"/>
        </w:rPr>
        <w:t>五、車輛應停放至停車場不得停在出入口，以利車輛行車出入順暢。</w:t>
      </w:r>
    </w:p>
    <w:p w:rsidR="00635CDF" w:rsidRPr="005221BF" w:rsidRDefault="00635CDF" w:rsidP="00635CDF">
      <w:pPr>
        <w:spacing w:line="400" w:lineRule="exact"/>
        <w:ind w:leftChars="579" w:left="1956" w:hangingChars="202" w:hanging="566"/>
        <w:rPr>
          <w:rFonts w:ascii="標楷體" w:eastAsia="標楷體" w:hAnsi="標楷體"/>
          <w:sz w:val="28"/>
          <w:szCs w:val="28"/>
        </w:rPr>
      </w:pPr>
      <w:r w:rsidRPr="005221BF">
        <w:rPr>
          <w:rFonts w:ascii="標楷體" w:eastAsia="標楷體" w:hAnsi="標楷體" w:hint="eastAsia"/>
          <w:sz w:val="28"/>
          <w:szCs w:val="28"/>
        </w:rPr>
        <w:t>六、不得</w:t>
      </w:r>
      <w:proofErr w:type="gramStart"/>
      <w:r w:rsidRPr="005221BF">
        <w:rPr>
          <w:rFonts w:ascii="標楷體" w:eastAsia="標楷體" w:hAnsi="標楷體" w:hint="eastAsia"/>
          <w:sz w:val="28"/>
          <w:szCs w:val="28"/>
        </w:rPr>
        <w:t>於禮廳</w:t>
      </w:r>
      <w:proofErr w:type="gramEnd"/>
      <w:r w:rsidRPr="005221BF">
        <w:rPr>
          <w:rFonts w:ascii="標楷體" w:eastAsia="標楷體" w:hAnsi="標楷體" w:hint="eastAsia"/>
          <w:sz w:val="28"/>
          <w:szCs w:val="28"/>
        </w:rPr>
        <w:t>內、外壁面、天花板</w:t>
      </w:r>
      <w:proofErr w:type="gramStart"/>
      <w:r w:rsidRPr="005221BF">
        <w:rPr>
          <w:rFonts w:ascii="標楷體" w:eastAsia="標楷體" w:hAnsi="標楷體" w:hint="eastAsia"/>
          <w:sz w:val="28"/>
          <w:szCs w:val="28"/>
        </w:rPr>
        <w:t>或禮廳</w:t>
      </w:r>
      <w:proofErr w:type="gramEnd"/>
      <w:r w:rsidRPr="005221BF">
        <w:rPr>
          <w:rFonts w:ascii="標楷體" w:eastAsia="標楷體" w:hAnsi="標楷體" w:hint="eastAsia"/>
          <w:sz w:val="28"/>
          <w:szCs w:val="28"/>
        </w:rPr>
        <w:t>外屋頂、</w:t>
      </w:r>
      <w:proofErr w:type="gramStart"/>
      <w:r w:rsidRPr="005221BF">
        <w:rPr>
          <w:rFonts w:ascii="標楷體" w:eastAsia="標楷體" w:hAnsi="標楷體" w:hint="eastAsia"/>
          <w:sz w:val="28"/>
          <w:szCs w:val="28"/>
        </w:rPr>
        <w:t>樑</w:t>
      </w:r>
      <w:proofErr w:type="gramEnd"/>
      <w:r w:rsidRPr="005221BF">
        <w:rPr>
          <w:rFonts w:ascii="標楷體" w:eastAsia="標楷體" w:hAnsi="標楷體" w:hint="eastAsia"/>
          <w:sz w:val="28"/>
          <w:szCs w:val="28"/>
        </w:rPr>
        <w:t>柱施工加釘或綑綁任何物品。</w:t>
      </w:r>
    </w:p>
    <w:p w:rsidR="00635CDF" w:rsidRPr="005221BF" w:rsidRDefault="00635CDF" w:rsidP="00635CDF">
      <w:pPr>
        <w:spacing w:line="400" w:lineRule="exact"/>
        <w:ind w:leftChars="579" w:left="1956" w:hangingChars="202" w:hanging="566"/>
        <w:rPr>
          <w:rFonts w:ascii="標楷體" w:eastAsia="標楷體" w:hAnsi="標楷體"/>
          <w:sz w:val="28"/>
          <w:szCs w:val="28"/>
        </w:rPr>
      </w:pPr>
      <w:r w:rsidRPr="005221BF">
        <w:rPr>
          <w:rFonts w:ascii="標楷體" w:eastAsia="標楷體" w:hAnsi="標楷體" w:hint="eastAsia"/>
          <w:sz w:val="28"/>
          <w:szCs w:val="28"/>
        </w:rPr>
        <w:t>七、共同維護周邊設施及場地整潔。</w:t>
      </w:r>
    </w:p>
    <w:p w:rsidR="00635CDF" w:rsidRPr="005221BF" w:rsidRDefault="00635CDF" w:rsidP="00635CDF">
      <w:pPr>
        <w:spacing w:line="400" w:lineRule="exact"/>
        <w:ind w:leftChars="579" w:left="1956" w:hangingChars="202" w:hanging="566"/>
        <w:rPr>
          <w:rFonts w:ascii="標楷體" w:eastAsia="標楷體" w:hAnsi="標楷體"/>
          <w:sz w:val="28"/>
          <w:szCs w:val="28"/>
        </w:rPr>
      </w:pPr>
      <w:r w:rsidRPr="005221BF">
        <w:rPr>
          <w:rFonts w:ascii="標楷體" w:eastAsia="標楷體" w:hAnsi="標楷體" w:hint="eastAsia"/>
          <w:sz w:val="28"/>
          <w:szCs w:val="28"/>
        </w:rPr>
        <w:t>八、</w:t>
      </w:r>
      <w:proofErr w:type="gramStart"/>
      <w:r w:rsidRPr="005221BF">
        <w:rPr>
          <w:rFonts w:ascii="標楷體" w:eastAsia="標楷體" w:hAnsi="標楷體" w:hint="eastAsia"/>
          <w:sz w:val="28"/>
          <w:szCs w:val="28"/>
        </w:rPr>
        <w:t>禮廳使用</w:t>
      </w:r>
      <w:proofErr w:type="gramEnd"/>
      <w:r w:rsidRPr="005221BF">
        <w:rPr>
          <w:rFonts w:ascii="標楷體" w:eastAsia="標楷體" w:hAnsi="標楷體" w:hint="eastAsia"/>
          <w:sz w:val="28"/>
          <w:szCs w:val="28"/>
        </w:rPr>
        <w:t>以大體先到先辦理，</w:t>
      </w:r>
      <w:proofErr w:type="gramStart"/>
      <w:r w:rsidRPr="005221BF">
        <w:rPr>
          <w:rFonts w:ascii="標楷體" w:eastAsia="標楷體" w:hAnsi="標楷體" w:hint="eastAsia"/>
          <w:sz w:val="28"/>
          <w:szCs w:val="28"/>
        </w:rPr>
        <w:t>禁止預占</w:t>
      </w:r>
      <w:proofErr w:type="gramEnd"/>
      <w:r w:rsidRPr="005221BF">
        <w:rPr>
          <w:rFonts w:ascii="標楷體" w:eastAsia="標楷體" w:hAnsi="標楷體" w:hint="eastAsia"/>
          <w:sz w:val="28"/>
          <w:szCs w:val="28"/>
        </w:rPr>
        <w:t>、預放任何設施。</w:t>
      </w:r>
    </w:p>
    <w:p w:rsidR="00635CDF" w:rsidRPr="005221BF" w:rsidRDefault="00635CDF" w:rsidP="00635CDF">
      <w:pPr>
        <w:spacing w:line="400" w:lineRule="exact"/>
        <w:ind w:leftChars="579" w:left="1956" w:hangingChars="202" w:hanging="566"/>
        <w:rPr>
          <w:rFonts w:ascii="標楷體" w:eastAsia="標楷體" w:hAnsi="標楷體"/>
          <w:sz w:val="28"/>
          <w:szCs w:val="28"/>
        </w:rPr>
      </w:pPr>
      <w:r w:rsidRPr="005221BF">
        <w:rPr>
          <w:rFonts w:ascii="標楷體" w:eastAsia="標楷體" w:hAnsi="標楷體" w:hint="eastAsia"/>
          <w:sz w:val="28"/>
          <w:szCs w:val="28"/>
        </w:rPr>
        <w:t>九、因告別式需要使用廣場搭設棚架者，需向本所申請並遵守管理單位指定位置搭設。所搭設之棚架不得有妨礙</w:t>
      </w:r>
      <w:proofErr w:type="gramStart"/>
      <w:r w:rsidRPr="005221BF">
        <w:rPr>
          <w:rFonts w:ascii="標楷體" w:eastAsia="標楷體" w:hAnsi="標楷體" w:hint="eastAsia"/>
          <w:sz w:val="28"/>
          <w:szCs w:val="28"/>
        </w:rPr>
        <w:t>其他禮廳使用者</w:t>
      </w:r>
      <w:proofErr w:type="gramEnd"/>
      <w:r w:rsidRPr="005221BF">
        <w:rPr>
          <w:rFonts w:ascii="標楷體" w:eastAsia="標楷體" w:hAnsi="標楷體" w:hint="eastAsia"/>
          <w:sz w:val="28"/>
          <w:szCs w:val="28"/>
        </w:rPr>
        <w:t>之權益，告別式結束需當天拆除完畢，並恢復場地原狀。</w:t>
      </w:r>
    </w:p>
    <w:p w:rsidR="00635CDF" w:rsidRPr="005221BF" w:rsidRDefault="00635CDF" w:rsidP="00635CDF">
      <w:pPr>
        <w:spacing w:line="400" w:lineRule="exact"/>
        <w:ind w:leftChars="579" w:left="1956" w:hangingChars="202" w:hanging="566"/>
        <w:rPr>
          <w:rFonts w:ascii="標楷體" w:eastAsia="標楷體" w:hAnsi="標楷體"/>
          <w:sz w:val="28"/>
          <w:szCs w:val="28"/>
        </w:rPr>
      </w:pPr>
      <w:r w:rsidRPr="005221BF">
        <w:rPr>
          <w:rFonts w:ascii="標楷體" w:eastAsia="標楷體" w:hAnsi="標楷體" w:hint="eastAsia"/>
          <w:sz w:val="28"/>
          <w:szCs w:val="28"/>
        </w:rPr>
        <w:t>十、不得有其他違反法令之行為。</w:t>
      </w:r>
    </w:p>
    <w:p w:rsidR="00635CDF" w:rsidRPr="005221BF" w:rsidRDefault="00635CDF" w:rsidP="00635CDF">
      <w:pPr>
        <w:spacing w:line="400" w:lineRule="exact"/>
        <w:ind w:leftChars="579" w:left="2238" w:hangingChars="303" w:hanging="848"/>
        <w:rPr>
          <w:rFonts w:ascii="標楷體" w:eastAsia="標楷體" w:hAnsi="標楷體"/>
          <w:sz w:val="28"/>
          <w:szCs w:val="28"/>
        </w:rPr>
      </w:pPr>
      <w:r w:rsidRPr="005221BF">
        <w:rPr>
          <w:rFonts w:ascii="標楷體" w:eastAsia="標楷體" w:hAnsi="標楷體" w:hint="eastAsia"/>
          <w:sz w:val="28"/>
          <w:szCs w:val="28"/>
        </w:rPr>
        <w:t>十一、</w:t>
      </w:r>
      <w:proofErr w:type="gramStart"/>
      <w:r w:rsidRPr="005221BF">
        <w:rPr>
          <w:rFonts w:ascii="標楷體" w:eastAsia="標楷體" w:hAnsi="標楷體" w:hint="eastAsia"/>
          <w:sz w:val="28"/>
          <w:szCs w:val="28"/>
        </w:rPr>
        <w:t>禮廳</w:t>
      </w:r>
      <w:proofErr w:type="gramEnd"/>
      <w:r w:rsidRPr="005221BF">
        <w:rPr>
          <w:rFonts w:ascii="標楷體" w:eastAsia="標楷體" w:hAnsi="標楷體" w:hint="eastAsia"/>
          <w:sz w:val="28"/>
          <w:szCs w:val="28"/>
        </w:rPr>
        <w:t>(C廳)限符合嘉義縣新港鄉殯葬設施管理自治條例第四條本鄉鄉民使用。</w:t>
      </w:r>
    </w:p>
    <w:p w:rsidR="00635CDF" w:rsidRDefault="00635CDF" w:rsidP="00635CDF">
      <w:pPr>
        <w:pStyle w:val="a3"/>
        <w:spacing w:after="100" w:afterAutospacing="1" w:line="400" w:lineRule="exact"/>
        <w:ind w:leftChars="0" w:left="851" w:firstLine="590"/>
        <w:rPr>
          <w:rFonts w:ascii="標楷體" w:eastAsia="標楷體" w:hAnsi="標楷體"/>
          <w:sz w:val="28"/>
          <w:szCs w:val="28"/>
        </w:rPr>
      </w:pPr>
      <w:r w:rsidRPr="005221BF">
        <w:rPr>
          <w:rFonts w:ascii="標楷體" w:eastAsia="標楷體" w:hAnsi="標楷體" w:hint="eastAsia"/>
          <w:sz w:val="28"/>
          <w:szCs w:val="28"/>
        </w:rPr>
        <w:t>違反前項規定者，管理單位得命其改善或為必要之排除或防止措施。</w:t>
      </w:r>
    </w:p>
    <w:p w:rsidR="00635CDF" w:rsidRDefault="00635CDF" w:rsidP="00635CDF">
      <w:pPr>
        <w:pStyle w:val="a3"/>
        <w:numPr>
          <w:ilvl w:val="0"/>
          <w:numId w:val="2"/>
        </w:numPr>
        <w:spacing w:line="400" w:lineRule="exact"/>
        <w:ind w:leftChars="0" w:left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635CDF">
        <w:rPr>
          <w:rFonts w:ascii="標楷體" w:eastAsia="標楷體" w:hAnsi="標楷體" w:hint="eastAsia"/>
          <w:sz w:val="28"/>
          <w:szCs w:val="28"/>
        </w:rPr>
        <w:t>禮廳收費</w:t>
      </w:r>
      <w:proofErr w:type="gramEnd"/>
      <w:r w:rsidRPr="00635CDF">
        <w:rPr>
          <w:rFonts w:ascii="標楷體" w:eastAsia="標楷體" w:hAnsi="標楷體" w:hint="eastAsia"/>
          <w:sz w:val="28"/>
          <w:szCs w:val="28"/>
        </w:rPr>
        <w:t>標準</w:t>
      </w:r>
    </w:p>
    <w:p w:rsidR="00635CDF" w:rsidRPr="00635CDF" w:rsidRDefault="00635CDF" w:rsidP="00635CDF">
      <w:pPr>
        <w:pStyle w:val="a3"/>
        <w:spacing w:line="400" w:lineRule="exact"/>
        <w:ind w:leftChars="354" w:left="850" w:firstLineChars="188" w:firstLine="526"/>
        <w:rPr>
          <w:rFonts w:ascii="標楷體" w:eastAsia="標楷體" w:hAnsi="標楷體"/>
          <w:sz w:val="28"/>
          <w:szCs w:val="28"/>
        </w:rPr>
      </w:pPr>
      <w:proofErr w:type="gramStart"/>
      <w:r w:rsidRPr="00635CDF">
        <w:rPr>
          <w:rFonts w:ascii="標楷體" w:eastAsia="標楷體" w:hAnsi="標楷體" w:hint="eastAsia"/>
          <w:sz w:val="28"/>
          <w:szCs w:val="28"/>
        </w:rPr>
        <w:t>禮廳專</w:t>
      </w:r>
      <w:proofErr w:type="gramEnd"/>
      <w:r w:rsidRPr="00635CDF">
        <w:rPr>
          <w:rFonts w:ascii="標楷體" w:eastAsia="標楷體" w:hAnsi="標楷體" w:hint="eastAsia"/>
          <w:sz w:val="28"/>
          <w:szCs w:val="28"/>
        </w:rPr>
        <w:t>供屍體暫</w:t>
      </w:r>
      <w:proofErr w:type="gramStart"/>
      <w:r w:rsidRPr="00635CDF">
        <w:rPr>
          <w:rFonts w:ascii="標楷體" w:eastAsia="標楷體" w:hAnsi="標楷體" w:hint="eastAsia"/>
          <w:sz w:val="28"/>
          <w:szCs w:val="28"/>
        </w:rPr>
        <w:t>厝</w:t>
      </w:r>
      <w:proofErr w:type="gramEnd"/>
      <w:r w:rsidRPr="00635CDF">
        <w:rPr>
          <w:rFonts w:ascii="標楷體" w:eastAsia="標楷體" w:hAnsi="標楷體" w:hint="eastAsia"/>
          <w:sz w:val="28"/>
          <w:szCs w:val="28"/>
        </w:rPr>
        <w:t>或小型告別式之用，不提供冰櫃等各項治喪設施；</w:t>
      </w:r>
      <w:proofErr w:type="gramStart"/>
      <w:r w:rsidRPr="00635CDF">
        <w:rPr>
          <w:rFonts w:ascii="標楷體" w:eastAsia="標楷體" w:hAnsi="標楷體" w:hint="eastAsia"/>
          <w:sz w:val="28"/>
          <w:szCs w:val="28"/>
        </w:rPr>
        <w:t>禮廳設施</w:t>
      </w:r>
      <w:proofErr w:type="gramEnd"/>
      <w:r w:rsidRPr="00635CDF">
        <w:rPr>
          <w:rFonts w:ascii="標楷體" w:eastAsia="標楷體" w:hAnsi="標楷體" w:hint="eastAsia"/>
          <w:sz w:val="28"/>
          <w:szCs w:val="28"/>
        </w:rPr>
        <w:t>收費標準如下：</w:t>
      </w:r>
    </w:p>
    <w:p w:rsidR="00635CDF" w:rsidRPr="00635CDF" w:rsidRDefault="00635CDF" w:rsidP="00635CDF">
      <w:pPr>
        <w:pStyle w:val="a3"/>
        <w:spacing w:line="400" w:lineRule="exact"/>
        <w:ind w:leftChars="604" w:left="1985" w:hangingChars="191" w:hanging="535"/>
        <w:rPr>
          <w:rFonts w:ascii="標楷體" w:eastAsia="標楷體" w:hAnsi="標楷體"/>
          <w:sz w:val="28"/>
          <w:szCs w:val="28"/>
        </w:rPr>
      </w:pPr>
      <w:r w:rsidRPr="00635CDF">
        <w:rPr>
          <w:rFonts w:ascii="標楷體" w:eastAsia="標楷體" w:hAnsi="標楷體" w:hint="eastAsia"/>
          <w:sz w:val="28"/>
          <w:szCs w:val="28"/>
        </w:rPr>
        <w:lastRenderedPageBreak/>
        <w:t>一、每廳每天新臺幣一千元，本鄉六折優待，使用未達一天者，以一天計之。但外鄉</w:t>
      </w:r>
      <w:proofErr w:type="gramStart"/>
      <w:r w:rsidRPr="00635CDF">
        <w:rPr>
          <w:rFonts w:ascii="標楷體" w:eastAsia="標楷體" w:hAnsi="標楷體" w:hint="eastAsia"/>
          <w:sz w:val="28"/>
          <w:szCs w:val="28"/>
        </w:rPr>
        <w:t>骨灰欲安奉</w:t>
      </w:r>
      <w:proofErr w:type="gramEnd"/>
      <w:r w:rsidRPr="00635CDF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Pr="00635CDF">
        <w:rPr>
          <w:rFonts w:ascii="標楷體" w:eastAsia="標楷體" w:hAnsi="標楷體" w:hint="eastAsia"/>
          <w:sz w:val="28"/>
          <w:szCs w:val="28"/>
        </w:rPr>
        <w:t>本鄉納骨</w:t>
      </w:r>
      <w:proofErr w:type="gramEnd"/>
      <w:r w:rsidRPr="00635CDF">
        <w:rPr>
          <w:rFonts w:ascii="標楷體" w:eastAsia="標楷體" w:hAnsi="標楷體" w:hint="eastAsia"/>
          <w:sz w:val="28"/>
          <w:szCs w:val="28"/>
        </w:rPr>
        <w:t>堂或遺體埋葬於本鄉示範公墓內則不在此限。冰箱及其所需物(供)</w:t>
      </w:r>
      <w:proofErr w:type="gramStart"/>
      <w:r w:rsidRPr="00635CDF">
        <w:rPr>
          <w:rFonts w:ascii="標楷體" w:eastAsia="標楷體" w:hAnsi="標楷體" w:hint="eastAsia"/>
          <w:sz w:val="28"/>
          <w:szCs w:val="28"/>
        </w:rPr>
        <w:t>品皆由</w:t>
      </w:r>
      <w:proofErr w:type="gramEnd"/>
      <w:r w:rsidRPr="00635CDF">
        <w:rPr>
          <w:rFonts w:ascii="標楷體" w:eastAsia="標楷體" w:hAnsi="標楷體" w:hint="eastAsia"/>
          <w:sz w:val="28"/>
          <w:szCs w:val="28"/>
        </w:rPr>
        <w:t>家屬或禮儀包辦業自行處理。</w:t>
      </w:r>
    </w:p>
    <w:p w:rsidR="00635CDF" w:rsidRPr="00635CDF" w:rsidRDefault="00635CDF" w:rsidP="00635CDF">
      <w:pPr>
        <w:pStyle w:val="a3"/>
        <w:spacing w:line="400" w:lineRule="exact"/>
        <w:ind w:leftChars="604" w:left="1985" w:hangingChars="191" w:hanging="535"/>
        <w:rPr>
          <w:rFonts w:ascii="標楷體" w:eastAsia="標楷體" w:hAnsi="標楷體"/>
          <w:sz w:val="28"/>
          <w:szCs w:val="28"/>
        </w:rPr>
      </w:pPr>
      <w:r w:rsidRPr="00635CDF">
        <w:rPr>
          <w:rFonts w:ascii="標楷體" w:eastAsia="標楷體" w:hAnsi="標楷體" w:hint="eastAsia"/>
          <w:sz w:val="28"/>
          <w:szCs w:val="28"/>
        </w:rPr>
        <w:t>二、申請</w:t>
      </w:r>
      <w:proofErr w:type="gramStart"/>
      <w:r w:rsidRPr="00635CDF">
        <w:rPr>
          <w:rFonts w:ascii="標楷體" w:eastAsia="標楷體" w:hAnsi="標楷體" w:hint="eastAsia"/>
          <w:sz w:val="28"/>
          <w:szCs w:val="28"/>
        </w:rPr>
        <w:t>使用禮廳應</w:t>
      </w:r>
      <w:proofErr w:type="gramEnd"/>
      <w:r w:rsidRPr="00635CDF">
        <w:rPr>
          <w:rFonts w:ascii="標楷體" w:eastAsia="標楷體" w:hAnsi="標楷體" w:hint="eastAsia"/>
          <w:sz w:val="28"/>
          <w:szCs w:val="28"/>
        </w:rPr>
        <w:t>繳納場地</w:t>
      </w:r>
      <w:proofErr w:type="gramStart"/>
      <w:r w:rsidRPr="00635CDF">
        <w:rPr>
          <w:rFonts w:ascii="標楷體" w:eastAsia="標楷體" w:hAnsi="標楷體" w:hint="eastAsia"/>
          <w:sz w:val="28"/>
          <w:szCs w:val="28"/>
        </w:rPr>
        <w:t>清潔費新臺幣</w:t>
      </w:r>
      <w:proofErr w:type="gramEnd"/>
      <w:r w:rsidRPr="00635CDF">
        <w:rPr>
          <w:rFonts w:ascii="標楷體" w:eastAsia="標楷體" w:hAnsi="標楷體" w:hint="eastAsia"/>
          <w:sz w:val="28"/>
          <w:szCs w:val="28"/>
        </w:rPr>
        <w:t>一千元，</w:t>
      </w:r>
      <w:proofErr w:type="gramStart"/>
      <w:r w:rsidRPr="00635CDF">
        <w:rPr>
          <w:rFonts w:ascii="標楷體" w:eastAsia="標楷體" w:hAnsi="標楷體" w:hint="eastAsia"/>
          <w:sz w:val="28"/>
          <w:szCs w:val="28"/>
        </w:rPr>
        <w:t>殮葬後</w:t>
      </w:r>
      <w:proofErr w:type="gramEnd"/>
      <w:r w:rsidRPr="00635CDF">
        <w:rPr>
          <w:rFonts w:ascii="標楷體" w:eastAsia="標楷體" w:hAnsi="標楷體" w:hint="eastAsia"/>
          <w:sz w:val="28"/>
          <w:szCs w:val="28"/>
        </w:rPr>
        <w:t>由本所代為清理場地。</w:t>
      </w:r>
    </w:p>
    <w:p w:rsidR="00635CDF" w:rsidRPr="00635CDF" w:rsidRDefault="00635CDF" w:rsidP="00635CDF">
      <w:pPr>
        <w:pStyle w:val="a3"/>
        <w:spacing w:line="400" w:lineRule="exact"/>
        <w:ind w:leftChars="604" w:left="1985" w:hangingChars="191" w:hanging="535"/>
        <w:rPr>
          <w:rFonts w:ascii="標楷體" w:eastAsia="標楷體" w:hAnsi="標楷體"/>
          <w:sz w:val="28"/>
          <w:szCs w:val="28"/>
        </w:rPr>
      </w:pPr>
      <w:r w:rsidRPr="00635CDF">
        <w:rPr>
          <w:rFonts w:ascii="標楷體" w:eastAsia="標楷體" w:hAnsi="標楷體" w:hint="eastAsia"/>
          <w:sz w:val="28"/>
          <w:szCs w:val="28"/>
        </w:rPr>
        <w:t>三、每廳放置大體只限一具。</w:t>
      </w:r>
    </w:p>
    <w:p w:rsidR="00635CDF" w:rsidRDefault="00635CDF" w:rsidP="00635CDF">
      <w:pPr>
        <w:pStyle w:val="a3"/>
        <w:spacing w:after="100" w:afterAutospacing="1" w:line="400" w:lineRule="exact"/>
        <w:ind w:leftChars="604" w:left="1985" w:hangingChars="191" w:hanging="535"/>
        <w:rPr>
          <w:rFonts w:ascii="標楷體" w:eastAsia="標楷體" w:hAnsi="標楷體"/>
          <w:sz w:val="28"/>
          <w:szCs w:val="28"/>
        </w:rPr>
      </w:pPr>
      <w:r w:rsidRPr="00635CDF">
        <w:rPr>
          <w:rFonts w:ascii="標楷體" w:eastAsia="標楷體" w:hAnsi="標楷體" w:hint="eastAsia"/>
          <w:sz w:val="28"/>
          <w:szCs w:val="28"/>
        </w:rPr>
        <w:t>四、未使用</w:t>
      </w:r>
      <w:proofErr w:type="gramStart"/>
      <w:r w:rsidRPr="00635CDF">
        <w:rPr>
          <w:rFonts w:ascii="標楷體" w:eastAsia="標楷體" w:hAnsi="標楷體" w:hint="eastAsia"/>
          <w:sz w:val="28"/>
          <w:szCs w:val="28"/>
        </w:rPr>
        <w:t>禮廳僅</w:t>
      </w:r>
      <w:proofErr w:type="gramEnd"/>
      <w:r w:rsidRPr="00635CDF">
        <w:rPr>
          <w:rFonts w:ascii="標楷體" w:eastAsia="標楷體" w:hAnsi="標楷體" w:hint="eastAsia"/>
          <w:sz w:val="28"/>
          <w:szCs w:val="28"/>
        </w:rPr>
        <w:t>使用廣場者，</w:t>
      </w:r>
      <w:proofErr w:type="gramStart"/>
      <w:r w:rsidRPr="00635CDF">
        <w:rPr>
          <w:rFonts w:ascii="標楷體" w:eastAsia="標楷體" w:hAnsi="標楷體" w:hint="eastAsia"/>
          <w:sz w:val="28"/>
          <w:szCs w:val="28"/>
        </w:rPr>
        <w:t>比照禮廳收費</w:t>
      </w:r>
      <w:proofErr w:type="gramEnd"/>
      <w:r w:rsidRPr="00635CDF">
        <w:rPr>
          <w:rFonts w:ascii="標楷體" w:eastAsia="標楷體" w:hAnsi="標楷體" w:hint="eastAsia"/>
          <w:sz w:val="28"/>
          <w:szCs w:val="28"/>
        </w:rPr>
        <w:t>標準。</w:t>
      </w:r>
    </w:p>
    <w:p w:rsidR="00635CDF" w:rsidRDefault="00635CDF" w:rsidP="00635CDF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635CDF">
        <w:rPr>
          <w:rFonts w:ascii="標楷體" w:eastAsia="標楷體" w:hAnsi="標楷體" w:hint="eastAsia"/>
          <w:sz w:val="28"/>
          <w:szCs w:val="28"/>
        </w:rPr>
        <w:t>禮廳遺體</w:t>
      </w:r>
      <w:proofErr w:type="gramEnd"/>
      <w:r w:rsidRPr="00635CDF">
        <w:rPr>
          <w:rFonts w:ascii="標楷體" w:eastAsia="標楷體" w:hAnsi="標楷體" w:hint="eastAsia"/>
          <w:sz w:val="28"/>
          <w:szCs w:val="28"/>
        </w:rPr>
        <w:t>財物保管規定</w:t>
      </w:r>
    </w:p>
    <w:p w:rsidR="00635CDF" w:rsidRPr="00635CDF" w:rsidRDefault="00635CDF" w:rsidP="00635CDF">
      <w:pPr>
        <w:pStyle w:val="a3"/>
        <w:spacing w:after="100" w:afterAutospacing="1" w:line="400" w:lineRule="exact"/>
        <w:ind w:leftChars="354" w:left="850" w:firstLineChars="188" w:firstLine="526"/>
        <w:rPr>
          <w:rFonts w:ascii="標楷體" w:eastAsia="標楷體" w:hAnsi="標楷體"/>
          <w:sz w:val="28"/>
          <w:szCs w:val="28"/>
        </w:rPr>
      </w:pPr>
      <w:r w:rsidRPr="00635CDF">
        <w:rPr>
          <w:rFonts w:ascii="標楷體" w:eastAsia="標楷體" w:hAnsi="標楷體" w:hint="eastAsia"/>
          <w:sz w:val="28"/>
          <w:szCs w:val="28"/>
        </w:rPr>
        <w:t>遺體運</w:t>
      </w:r>
      <w:proofErr w:type="gramStart"/>
      <w:r w:rsidRPr="00635CDF">
        <w:rPr>
          <w:rFonts w:ascii="標楷體" w:eastAsia="標楷體" w:hAnsi="標楷體" w:hint="eastAsia"/>
          <w:sz w:val="28"/>
          <w:szCs w:val="28"/>
        </w:rPr>
        <w:t>入禮廳</w:t>
      </w:r>
      <w:proofErr w:type="gramEnd"/>
      <w:r w:rsidRPr="00635CDF">
        <w:rPr>
          <w:rFonts w:ascii="標楷體" w:eastAsia="標楷體" w:hAnsi="標楷體" w:hint="eastAsia"/>
          <w:sz w:val="28"/>
          <w:szCs w:val="28"/>
        </w:rPr>
        <w:t>，如有攜帶財物者，會同其家屬親友清查點交自行領回保管；無名屍體所攜帶金錢物品暫由移送之警察機關收存保管。</w:t>
      </w:r>
    </w:p>
    <w:p w:rsidR="00635CDF" w:rsidRDefault="00635CDF" w:rsidP="0011774A">
      <w:pPr>
        <w:pStyle w:val="a3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635CDF">
        <w:rPr>
          <w:rFonts w:ascii="標楷體" w:eastAsia="標楷體" w:hAnsi="標楷體" w:hint="eastAsia"/>
          <w:sz w:val="36"/>
          <w:szCs w:val="36"/>
        </w:rPr>
        <w:t>神主(靈)牌位費用與其他管理</w:t>
      </w:r>
    </w:p>
    <w:p w:rsidR="00635CDF" w:rsidRPr="00020DB6" w:rsidRDefault="00020DB6" w:rsidP="00020DB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第五條</w:t>
      </w:r>
      <w:r w:rsidR="00CB61AB" w:rsidRPr="00020DB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CDF" w:rsidRPr="00020DB6">
        <w:rPr>
          <w:rFonts w:ascii="標楷體" w:eastAsia="標楷體" w:hAnsi="標楷體" w:hint="eastAsia"/>
          <w:sz w:val="28"/>
          <w:szCs w:val="28"/>
        </w:rPr>
        <w:t>神主牌設置及種類</w:t>
      </w:r>
    </w:p>
    <w:p w:rsidR="00635CDF" w:rsidRPr="00635CDF" w:rsidRDefault="00635CDF" w:rsidP="00635CDF">
      <w:pPr>
        <w:pStyle w:val="a3"/>
        <w:spacing w:after="100" w:afterAutospacing="1" w:line="400" w:lineRule="exact"/>
        <w:ind w:leftChars="354" w:left="850" w:firstLineChars="188" w:firstLine="526"/>
        <w:rPr>
          <w:rFonts w:ascii="標楷體" w:eastAsia="標楷體" w:hAnsi="標楷體"/>
          <w:sz w:val="28"/>
          <w:szCs w:val="28"/>
        </w:rPr>
      </w:pPr>
      <w:r w:rsidRPr="00635CDF">
        <w:rPr>
          <w:rFonts w:ascii="標楷體" w:eastAsia="標楷體" w:hAnsi="標楷體" w:hint="eastAsia"/>
          <w:sz w:val="28"/>
          <w:szCs w:val="28"/>
        </w:rPr>
        <w:t>為因應鄉民需求，提供多元化服務，本鄉第二納骨堂設置神主(靈)牌位供民眾永久或暫時安奉祖先牌位與臨時靈牌位。</w:t>
      </w:r>
    </w:p>
    <w:p w:rsidR="00635CDF" w:rsidRPr="00CB61AB" w:rsidRDefault="00CB61AB" w:rsidP="00CB61A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CDF" w:rsidRPr="00CB61AB">
        <w:rPr>
          <w:rFonts w:ascii="標楷體" w:eastAsia="標楷體" w:hAnsi="標楷體" w:hint="eastAsia"/>
          <w:sz w:val="28"/>
          <w:szCs w:val="28"/>
        </w:rPr>
        <w:t>神主牌位收費規定</w:t>
      </w:r>
    </w:p>
    <w:p w:rsidR="001E7EC8" w:rsidRPr="001E7EC8" w:rsidRDefault="001E7EC8" w:rsidP="00CB61AB">
      <w:pPr>
        <w:pStyle w:val="a3"/>
        <w:spacing w:after="100" w:afterAutospacing="1" w:line="400" w:lineRule="exact"/>
        <w:ind w:leftChars="354" w:left="850" w:firstLineChars="188" w:firstLine="526"/>
        <w:rPr>
          <w:rFonts w:ascii="標楷體" w:eastAsia="標楷體" w:hAnsi="標楷體"/>
          <w:sz w:val="28"/>
          <w:szCs w:val="28"/>
        </w:rPr>
      </w:pPr>
      <w:r w:rsidRPr="001E7EC8">
        <w:rPr>
          <w:rFonts w:ascii="標楷體" w:eastAsia="標楷體" w:hAnsi="標楷體" w:hint="eastAsia"/>
          <w:sz w:val="28"/>
          <w:szCs w:val="28"/>
        </w:rPr>
        <w:t>為整齊有致，神主(靈)牌位安奉使用程序由上而下，再由右而左；本鄉鄉民永久使用費新臺幣八千元，管理</w:t>
      </w:r>
      <w:proofErr w:type="gramStart"/>
      <w:r w:rsidRPr="001E7EC8">
        <w:rPr>
          <w:rFonts w:ascii="標楷體" w:eastAsia="標楷體" w:hAnsi="標楷體" w:hint="eastAsia"/>
          <w:sz w:val="28"/>
          <w:szCs w:val="28"/>
        </w:rPr>
        <w:t>維護費新臺幣</w:t>
      </w:r>
      <w:proofErr w:type="gramEnd"/>
      <w:r w:rsidRPr="001E7EC8">
        <w:rPr>
          <w:rFonts w:ascii="標楷體" w:eastAsia="標楷體" w:hAnsi="標楷體" w:hint="eastAsia"/>
          <w:sz w:val="28"/>
          <w:szCs w:val="28"/>
        </w:rPr>
        <w:t>七千元，跳位</w:t>
      </w:r>
      <w:proofErr w:type="gramStart"/>
      <w:r w:rsidRPr="001E7EC8">
        <w:rPr>
          <w:rFonts w:ascii="標楷體" w:eastAsia="標楷體" w:hAnsi="標楷體" w:hint="eastAsia"/>
          <w:sz w:val="28"/>
          <w:szCs w:val="28"/>
        </w:rPr>
        <w:t>安奉者加收</w:t>
      </w:r>
      <w:proofErr w:type="gramEnd"/>
      <w:r w:rsidRPr="001E7EC8">
        <w:rPr>
          <w:rFonts w:ascii="標楷體" w:eastAsia="標楷體" w:hAnsi="標楷體" w:hint="eastAsia"/>
          <w:sz w:val="28"/>
          <w:szCs w:val="28"/>
        </w:rPr>
        <w:t>新臺幣五千元；外鄉鎮市民使用永久使用費新臺幣二萬元，管理</w:t>
      </w:r>
      <w:proofErr w:type="gramStart"/>
      <w:r w:rsidRPr="001E7EC8">
        <w:rPr>
          <w:rFonts w:ascii="標楷體" w:eastAsia="標楷體" w:hAnsi="標楷體" w:hint="eastAsia"/>
          <w:sz w:val="28"/>
          <w:szCs w:val="28"/>
        </w:rPr>
        <w:t>維護費新臺幣</w:t>
      </w:r>
      <w:proofErr w:type="gramEnd"/>
      <w:r w:rsidRPr="001E7EC8">
        <w:rPr>
          <w:rFonts w:ascii="標楷體" w:eastAsia="標楷體" w:hAnsi="標楷體" w:hint="eastAsia"/>
          <w:sz w:val="28"/>
          <w:szCs w:val="28"/>
        </w:rPr>
        <w:t>一萬元，跳位</w:t>
      </w:r>
      <w:proofErr w:type="gramStart"/>
      <w:r w:rsidRPr="001E7EC8">
        <w:rPr>
          <w:rFonts w:ascii="標楷體" w:eastAsia="標楷體" w:hAnsi="標楷體" w:hint="eastAsia"/>
          <w:sz w:val="28"/>
          <w:szCs w:val="28"/>
        </w:rPr>
        <w:t>安奉者加收</w:t>
      </w:r>
      <w:proofErr w:type="gramEnd"/>
      <w:r w:rsidRPr="001E7EC8">
        <w:rPr>
          <w:rFonts w:ascii="標楷體" w:eastAsia="標楷體" w:hAnsi="標楷體" w:hint="eastAsia"/>
          <w:sz w:val="28"/>
          <w:szCs w:val="28"/>
        </w:rPr>
        <w:t>新臺幣五千元。</w:t>
      </w:r>
    </w:p>
    <w:p w:rsidR="001E7EC8" w:rsidRPr="001E7EC8" w:rsidRDefault="001E7EC8" w:rsidP="0011774A">
      <w:pPr>
        <w:pStyle w:val="a3"/>
        <w:spacing w:after="100" w:afterAutospacing="1" w:line="400" w:lineRule="exact"/>
        <w:ind w:leftChars="354" w:left="850" w:firstLineChars="202" w:firstLine="566"/>
        <w:rPr>
          <w:rFonts w:ascii="標楷體" w:eastAsia="標楷體" w:hAnsi="標楷體"/>
          <w:sz w:val="28"/>
          <w:szCs w:val="28"/>
        </w:rPr>
      </w:pPr>
      <w:r w:rsidRPr="001E7EC8">
        <w:rPr>
          <w:rFonts w:ascii="標楷體" w:eastAsia="標楷體" w:hAnsi="標楷體" w:hint="eastAsia"/>
          <w:sz w:val="28"/>
          <w:szCs w:val="28"/>
        </w:rPr>
        <w:t>神主〈靈〉牌位</w:t>
      </w:r>
      <w:proofErr w:type="gramStart"/>
      <w:r w:rsidRPr="001E7EC8">
        <w:rPr>
          <w:rFonts w:ascii="標楷體" w:eastAsia="標楷體" w:hAnsi="標楷體" w:hint="eastAsia"/>
          <w:sz w:val="28"/>
          <w:szCs w:val="28"/>
        </w:rPr>
        <w:t>暫奉區</w:t>
      </w:r>
      <w:proofErr w:type="gramEnd"/>
      <w:r w:rsidRPr="001E7EC8">
        <w:rPr>
          <w:rFonts w:ascii="標楷體" w:eastAsia="標楷體" w:hAnsi="標楷體" w:hint="eastAsia"/>
          <w:sz w:val="28"/>
          <w:szCs w:val="28"/>
        </w:rPr>
        <w:t>，暫奉期限為一年〈未逾一年，以一年計之〉，民眾申請使用時，先行繳納使用費及保證金；使用費新臺幣五千元，保證金金額分為：本鄉民眾新臺幣一萬元，外縣市鄉鎮民眾新臺幣二萬五千元；期限內或期滿</w:t>
      </w:r>
      <w:proofErr w:type="gramStart"/>
      <w:r w:rsidRPr="001E7EC8">
        <w:rPr>
          <w:rFonts w:ascii="標楷體" w:eastAsia="標楷體" w:hAnsi="標楷體" w:hint="eastAsia"/>
          <w:sz w:val="28"/>
          <w:szCs w:val="28"/>
        </w:rPr>
        <w:t>請回者退還</w:t>
      </w:r>
      <w:proofErr w:type="gramEnd"/>
      <w:r w:rsidRPr="001E7EC8">
        <w:rPr>
          <w:rFonts w:ascii="標楷體" w:eastAsia="標楷體" w:hAnsi="標楷體" w:hint="eastAsia"/>
          <w:sz w:val="28"/>
          <w:szCs w:val="28"/>
        </w:rPr>
        <w:t>保證金；期滿牌位未請回，經本所函文通知，三個月後未遷出者，本所將牌位移入永久</w:t>
      </w:r>
      <w:proofErr w:type="gramStart"/>
      <w:r w:rsidRPr="001E7EC8">
        <w:rPr>
          <w:rFonts w:ascii="標楷體" w:eastAsia="標楷體" w:hAnsi="標楷體" w:hint="eastAsia"/>
          <w:sz w:val="28"/>
          <w:szCs w:val="28"/>
        </w:rPr>
        <w:t>安奉區安置</w:t>
      </w:r>
      <w:proofErr w:type="gramEnd"/>
      <w:r w:rsidRPr="001E7EC8">
        <w:rPr>
          <w:rFonts w:ascii="標楷體" w:eastAsia="標楷體" w:hAnsi="標楷體" w:hint="eastAsia"/>
          <w:sz w:val="28"/>
          <w:szCs w:val="28"/>
        </w:rPr>
        <w:t>，已繳費用不予退還，家屬不得異議。</w:t>
      </w:r>
    </w:p>
    <w:p w:rsidR="001E7EC8" w:rsidRPr="001E7EC8" w:rsidRDefault="001E7EC8" w:rsidP="001E7EC8">
      <w:pPr>
        <w:pStyle w:val="a3"/>
        <w:spacing w:after="100" w:afterAutospacing="1" w:line="400" w:lineRule="exact"/>
        <w:ind w:leftChars="354" w:left="850" w:firstLineChars="188" w:firstLine="526"/>
        <w:rPr>
          <w:rFonts w:ascii="標楷體" w:eastAsia="標楷體" w:hAnsi="標楷體"/>
          <w:sz w:val="28"/>
          <w:szCs w:val="28"/>
        </w:rPr>
      </w:pPr>
      <w:r w:rsidRPr="001E7EC8">
        <w:rPr>
          <w:rFonts w:ascii="標楷體" w:eastAsia="標楷體" w:hAnsi="標楷體" w:hint="eastAsia"/>
          <w:sz w:val="28"/>
          <w:szCs w:val="28"/>
        </w:rPr>
        <w:lastRenderedPageBreak/>
        <w:t>神主牌位</w:t>
      </w:r>
      <w:proofErr w:type="gramStart"/>
      <w:r w:rsidRPr="001E7EC8">
        <w:rPr>
          <w:rFonts w:ascii="標楷體" w:eastAsia="標楷體" w:hAnsi="標楷體" w:hint="eastAsia"/>
          <w:sz w:val="28"/>
          <w:szCs w:val="28"/>
        </w:rPr>
        <w:t>暫奉區辦理</w:t>
      </w:r>
      <w:proofErr w:type="gramEnd"/>
      <w:r w:rsidRPr="001E7EC8">
        <w:rPr>
          <w:rFonts w:ascii="標楷體" w:eastAsia="標楷體" w:hAnsi="標楷體" w:hint="eastAsia"/>
          <w:sz w:val="28"/>
          <w:szCs w:val="28"/>
        </w:rPr>
        <w:t>退位時，由原申請人〈或家屬─需檢附相關證件〉填具退還保證金申請書，經本所核算後，退還應退金額。</w:t>
      </w:r>
    </w:p>
    <w:p w:rsidR="001E7EC8" w:rsidRPr="001E7EC8" w:rsidRDefault="001E7EC8" w:rsidP="001E7EC8">
      <w:pPr>
        <w:pStyle w:val="a3"/>
        <w:spacing w:after="100" w:afterAutospacing="1" w:line="400" w:lineRule="exact"/>
        <w:ind w:leftChars="354" w:left="850" w:firstLineChars="188" w:firstLine="526"/>
        <w:rPr>
          <w:rFonts w:ascii="標楷體" w:eastAsia="標楷體" w:hAnsi="標楷體"/>
          <w:sz w:val="28"/>
          <w:szCs w:val="28"/>
        </w:rPr>
      </w:pPr>
      <w:r w:rsidRPr="001E7EC8">
        <w:rPr>
          <w:rFonts w:ascii="標楷體" w:eastAsia="標楷體" w:hAnsi="標楷體" w:hint="eastAsia"/>
          <w:sz w:val="28"/>
          <w:szCs w:val="28"/>
        </w:rPr>
        <w:t>申請使用神主(靈)牌位者〈含暫奉區〉，應於一個月內使用，期限內未使用者，得申</w:t>
      </w:r>
      <w:r w:rsidR="00020DB6">
        <w:rPr>
          <w:rFonts w:ascii="標楷體" w:eastAsia="標楷體" w:hAnsi="標楷體" w:hint="eastAsia"/>
          <w:sz w:val="28"/>
          <w:szCs w:val="28"/>
        </w:rPr>
        <w:t>請退費，</w:t>
      </w:r>
      <w:proofErr w:type="gramStart"/>
      <w:r w:rsidR="00020DB6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020DB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20DB6">
        <w:rPr>
          <w:rFonts w:ascii="標楷體" w:eastAsia="標楷體" w:hAnsi="標楷體" w:hint="eastAsia"/>
          <w:sz w:val="28"/>
          <w:szCs w:val="28"/>
        </w:rPr>
        <w:t>本所酌收</w:t>
      </w:r>
      <w:proofErr w:type="gramEnd"/>
      <w:r w:rsidR="00020DB6">
        <w:rPr>
          <w:rFonts w:ascii="標楷體" w:eastAsia="標楷體" w:hAnsi="標楷體" w:hint="eastAsia"/>
          <w:sz w:val="28"/>
          <w:szCs w:val="28"/>
        </w:rPr>
        <w:t>行政規費新臺幣二千元，外縣鄉鎮市民收新臺幣四</w:t>
      </w:r>
      <w:r w:rsidRPr="001E7EC8">
        <w:rPr>
          <w:rFonts w:ascii="標楷體" w:eastAsia="標楷體" w:hAnsi="標楷體" w:hint="eastAsia"/>
          <w:sz w:val="28"/>
          <w:szCs w:val="28"/>
        </w:rPr>
        <w:t>千元，逾期未辦理者視同放棄，喪失其使用權，已繳費用不予退還，家屬不得異議。</w:t>
      </w:r>
    </w:p>
    <w:p w:rsidR="001E7EC8" w:rsidRPr="001E7EC8" w:rsidRDefault="001E7EC8" w:rsidP="001E7EC8">
      <w:pPr>
        <w:pStyle w:val="a3"/>
        <w:spacing w:after="100" w:afterAutospacing="1" w:line="400" w:lineRule="exact"/>
        <w:ind w:leftChars="354" w:left="850" w:firstLineChars="188" w:firstLine="526"/>
        <w:rPr>
          <w:rFonts w:ascii="標楷體" w:eastAsia="標楷體" w:hAnsi="標楷體"/>
          <w:sz w:val="28"/>
          <w:szCs w:val="28"/>
        </w:rPr>
      </w:pPr>
      <w:r w:rsidRPr="001E7EC8">
        <w:rPr>
          <w:rFonts w:ascii="標楷體" w:eastAsia="標楷體" w:hAnsi="標楷體" w:hint="eastAsia"/>
          <w:sz w:val="28"/>
          <w:szCs w:val="28"/>
        </w:rPr>
        <w:t>牌位完成安奉後一年內，因故申請更換位置時，應由原申請</w:t>
      </w:r>
      <w:r>
        <w:rPr>
          <w:rFonts w:ascii="標楷體" w:eastAsia="標楷體" w:hAnsi="標楷體" w:hint="eastAsia"/>
          <w:sz w:val="28"/>
          <w:szCs w:val="28"/>
        </w:rPr>
        <w:t>人或關係人提出書面向公墓管理辦公室申請，於繳交更換使用費新臺幣二千</w:t>
      </w:r>
      <w:r w:rsidR="00397D72">
        <w:rPr>
          <w:rFonts w:ascii="標楷體" w:eastAsia="標楷體" w:hAnsi="標楷體" w:hint="eastAsia"/>
          <w:sz w:val="28"/>
          <w:szCs w:val="28"/>
        </w:rPr>
        <w:t>五</w:t>
      </w:r>
      <w:r w:rsidR="00020DB6" w:rsidRPr="000E661E">
        <w:rPr>
          <w:rFonts w:ascii="標楷體" w:eastAsia="標楷體" w:hAnsi="標楷體" w:hint="eastAsia"/>
          <w:sz w:val="28"/>
          <w:szCs w:val="28"/>
        </w:rPr>
        <w:t>百</w:t>
      </w:r>
      <w:r w:rsidRPr="001E7EC8">
        <w:rPr>
          <w:rFonts w:ascii="標楷體" w:eastAsia="標楷體" w:hAnsi="標楷體" w:hint="eastAsia"/>
          <w:sz w:val="28"/>
          <w:szCs w:val="28"/>
        </w:rPr>
        <w:t>元整後，准予更換使用位置。如所更換之新牌位較原牌位價格高者，需補足差額；如所更換之新牌位較原牌位價格低者，差價不予退費；中途退堂者，應向本所辦理註銷，原使用位置本所無條件收回，家屬不得要求退費。</w:t>
      </w:r>
    </w:p>
    <w:p w:rsidR="00635CDF" w:rsidRDefault="00CB61AB" w:rsidP="00CB61A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1774A" w:rsidRPr="0011774A">
        <w:rPr>
          <w:rFonts w:ascii="標楷體" w:eastAsia="標楷體" w:hAnsi="標楷體" w:hint="eastAsia"/>
          <w:sz w:val="28"/>
          <w:szCs w:val="28"/>
        </w:rPr>
        <w:t>神主(靈)牌位簿冊登載事項</w:t>
      </w:r>
    </w:p>
    <w:p w:rsidR="0011774A" w:rsidRPr="0011774A" w:rsidRDefault="0011774A" w:rsidP="0011774A">
      <w:pPr>
        <w:pStyle w:val="a3"/>
        <w:spacing w:line="400" w:lineRule="exact"/>
        <w:ind w:leftChars="354" w:left="850" w:firstLineChars="202" w:firstLine="566"/>
        <w:rPr>
          <w:rFonts w:ascii="標楷體" w:eastAsia="標楷體" w:hAnsi="標楷體"/>
          <w:sz w:val="28"/>
          <w:szCs w:val="28"/>
        </w:rPr>
      </w:pPr>
      <w:r w:rsidRPr="0011774A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11774A">
        <w:rPr>
          <w:rFonts w:ascii="標楷體" w:eastAsia="標楷體" w:hAnsi="標楷體" w:hint="eastAsia"/>
          <w:sz w:val="28"/>
          <w:szCs w:val="28"/>
        </w:rPr>
        <w:t>鄉各神</w:t>
      </w:r>
      <w:proofErr w:type="gramEnd"/>
      <w:r w:rsidRPr="0011774A">
        <w:rPr>
          <w:rFonts w:ascii="標楷體" w:eastAsia="標楷體" w:hAnsi="標楷體" w:hint="eastAsia"/>
          <w:sz w:val="28"/>
          <w:szCs w:val="28"/>
        </w:rPr>
        <w:t>(靈)主牌位應備置永久登記簿冊，並登錄於電腦內；登記簿冊與電腦需記載下列事項永久保存：</w:t>
      </w:r>
    </w:p>
    <w:p w:rsidR="0011774A" w:rsidRPr="0011774A" w:rsidRDefault="0011774A" w:rsidP="0011774A">
      <w:pPr>
        <w:pStyle w:val="a3"/>
        <w:spacing w:line="400" w:lineRule="exact"/>
        <w:ind w:leftChars="604" w:left="1985" w:hangingChars="191" w:hanging="535"/>
        <w:rPr>
          <w:rFonts w:ascii="標楷體" w:eastAsia="標楷體" w:hAnsi="標楷體"/>
          <w:sz w:val="28"/>
          <w:szCs w:val="28"/>
        </w:rPr>
      </w:pPr>
      <w:r w:rsidRPr="0011774A">
        <w:rPr>
          <w:rFonts w:ascii="標楷體" w:eastAsia="標楷體" w:hAnsi="標楷體" w:hint="eastAsia"/>
          <w:sz w:val="28"/>
          <w:szCs w:val="28"/>
        </w:rPr>
        <w:t>一、往生者姓名、性別、住址、出生地及生死年、月、日。</w:t>
      </w:r>
    </w:p>
    <w:p w:rsidR="0011774A" w:rsidRPr="0011774A" w:rsidRDefault="0011774A" w:rsidP="0011774A">
      <w:pPr>
        <w:pStyle w:val="a3"/>
        <w:spacing w:line="400" w:lineRule="exact"/>
        <w:ind w:leftChars="604" w:left="1985" w:hangingChars="191" w:hanging="535"/>
        <w:rPr>
          <w:rFonts w:ascii="標楷體" w:eastAsia="標楷體" w:hAnsi="標楷體"/>
          <w:sz w:val="28"/>
          <w:szCs w:val="28"/>
        </w:rPr>
      </w:pPr>
      <w:r w:rsidRPr="0011774A">
        <w:rPr>
          <w:rFonts w:ascii="標楷體" w:eastAsia="標楷體" w:hAnsi="標楷體" w:hint="eastAsia"/>
          <w:sz w:val="28"/>
          <w:szCs w:val="28"/>
        </w:rPr>
        <w:t>二、使用日期。</w:t>
      </w:r>
    </w:p>
    <w:p w:rsidR="0011774A" w:rsidRPr="0011774A" w:rsidRDefault="0011774A" w:rsidP="0011774A">
      <w:pPr>
        <w:pStyle w:val="a3"/>
        <w:spacing w:line="400" w:lineRule="exact"/>
        <w:ind w:leftChars="604" w:left="1985" w:hangingChars="191" w:hanging="535"/>
        <w:rPr>
          <w:rFonts w:ascii="標楷體" w:eastAsia="標楷體" w:hAnsi="標楷體"/>
          <w:sz w:val="28"/>
          <w:szCs w:val="28"/>
        </w:rPr>
      </w:pPr>
      <w:r w:rsidRPr="0011774A">
        <w:rPr>
          <w:rFonts w:ascii="標楷體" w:eastAsia="標楷體" w:hAnsi="標楷體" w:hint="eastAsia"/>
          <w:sz w:val="28"/>
          <w:szCs w:val="28"/>
        </w:rPr>
        <w:t>三、使用地點或位置、編號。</w:t>
      </w:r>
    </w:p>
    <w:p w:rsidR="0011774A" w:rsidRPr="0011774A" w:rsidRDefault="0011774A" w:rsidP="0011774A">
      <w:pPr>
        <w:pStyle w:val="a3"/>
        <w:spacing w:line="400" w:lineRule="exact"/>
        <w:ind w:leftChars="604" w:left="1985" w:hangingChars="191" w:hanging="535"/>
        <w:rPr>
          <w:rFonts w:ascii="標楷體" w:eastAsia="標楷體" w:hAnsi="標楷體"/>
          <w:sz w:val="28"/>
          <w:szCs w:val="28"/>
        </w:rPr>
      </w:pPr>
      <w:r w:rsidRPr="0011774A">
        <w:rPr>
          <w:rFonts w:ascii="標楷體" w:eastAsia="標楷體" w:hAnsi="標楷體" w:hint="eastAsia"/>
          <w:sz w:val="28"/>
          <w:szCs w:val="28"/>
        </w:rPr>
        <w:t>四、往生者主要家屬或關係人姓名、國民身分證統一編號、出生地、性別、住址、通訊處、電話及其與往生者之關係。</w:t>
      </w:r>
    </w:p>
    <w:p w:rsidR="0011774A" w:rsidRPr="0011774A" w:rsidRDefault="0011774A" w:rsidP="0011774A">
      <w:pPr>
        <w:pStyle w:val="a3"/>
        <w:spacing w:after="100" w:afterAutospacing="1" w:line="400" w:lineRule="exact"/>
        <w:ind w:leftChars="604" w:left="1985" w:hangingChars="191" w:hanging="535"/>
        <w:rPr>
          <w:rFonts w:ascii="標楷體" w:eastAsia="標楷體" w:hAnsi="標楷體"/>
          <w:sz w:val="28"/>
          <w:szCs w:val="28"/>
        </w:rPr>
      </w:pPr>
      <w:r w:rsidRPr="0011774A">
        <w:rPr>
          <w:rFonts w:ascii="標楷體" w:eastAsia="標楷體" w:hAnsi="標楷體" w:hint="eastAsia"/>
          <w:sz w:val="28"/>
          <w:szCs w:val="28"/>
        </w:rPr>
        <w:t>五、其他應記載事項。</w:t>
      </w:r>
    </w:p>
    <w:p w:rsidR="0011774A" w:rsidRDefault="00CB61AB" w:rsidP="00CB61A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1774A" w:rsidRPr="0011774A">
        <w:rPr>
          <w:rFonts w:ascii="標楷體" w:eastAsia="標楷體" w:hAnsi="標楷體" w:hint="eastAsia"/>
          <w:sz w:val="28"/>
          <w:szCs w:val="28"/>
        </w:rPr>
        <w:t>施行日</w:t>
      </w:r>
    </w:p>
    <w:p w:rsidR="00635CDF" w:rsidRPr="00635CDF" w:rsidRDefault="000C0E69" w:rsidP="0011774A">
      <w:pPr>
        <w:pStyle w:val="a3"/>
        <w:spacing w:line="400" w:lineRule="exact"/>
        <w:ind w:leftChars="0" w:left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本辦法自發</w:t>
      </w:r>
      <w:bookmarkStart w:id="0" w:name="_GoBack"/>
      <w:bookmarkEnd w:id="0"/>
      <w:r w:rsidR="0011774A" w:rsidRPr="0011774A">
        <w:rPr>
          <w:rFonts w:ascii="標楷體" w:eastAsia="標楷體" w:hAnsi="標楷體" w:hint="eastAsia"/>
          <w:sz w:val="28"/>
          <w:szCs w:val="28"/>
        </w:rPr>
        <w:t>布日施行。</w:t>
      </w:r>
    </w:p>
    <w:sectPr w:rsidR="00635CDF" w:rsidRPr="00635CDF" w:rsidSect="00EF04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2BF" w:rsidRDefault="00D242BF" w:rsidP="00635CDF">
      <w:r>
        <w:separator/>
      </w:r>
    </w:p>
  </w:endnote>
  <w:endnote w:type="continuationSeparator" w:id="0">
    <w:p w:rsidR="00D242BF" w:rsidRDefault="00D242BF" w:rsidP="00635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2BF" w:rsidRDefault="00D242BF" w:rsidP="00635CDF">
      <w:r>
        <w:separator/>
      </w:r>
    </w:p>
  </w:footnote>
  <w:footnote w:type="continuationSeparator" w:id="0">
    <w:p w:rsidR="00D242BF" w:rsidRDefault="00D242BF" w:rsidP="00635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918"/>
    <w:multiLevelType w:val="hybridMultilevel"/>
    <w:tmpl w:val="AA9CC92C"/>
    <w:lvl w:ilvl="0" w:tplc="C2CE00DA">
      <w:start w:val="6"/>
      <w:numFmt w:val="taiwaneseCountingThousand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370D05"/>
    <w:multiLevelType w:val="hybridMultilevel"/>
    <w:tmpl w:val="7910CF9A"/>
    <w:lvl w:ilvl="0" w:tplc="716CAB9C">
      <w:start w:val="6"/>
      <w:numFmt w:val="taiwaneseCountingThousand"/>
      <w:suff w:val="nothing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E55C5A"/>
    <w:multiLevelType w:val="hybridMultilevel"/>
    <w:tmpl w:val="EBE680BC"/>
    <w:lvl w:ilvl="0" w:tplc="778A4D4C">
      <w:start w:val="1"/>
      <w:numFmt w:val="taiwaneseCountingThousand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F1130E"/>
    <w:multiLevelType w:val="hybridMultilevel"/>
    <w:tmpl w:val="52284112"/>
    <w:lvl w:ilvl="0" w:tplc="DFF088B8">
      <w:start w:val="1"/>
      <w:numFmt w:val="taiwaneseCountingThousand"/>
      <w:suff w:val="nothing"/>
      <w:lvlText w:val="第%1條"/>
      <w:lvlJc w:val="left"/>
      <w:pPr>
        <w:ind w:left="960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CDF"/>
    <w:rsid w:val="00020DB6"/>
    <w:rsid w:val="000C0E69"/>
    <w:rsid w:val="000E661E"/>
    <w:rsid w:val="0011774A"/>
    <w:rsid w:val="001C4BE5"/>
    <w:rsid w:val="001E7EC8"/>
    <w:rsid w:val="00397D72"/>
    <w:rsid w:val="00407497"/>
    <w:rsid w:val="00635CDF"/>
    <w:rsid w:val="00CB61AB"/>
    <w:rsid w:val="00D242BF"/>
    <w:rsid w:val="00D753B9"/>
    <w:rsid w:val="00EF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CDF"/>
    <w:pPr>
      <w:ind w:leftChars="200" w:left="480"/>
    </w:pPr>
  </w:style>
  <w:style w:type="paragraph" w:styleId="a4">
    <w:name w:val="header"/>
    <w:basedOn w:val="a"/>
    <w:link w:val="a5"/>
    <w:uiPriority w:val="99"/>
    <w:rsid w:val="00635CD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/>
    </w:rPr>
  </w:style>
  <w:style w:type="character" w:customStyle="1" w:styleId="a5">
    <w:name w:val="頁首 字元"/>
    <w:basedOn w:val="a0"/>
    <w:link w:val="a4"/>
    <w:uiPriority w:val="99"/>
    <w:rsid w:val="00635CDF"/>
    <w:rPr>
      <w:rFonts w:ascii="Times New Roman" w:eastAsia="新細明體" w:hAnsi="Times New Roman" w:cs="Times New Roman"/>
      <w:sz w:val="20"/>
      <w:szCs w:val="20"/>
      <w:lang/>
    </w:rPr>
  </w:style>
  <w:style w:type="paragraph" w:styleId="a6">
    <w:name w:val="footer"/>
    <w:basedOn w:val="a"/>
    <w:link w:val="a7"/>
    <w:uiPriority w:val="99"/>
    <w:unhideWhenUsed/>
    <w:rsid w:val="00635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5C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5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53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1438</Characters>
  <Application>Microsoft Office Word</Application>
  <DocSecurity>0</DocSecurity>
  <Lines>11</Lines>
  <Paragraphs>3</Paragraphs>
  <ScaleCrop>false</ScaleCrop>
  <Company>OEM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2022-05-24T05:28:00Z</cp:lastPrinted>
  <dcterms:created xsi:type="dcterms:W3CDTF">2022-07-04T05:32:00Z</dcterms:created>
  <dcterms:modified xsi:type="dcterms:W3CDTF">2022-07-04T05:32:00Z</dcterms:modified>
</cp:coreProperties>
</file>