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8C9F0" w14:textId="011785BE" w:rsidR="00360AC1" w:rsidRPr="000F4ABF" w:rsidRDefault="004D1DE2" w:rsidP="00553973">
      <w:pPr>
        <w:jc w:val="center"/>
        <w:outlineLvl w:val="0"/>
        <w:rPr>
          <w:rFonts w:ascii="標楷體" w:eastAsia="標楷體"/>
          <w:b/>
          <w:color w:val="000000" w:themeColor="text1"/>
          <w:sz w:val="44"/>
        </w:rPr>
      </w:pPr>
      <w:proofErr w:type="gramStart"/>
      <w:r w:rsidRPr="000F4ABF">
        <w:rPr>
          <w:rFonts w:ascii="標楷體" w:eastAsia="標楷體" w:hint="eastAsia"/>
          <w:b/>
          <w:color w:val="000000" w:themeColor="text1"/>
          <w:sz w:val="44"/>
        </w:rPr>
        <w:t>臺</w:t>
      </w:r>
      <w:proofErr w:type="gramEnd"/>
      <w:r w:rsidRPr="000F4ABF">
        <w:rPr>
          <w:rFonts w:ascii="標楷體" w:eastAsia="標楷體" w:hint="eastAsia"/>
          <w:b/>
          <w:color w:val="000000" w:themeColor="text1"/>
          <w:sz w:val="44"/>
        </w:rPr>
        <w:t>東縣東河鄉</w:t>
      </w:r>
      <w:proofErr w:type="gramStart"/>
      <w:r w:rsidRPr="000F4ABF">
        <w:rPr>
          <w:rFonts w:ascii="標楷體" w:eastAsia="標楷體" w:hint="eastAsia"/>
          <w:b/>
          <w:color w:val="000000" w:themeColor="text1"/>
          <w:sz w:val="44"/>
        </w:rPr>
        <w:t>公墓暨納骨</w:t>
      </w:r>
      <w:proofErr w:type="gramEnd"/>
      <w:r w:rsidRPr="000F4ABF">
        <w:rPr>
          <w:rFonts w:ascii="標楷體" w:eastAsia="標楷體" w:hint="eastAsia"/>
          <w:b/>
          <w:color w:val="000000" w:themeColor="text1"/>
          <w:sz w:val="44"/>
        </w:rPr>
        <w:t>堂使用管理自治條例</w:t>
      </w:r>
    </w:p>
    <w:p w14:paraId="05F650EC" w14:textId="733A80EF" w:rsidR="005F0EC5" w:rsidRPr="000F4ABF" w:rsidRDefault="00BD65BE" w:rsidP="005C5CBD">
      <w:pPr>
        <w:ind w:left="1320" w:hanging="1320"/>
        <w:jc w:val="both"/>
        <w:rPr>
          <w:rFonts w:ascii="標楷體" w:eastAsia="標楷體"/>
          <w:color w:val="000000" w:themeColor="text1"/>
          <w:spacing w:val="16"/>
          <w:sz w:val="32"/>
        </w:rPr>
      </w:pPr>
      <w:r w:rsidRPr="000F4ABF">
        <w:rPr>
          <w:rFonts w:ascii="標楷體" w:eastAsia="標楷體"/>
          <w:b/>
          <w:noProof/>
          <w:color w:val="000000" w:themeColor="text1"/>
          <w:sz w:val="44"/>
        </w:rPr>
        <mc:AlternateContent>
          <mc:Choice Requires="wps">
            <w:drawing>
              <wp:anchor distT="0" distB="0" distL="114300" distR="114300" simplePos="0" relativeHeight="251657728" behindDoc="0" locked="0" layoutInCell="1" allowOverlap="1" wp14:anchorId="42FC6F1F" wp14:editId="613BEDF3">
                <wp:simplePos x="0" y="0"/>
                <wp:positionH relativeFrom="column">
                  <wp:posOffset>628650</wp:posOffset>
                </wp:positionH>
                <wp:positionV relativeFrom="paragraph">
                  <wp:posOffset>5715</wp:posOffset>
                </wp:positionV>
                <wp:extent cx="5105400" cy="5257800"/>
                <wp:effectExtent l="0" t="0" r="19050" b="19050"/>
                <wp:wrapNone/>
                <wp:docPr id="109336305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5257800"/>
                        </a:xfrm>
                        <a:prstGeom prst="rect">
                          <a:avLst/>
                        </a:prstGeom>
                        <a:solidFill>
                          <a:srgbClr val="FFFFFF"/>
                        </a:solidFill>
                        <a:ln w="9525">
                          <a:solidFill>
                            <a:srgbClr val="FFFFFF"/>
                          </a:solidFill>
                          <a:miter lim="800000"/>
                          <a:headEnd/>
                          <a:tailEnd/>
                        </a:ln>
                      </wps:spPr>
                      <wps:txbx>
                        <w:txbxContent>
                          <w:p w14:paraId="60AACDE3" w14:textId="77777777" w:rsidR="00B066CD" w:rsidRDefault="00B066CD" w:rsidP="00781A5B">
                            <w:pPr>
                              <w:spacing w:line="220" w:lineRule="exact"/>
                              <w:ind w:left="480" w:hangingChars="240" w:hanging="480"/>
                              <w:rPr>
                                <w:sz w:val="20"/>
                              </w:rPr>
                            </w:pPr>
                            <w:r w:rsidRPr="001C7B3D">
                              <w:rPr>
                                <w:rFonts w:hint="eastAsia"/>
                                <w:sz w:val="20"/>
                              </w:rPr>
                              <w:t>東河鄉民代會</w:t>
                            </w:r>
                            <w:r>
                              <w:rPr>
                                <w:rFonts w:hint="eastAsia"/>
                                <w:sz w:val="20"/>
                              </w:rPr>
                              <w:t>88</w:t>
                            </w:r>
                            <w:r>
                              <w:rPr>
                                <w:rFonts w:hint="eastAsia"/>
                                <w:sz w:val="20"/>
                              </w:rPr>
                              <w:t>年</w:t>
                            </w:r>
                            <w:r>
                              <w:rPr>
                                <w:rFonts w:hint="eastAsia"/>
                                <w:sz w:val="20"/>
                              </w:rPr>
                              <w:t>9</w:t>
                            </w:r>
                            <w:r>
                              <w:rPr>
                                <w:rFonts w:hint="eastAsia"/>
                                <w:sz w:val="20"/>
                              </w:rPr>
                              <w:t>月</w:t>
                            </w:r>
                            <w:r>
                              <w:rPr>
                                <w:rFonts w:hint="eastAsia"/>
                                <w:sz w:val="20"/>
                              </w:rPr>
                              <w:t>20</w:t>
                            </w:r>
                            <w:r>
                              <w:rPr>
                                <w:rFonts w:hint="eastAsia"/>
                                <w:sz w:val="20"/>
                              </w:rPr>
                              <w:t>日</w:t>
                            </w:r>
                            <w:r w:rsidRPr="001C7B3D">
                              <w:rPr>
                                <w:rFonts w:hint="eastAsia"/>
                                <w:sz w:val="20"/>
                              </w:rPr>
                              <w:t>河鄉代議字第</w:t>
                            </w:r>
                            <w:r>
                              <w:rPr>
                                <w:rFonts w:hint="eastAsia"/>
                                <w:sz w:val="20"/>
                              </w:rPr>
                              <w:t>177</w:t>
                            </w:r>
                            <w:r w:rsidRPr="001C7B3D">
                              <w:rPr>
                                <w:rFonts w:hint="eastAsia"/>
                                <w:sz w:val="20"/>
                              </w:rPr>
                              <w:t>號審議通</w:t>
                            </w:r>
                            <w:r>
                              <w:rPr>
                                <w:rFonts w:hint="eastAsia"/>
                                <w:sz w:val="20"/>
                              </w:rPr>
                              <w:t>過</w:t>
                            </w:r>
                          </w:p>
                          <w:p w14:paraId="13A958CE" w14:textId="77777777" w:rsidR="00B066CD" w:rsidRPr="000F4F6A" w:rsidRDefault="00B066CD" w:rsidP="00781A5B">
                            <w:pPr>
                              <w:spacing w:line="220" w:lineRule="exact"/>
                              <w:ind w:left="480" w:hangingChars="240" w:hanging="480"/>
                              <w:rPr>
                                <w:rFonts w:ascii="新細明體" w:hAnsi="新細明體"/>
                                <w:sz w:val="18"/>
                              </w:rPr>
                            </w:pPr>
                            <w:r>
                              <w:rPr>
                                <w:rFonts w:hint="eastAsia"/>
                                <w:sz w:val="20"/>
                              </w:rPr>
                              <w:t>(88</w:t>
                            </w:r>
                            <w:r>
                              <w:rPr>
                                <w:rFonts w:hint="eastAsia"/>
                                <w:sz w:val="20"/>
                              </w:rPr>
                              <w:t>年</w:t>
                            </w:r>
                            <w:r>
                              <w:rPr>
                                <w:rFonts w:hint="eastAsia"/>
                                <w:sz w:val="20"/>
                              </w:rPr>
                              <w:t>10</w:t>
                            </w:r>
                            <w:r>
                              <w:rPr>
                                <w:rFonts w:hint="eastAsia"/>
                                <w:sz w:val="20"/>
                              </w:rPr>
                              <w:t>月</w:t>
                            </w:r>
                            <w:r>
                              <w:rPr>
                                <w:rFonts w:hint="eastAsia"/>
                                <w:sz w:val="20"/>
                              </w:rPr>
                              <w:t>1</w:t>
                            </w:r>
                            <w:r>
                              <w:rPr>
                                <w:rFonts w:hint="eastAsia"/>
                                <w:sz w:val="20"/>
                              </w:rPr>
                              <w:t>日公布施行</w:t>
                            </w:r>
                            <w:r>
                              <w:rPr>
                                <w:rFonts w:hint="eastAsia"/>
                                <w:sz w:val="20"/>
                              </w:rPr>
                              <w:t>)</w:t>
                            </w:r>
                          </w:p>
                          <w:p w14:paraId="62C09A6B" w14:textId="77777777" w:rsidR="00B066CD" w:rsidRDefault="00B066CD" w:rsidP="000E0F87">
                            <w:pPr>
                              <w:spacing w:line="220" w:lineRule="exact"/>
                              <w:ind w:left="480" w:hangingChars="240" w:hanging="480"/>
                              <w:rPr>
                                <w:sz w:val="20"/>
                              </w:rPr>
                            </w:pPr>
                            <w:r>
                              <w:rPr>
                                <w:rFonts w:hint="eastAsia"/>
                                <w:sz w:val="20"/>
                              </w:rPr>
                              <w:t>東河鄉民代表會</w:t>
                            </w:r>
                            <w:r>
                              <w:rPr>
                                <w:rFonts w:hint="eastAsia"/>
                                <w:sz w:val="20"/>
                              </w:rPr>
                              <w:t>90</w:t>
                            </w:r>
                            <w:r>
                              <w:rPr>
                                <w:rFonts w:hint="eastAsia"/>
                                <w:sz w:val="20"/>
                              </w:rPr>
                              <w:t>年</w:t>
                            </w:r>
                            <w:r>
                              <w:rPr>
                                <w:rFonts w:hint="eastAsia"/>
                                <w:sz w:val="20"/>
                              </w:rPr>
                              <w:t>2</w:t>
                            </w:r>
                            <w:r>
                              <w:rPr>
                                <w:rFonts w:hint="eastAsia"/>
                                <w:sz w:val="20"/>
                              </w:rPr>
                              <w:t>月</w:t>
                            </w:r>
                            <w:r>
                              <w:rPr>
                                <w:rFonts w:hint="eastAsia"/>
                                <w:sz w:val="20"/>
                              </w:rPr>
                              <w:t>15</w:t>
                            </w:r>
                            <w:r>
                              <w:rPr>
                                <w:rFonts w:hint="eastAsia"/>
                                <w:sz w:val="20"/>
                              </w:rPr>
                              <w:t>日河鄉代議字第</w:t>
                            </w:r>
                            <w:r>
                              <w:rPr>
                                <w:rFonts w:hint="eastAsia"/>
                                <w:sz w:val="20"/>
                              </w:rPr>
                              <w:t>25</w:t>
                            </w:r>
                            <w:r>
                              <w:rPr>
                                <w:rFonts w:hint="eastAsia"/>
                                <w:sz w:val="20"/>
                              </w:rPr>
                              <w:t>號函第一次修訂版番議通</w:t>
                            </w:r>
                          </w:p>
                          <w:p w14:paraId="11F0F4EF" w14:textId="77777777" w:rsidR="00B066CD" w:rsidRDefault="00B066CD" w:rsidP="007705BA">
                            <w:pPr>
                              <w:spacing w:line="220" w:lineRule="exact"/>
                              <w:rPr>
                                <w:sz w:val="20"/>
                              </w:rPr>
                            </w:pPr>
                            <w:r>
                              <w:rPr>
                                <w:rFonts w:hint="eastAsia"/>
                                <w:sz w:val="20"/>
                              </w:rPr>
                              <w:t>(90</w:t>
                            </w:r>
                            <w:r>
                              <w:rPr>
                                <w:rFonts w:hint="eastAsia"/>
                                <w:sz w:val="20"/>
                              </w:rPr>
                              <w:t>年</w:t>
                            </w:r>
                            <w:r>
                              <w:rPr>
                                <w:rFonts w:hint="eastAsia"/>
                                <w:sz w:val="20"/>
                              </w:rPr>
                              <w:t>3</w:t>
                            </w:r>
                            <w:r>
                              <w:rPr>
                                <w:rFonts w:hint="eastAsia"/>
                                <w:sz w:val="20"/>
                              </w:rPr>
                              <w:t>月</w:t>
                            </w:r>
                            <w:r>
                              <w:rPr>
                                <w:rFonts w:hint="eastAsia"/>
                                <w:sz w:val="20"/>
                              </w:rPr>
                              <w:t>1</w:t>
                            </w:r>
                            <w:r>
                              <w:rPr>
                                <w:rFonts w:hint="eastAsia"/>
                                <w:sz w:val="20"/>
                              </w:rPr>
                              <w:t>日公布施行</w:t>
                            </w:r>
                            <w:r>
                              <w:rPr>
                                <w:rFonts w:hint="eastAsia"/>
                                <w:sz w:val="20"/>
                              </w:rPr>
                              <w:t>)</w:t>
                            </w:r>
                          </w:p>
                          <w:p w14:paraId="63F1242D" w14:textId="77777777" w:rsidR="00B066CD" w:rsidRDefault="00B066CD" w:rsidP="000E0F87">
                            <w:pPr>
                              <w:spacing w:line="220" w:lineRule="exact"/>
                              <w:ind w:left="480" w:hangingChars="240" w:hanging="480"/>
                              <w:rPr>
                                <w:sz w:val="20"/>
                              </w:rPr>
                            </w:pPr>
                            <w:r>
                              <w:rPr>
                                <w:rFonts w:hint="eastAsia"/>
                                <w:sz w:val="20"/>
                              </w:rPr>
                              <w:t>東河鄉民代表會</w:t>
                            </w:r>
                            <w:r>
                              <w:rPr>
                                <w:rFonts w:hint="eastAsia"/>
                                <w:sz w:val="20"/>
                              </w:rPr>
                              <w:t>90</w:t>
                            </w:r>
                            <w:r>
                              <w:rPr>
                                <w:rFonts w:hint="eastAsia"/>
                                <w:sz w:val="20"/>
                              </w:rPr>
                              <w:t>年</w:t>
                            </w:r>
                            <w:r>
                              <w:rPr>
                                <w:rFonts w:hint="eastAsia"/>
                                <w:sz w:val="20"/>
                              </w:rPr>
                              <w:t>11</w:t>
                            </w:r>
                            <w:r>
                              <w:rPr>
                                <w:rFonts w:hint="eastAsia"/>
                                <w:sz w:val="20"/>
                              </w:rPr>
                              <w:t>月</w:t>
                            </w:r>
                            <w:r>
                              <w:rPr>
                                <w:rFonts w:hint="eastAsia"/>
                                <w:sz w:val="20"/>
                              </w:rPr>
                              <w:t>13</w:t>
                            </w:r>
                            <w:r>
                              <w:rPr>
                                <w:rFonts w:hint="eastAsia"/>
                                <w:sz w:val="20"/>
                              </w:rPr>
                              <w:t>日河鄉代議字第</w:t>
                            </w:r>
                            <w:r>
                              <w:rPr>
                                <w:rFonts w:hint="eastAsia"/>
                                <w:sz w:val="20"/>
                              </w:rPr>
                              <w:t>134</w:t>
                            </w:r>
                            <w:r>
                              <w:rPr>
                                <w:rFonts w:hint="eastAsia"/>
                                <w:sz w:val="20"/>
                              </w:rPr>
                              <w:t>號函第二次修訂版審議通過</w:t>
                            </w:r>
                          </w:p>
                          <w:p w14:paraId="3505CAC2" w14:textId="77777777" w:rsidR="00B066CD" w:rsidRDefault="00B066CD" w:rsidP="000E0F87">
                            <w:pPr>
                              <w:spacing w:line="220" w:lineRule="exact"/>
                              <w:ind w:left="480" w:hangingChars="240" w:hanging="480"/>
                              <w:rPr>
                                <w:sz w:val="20"/>
                              </w:rPr>
                            </w:pPr>
                            <w:r>
                              <w:rPr>
                                <w:rFonts w:hint="eastAsia"/>
                                <w:sz w:val="20"/>
                              </w:rPr>
                              <w:t>(90</w:t>
                            </w:r>
                            <w:r>
                              <w:rPr>
                                <w:rFonts w:hint="eastAsia"/>
                                <w:sz w:val="20"/>
                              </w:rPr>
                              <w:t>年</w:t>
                            </w:r>
                            <w:r>
                              <w:rPr>
                                <w:rFonts w:hint="eastAsia"/>
                                <w:sz w:val="20"/>
                              </w:rPr>
                              <w:t>11</w:t>
                            </w:r>
                            <w:r>
                              <w:rPr>
                                <w:rFonts w:hint="eastAsia"/>
                                <w:sz w:val="20"/>
                              </w:rPr>
                              <w:t>月</w:t>
                            </w:r>
                            <w:r>
                              <w:rPr>
                                <w:rFonts w:hint="eastAsia"/>
                                <w:sz w:val="20"/>
                              </w:rPr>
                              <w:t>15</w:t>
                            </w:r>
                            <w:r>
                              <w:rPr>
                                <w:rFonts w:hint="eastAsia"/>
                                <w:sz w:val="20"/>
                              </w:rPr>
                              <w:t>日公布施行</w:t>
                            </w:r>
                            <w:r>
                              <w:rPr>
                                <w:rFonts w:hint="eastAsia"/>
                                <w:sz w:val="20"/>
                              </w:rPr>
                              <w:t>)</w:t>
                            </w:r>
                          </w:p>
                          <w:p w14:paraId="3A404A58" w14:textId="77777777" w:rsidR="00B066CD" w:rsidRDefault="00B066CD" w:rsidP="007705BA">
                            <w:pPr>
                              <w:spacing w:line="220" w:lineRule="exact"/>
                              <w:rPr>
                                <w:sz w:val="20"/>
                              </w:rPr>
                            </w:pPr>
                            <w:r>
                              <w:rPr>
                                <w:rFonts w:hint="eastAsia"/>
                                <w:sz w:val="20"/>
                              </w:rPr>
                              <w:t>東河鄉民代表會</w:t>
                            </w:r>
                            <w:r>
                              <w:rPr>
                                <w:rFonts w:hint="eastAsia"/>
                                <w:sz w:val="20"/>
                              </w:rPr>
                              <w:t>93</w:t>
                            </w:r>
                            <w:r>
                              <w:rPr>
                                <w:rFonts w:hint="eastAsia"/>
                                <w:sz w:val="20"/>
                              </w:rPr>
                              <w:t>年</w:t>
                            </w:r>
                            <w:r>
                              <w:rPr>
                                <w:rFonts w:hint="eastAsia"/>
                                <w:sz w:val="20"/>
                              </w:rPr>
                              <w:t>8</w:t>
                            </w:r>
                            <w:r>
                              <w:rPr>
                                <w:rFonts w:hint="eastAsia"/>
                                <w:sz w:val="20"/>
                              </w:rPr>
                              <w:t>月</w:t>
                            </w:r>
                            <w:r>
                              <w:rPr>
                                <w:rFonts w:hint="eastAsia"/>
                                <w:sz w:val="20"/>
                              </w:rPr>
                              <w:t>24</w:t>
                            </w:r>
                            <w:r>
                              <w:rPr>
                                <w:rFonts w:hint="eastAsia"/>
                                <w:sz w:val="20"/>
                              </w:rPr>
                              <w:t>日河鄉代議字第</w:t>
                            </w:r>
                            <w:r>
                              <w:rPr>
                                <w:rFonts w:hint="eastAsia"/>
                                <w:sz w:val="20"/>
                              </w:rPr>
                              <w:t>0930000557</w:t>
                            </w:r>
                            <w:r>
                              <w:rPr>
                                <w:rFonts w:hint="eastAsia"/>
                                <w:sz w:val="20"/>
                              </w:rPr>
                              <w:t>號函第三次修訂版審議通過</w:t>
                            </w:r>
                          </w:p>
                          <w:p w14:paraId="4F70F1F4" w14:textId="77777777" w:rsidR="00B066CD" w:rsidRDefault="00B066CD" w:rsidP="007705BA">
                            <w:pPr>
                              <w:spacing w:line="220" w:lineRule="exact"/>
                              <w:rPr>
                                <w:sz w:val="20"/>
                              </w:rPr>
                            </w:pPr>
                            <w:r>
                              <w:rPr>
                                <w:rFonts w:hint="eastAsia"/>
                                <w:sz w:val="20"/>
                              </w:rPr>
                              <w:t>臺東縣政府</w:t>
                            </w:r>
                            <w:r>
                              <w:rPr>
                                <w:rFonts w:hint="eastAsia"/>
                                <w:sz w:val="20"/>
                              </w:rPr>
                              <w:t>93</w:t>
                            </w:r>
                            <w:r>
                              <w:rPr>
                                <w:rFonts w:hint="eastAsia"/>
                                <w:sz w:val="20"/>
                              </w:rPr>
                              <w:t>年</w:t>
                            </w:r>
                            <w:r>
                              <w:rPr>
                                <w:rFonts w:hint="eastAsia"/>
                                <w:sz w:val="20"/>
                              </w:rPr>
                              <w:t>9</w:t>
                            </w:r>
                            <w:r>
                              <w:rPr>
                                <w:rFonts w:hint="eastAsia"/>
                                <w:sz w:val="20"/>
                              </w:rPr>
                              <w:t>月</w:t>
                            </w:r>
                            <w:r>
                              <w:rPr>
                                <w:rFonts w:hint="eastAsia"/>
                                <w:sz w:val="20"/>
                              </w:rPr>
                              <w:t>20</w:t>
                            </w:r>
                            <w:r>
                              <w:rPr>
                                <w:rFonts w:hint="eastAsia"/>
                                <w:sz w:val="20"/>
                              </w:rPr>
                              <w:t>日府民禮字第</w:t>
                            </w:r>
                            <w:r>
                              <w:rPr>
                                <w:rFonts w:hint="eastAsia"/>
                                <w:sz w:val="20"/>
                              </w:rPr>
                              <w:t>0930071941</w:t>
                            </w:r>
                            <w:r>
                              <w:rPr>
                                <w:rFonts w:hint="eastAsia"/>
                                <w:sz w:val="20"/>
                              </w:rPr>
                              <w:t>號函同意備查</w:t>
                            </w:r>
                          </w:p>
                          <w:p w14:paraId="3AFEEB44" w14:textId="77777777" w:rsidR="00B066CD" w:rsidRDefault="00B066CD" w:rsidP="000E0F87">
                            <w:pPr>
                              <w:spacing w:line="220" w:lineRule="exact"/>
                              <w:ind w:left="480" w:hangingChars="240" w:hanging="480"/>
                              <w:rPr>
                                <w:sz w:val="20"/>
                              </w:rPr>
                            </w:pPr>
                            <w:r>
                              <w:rPr>
                                <w:rFonts w:hint="eastAsia"/>
                                <w:sz w:val="20"/>
                              </w:rPr>
                              <w:t>(93</w:t>
                            </w:r>
                            <w:r>
                              <w:rPr>
                                <w:rFonts w:hint="eastAsia"/>
                                <w:sz w:val="20"/>
                              </w:rPr>
                              <w:t>年</w:t>
                            </w:r>
                            <w:r>
                              <w:rPr>
                                <w:rFonts w:hint="eastAsia"/>
                                <w:sz w:val="20"/>
                              </w:rPr>
                              <w:t>9</w:t>
                            </w:r>
                            <w:r>
                              <w:rPr>
                                <w:rFonts w:hint="eastAsia"/>
                                <w:sz w:val="20"/>
                              </w:rPr>
                              <w:t>月</w:t>
                            </w:r>
                            <w:r>
                              <w:rPr>
                                <w:rFonts w:hint="eastAsia"/>
                                <w:sz w:val="20"/>
                              </w:rPr>
                              <w:t>20</w:t>
                            </w:r>
                            <w:r>
                              <w:rPr>
                                <w:rFonts w:hint="eastAsia"/>
                                <w:sz w:val="20"/>
                              </w:rPr>
                              <w:t>日公布施行</w:t>
                            </w:r>
                            <w:r>
                              <w:rPr>
                                <w:rFonts w:hint="eastAsia"/>
                                <w:sz w:val="20"/>
                              </w:rPr>
                              <w:t>)</w:t>
                            </w:r>
                          </w:p>
                          <w:p w14:paraId="6094706F" w14:textId="77777777" w:rsidR="00B066CD" w:rsidRDefault="00B066CD" w:rsidP="007705BA">
                            <w:pPr>
                              <w:spacing w:line="220" w:lineRule="exact"/>
                              <w:rPr>
                                <w:sz w:val="20"/>
                              </w:rPr>
                            </w:pPr>
                            <w:r>
                              <w:rPr>
                                <w:rFonts w:hint="eastAsia"/>
                                <w:sz w:val="20"/>
                              </w:rPr>
                              <w:t>東河鄉民代表會</w:t>
                            </w:r>
                            <w:r>
                              <w:rPr>
                                <w:rFonts w:hint="eastAsia"/>
                                <w:sz w:val="20"/>
                              </w:rPr>
                              <w:t>94</w:t>
                            </w:r>
                            <w:r>
                              <w:rPr>
                                <w:rFonts w:hint="eastAsia"/>
                                <w:sz w:val="20"/>
                              </w:rPr>
                              <w:t>年</w:t>
                            </w:r>
                            <w:r>
                              <w:rPr>
                                <w:rFonts w:hint="eastAsia"/>
                                <w:sz w:val="20"/>
                              </w:rPr>
                              <w:t>6</w:t>
                            </w:r>
                            <w:r>
                              <w:rPr>
                                <w:rFonts w:hint="eastAsia"/>
                                <w:sz w:val="20"/>
                              </w:rPr>
                              <w:t>月</w:t>
                            </w:r>
                            <w:r>
                              <w:rPr>
                                <w:rFonts w:hint="eastAsia"/>
                                <w:sz w:val="20"/>
                              </w:rPr>
                              <w:t>30</w:t>
                            </w:r>
                            <w:r>
                              <w:rPr>
                                <w:rFonts w:hint="eastAsia"/>
                                <w:sz w:val="20"/>
                              </w:rPr>
                              <w:t>日河鄉代議字第</w:t>
                            </w:r>
                            <w:r>
                              <w:rPr>
                                <w:rFonts w:hint="eastAsia"/>
                                <w:sz w:val="20"/>
                              </w:rPr>
                              <w:t>0940000311</w:t>
                            </w:r>
                            <w:r>
                              <w:rPr>
                                <w:rFonts w:hint="eastAsia"/>
                                <w:sz w:val="20"/>
                              </w:rPr>
                              <w:t>號函第四次修訂版審議通過</w:t>
                            </w:r>
                          </w:p>
                          <w:p w14:paraId="39AA3F45" w14:textId="77777777" w:rsidR="00B066CD" w:rsidRDefault="00B066CD" w:rsidP="007705BA">
                            <w:pPr>
                              <w:spacing w:line="220" w:lineRule="exact"/>
                              <w:rPr>
                                <w:sz w:val="20"/>
                              </w:rPr>
                            </w:pPr>
                            <w:r>
                              <w:rPr>
                                <w:rFonts w:hint="eastAsia"/>
                                <w:sz w:val="20"/>
                              </w:rPr>
                              <w:t>(94</w:t>
                            </w:r>
                            <w:r>
                              <w:rPr>
                                <w:rFonts w:hint="eastAsia"/>
                                <w:sz w:val="20"/>
                              </w:rPr>
                              <w:t>年</w:t>
                            </w:r>
                            <w:r>
                              <w:rPr>
                                <w:rFonts w:hint="eastAsia"/>
                                <w:sz w:val="20"/>
                              </w:rPr>
                              <w:t>7</w:t>
                            </w:r>
                            <w:r>
                              <w:rPr>
                                <w:rFonts w:hint="eastAsia"/>
                                <w:sz w:val="20"/>
                              </w:rPr>
                              <w:t>月</w:t>
                            </w:r>
                            <w:r>
                              <w:rPr>
                                <w:rFonts w:hint="eastAsia"/>
                                <w:sz w:val="20"/>
                              </w:rPr>
                              <w:t>1</w:t>
                            </w:r>
                            <w:r>
                              <w:rPr>
                                <w:rFonts w:hint="eastAsia"/>
                                <w:sz w:val="20"/>
                              </w:rPr>
                              <w:t>日公布施行</w:t>
                            </w:r>
                            <w:r>
                              <w:rPr>
                                <w:rFonts w:hint="eastAsia"/>
                                <w:sz w:val="20"/>
                              </w:rPr>
                              <w:t>)</w:t>
                            </w:r>
                          </w:p>
                          <w:p w14:paraId="534A17F3" w14:textId="77777777" w:rsidR="00B066CD" w:rsidRDefault="00B066CD" w:rsidP="000A4F4C">
                            <w:pPr>
                              <w:spacing w:line="220" w:lineRule="exact"/>
                              <w:rPr>
                                <w:sz w:val="20"/>
                              </w:rPr>
                            </w:pPr>
                            <w:r>
                              <w:rPr>
                                <w:rFonts w:hint="eastAsia"/>
                                <w:sz w:val="20"/>
                              </w:rPr>
                              <w:t>東河鄉民代表會</w:t>
                            </w:r>
                            <w:r>
                              <w:rPr>
                                <w:rFonts w:hint="eastAsia"/>
                                <w:sz w:val="20"/>
                              </w:rPr>
                              <w:t>98</w:t>
                            </w:r>
                            <w:r>
                              <w:rPr>
                                <w:rFonts w:hint="eastAsia"/>
                                <w:sz w:val="20"/>
                              </w:rPr>
                              <w:t>年</w:t>
                            </w:r>
                            <w:r>
                              <w:rPr>
                                <w:rFonts w:hint="eastAsia"/>
                                <w:sz w:val="20"/>
                              </w:rPr>
                              <w:t>4</w:t>
                            </w:r>
                            <w:r>
                              <w:rPr>
                                <w:rFonts w:hint="eastAsia"/>
                                <w:sz w:val="20"/>
                              </w:rPr>
                              <w:t>月</w:t>
                            </w:r>
                            <w:r>
                              <w:rPr>
                                <w:rFonts w:hint="eastAsia"/>
                                <w:sz w:val="20"/>
                              </w:rPr>
                              <w:t>14</w:t>
                            </w:r>
                            <w:r>
                              <w:rPr>
                                <w:rFonts w:hint="eastAsia"/>
                                <w:sz w:val="20"/>
                              </w:rPr>
                              <w:t>日河鄉代議字第</w:t>
                            </w:r>
                            <w:r>
                              <w:rPr>
                                <w:rFonts w:hint="eastAsia"/>
                                <w:sz w:val="20"/>
                              </w:rPr>
                              <w:t>0980000284</w:t>
                            </w:r>
                            <w:r>
                              <w:rPr>
                                <w:rFonts w:hint="eastAsia"/>
                                <w:sz w:val="20"/>
                              </w:rPr>
                              <w:t>號函第五次修訂版審議通過</w:t>
                            </w:r>
                          </w:p>
                          <w:p w14:paraId="5C85B5F8" w14:textId="77777777" w:rsidR="00B066CD" w:rsidRDefault="00B066CD" w:rsidP="000A4F4C">
                            <w:pPr>
                              <w:spacing w:line="220" w:lineRule="exact"/>
                              <w:rPr>
                                <w:sz w:val="20"/>
                              </w:rPr>
                            </w:pPr>
                            <w:r>
                              <w:rPr>
                                <w:rFonts w:hint="eastAsia"/>
                                <w:sz w:val="20"/>
                              </w:rPr>
                              <w:t>(</w:t>
                            </w:r>
                            <w:smartTag w:uri="urn:schemas-microsoft-com:office:smarttags" w:element="chsdate">
                              <w:smartTagPr>
                                <w:attr w:name="Year" w:val="1998"/>
                                <w:attr w:name="Month" w:val="5"/>
                                <w:attr w:name="Day" w:val="25"/>
                                <w:attr w:name="IsLunarDate" w:val="False"/>
                                <w:attr w:name="IsROCDate" w:val="False"/>
                              </w:smartTagPr>
                              <w:r>
                                <w:rPr>
                                  <w:rFonts w:hint="eastAsia"/>
                                  <w:sz w:val="20"/>
                                </w:rPr>
                                <w:t>98</w:t>
                              </w:r>
                              <w:r>
                                <w:rPr>
                                  <w:rFonts w:hint="eastAsia"/>
                                  <w:sz w:val="20"/>
                                </w:rPr>
                                <w:t>年</w:t>
                              </w:r>
                              <w:r>
                                <w:rPr>
                                  <w:rFonts w:hint="eastAsia"/>
                                  <w:sz w:val="20"/>
                                </w:rPr>
                                <w:t>5</w:t>
                              </w:r>
                              <w:r>
                                <w:rPr>
                                  <w:rFonts w:hint="eastAsia"/>
                                  <w:sz w:val="20"/>
                                </w:rPr>
                                <w:t>月</w:t>
                              </w:r>
                              <w:r>
                                <w:rPr>
                                  <w:rFonts w:hint="eastAsia"/>
                                  <w:sz w:val="20"/>
                                </w:rPr>
                                <w:t>25</w:t>
                              </w:r>
                              <w:r>
                                <w:rPr>
                                  <w:rFonts w:hint="eastAsia"/>
                                  <w:sz w:val="20"/>
                                </w:rPr>
                                <w:t>日</w:t>
                              </w:r>
                            </w:smartTag>
                            <w:r>
                              <w:rPr>
                                <w:rFonts w:hint="eastAsia"/>
                                <w:sz w:val="20"/>
                              </w:rPr>
                              <w:t>公布施行</w:t>
                            </w:r>
                            <w:r>
                              <w:rPr>
                                <w:rFonts w:hint="eastAsia"/>
                                <w:sz w:val="20"/>
                              </w:rPr>
                              <w:t>)</w:t>
                            </w:r>
                          </w:p>
                          <w:p w14:paraId="10A2CC21" w14:textId="77777777" w:rsidR="00B066CD" w:rsidRDefault="00B066CD" w:rsidP="000A4F4C">
                            <w:pPr>
                              <w:spacing w:line="220" w:lineRule="exact"/>
                              <w:rPr>
                                <w:sz w:val="20"/>
                              </w:rPr>
                            </w:pPr>
                            <w:r>
                              <w:rPr>
                                <w:rFonts w:hint="eastAsia"/>
                                <w:sz w:val="20"/>
                              </w:rPr>
                              <w:t>東河鄉民代表會</w:t>
                            </w:r>
                            <w:r>
                              <w:rPr>
                                <w:rFonts w:hint="eastAsia"/>
                                <w:sz w:val="20"/>
                              </w:rPr>
                              <w:t>103</w:t>
                            </w:r>
                            <w:r>
                              <w:rPr>
                                <w:rFonts w:hint="eastAsia"/>
                                <w:sz w:val="20"/>
                              </w:rPr>
                              <w:t>年</w:t>
                            </w:r>
                            <w:r>
                              <w:rPr>
                                <w:rFonts w:hint="eastAsia"/>
                                <w:sz w:val="20"/>
                              </w:rPr>
                              <w:t>7</w:t>
                            </w:r>
                            <w:r>
                              <w:rPr>
                                <w:rFonts w:hint="eastAsia"/>
                                <w:sz w:val="20"/>
                              </w:rPr>
                              <w:t>月</w:t>
                            </w:r>
                            <w:r>
                              <w:rPr>
                                <w:rFonts w:hint="eastAsia"/>
                                <w:sz w:val="20"/>
                              </w:rPr>
                              <w:t>30</w:t>
                            </w:r>
                            <w:r>
                              <w:rPr>
                                <w:rFonts w:hint="eastAsia"/>
                                <w:sz w:val="20"/>
                              </w:rPr>
                              <w:t>日河鄉代議字第</w:t>
                            </w:r>
                            <w:r>
                              <w:rPr>
                                <w:rFonts w:hint="eastAsia"/>
                                <w:sz w:val="20"/>
                              </w:rPr>
                              <w:t>1030000567</w:t>
                            </w:r>
                            <w:r>
                              <w:rPr>
                                <w:rFonts w:hint="eastAsia"/>
                                <w:sz w:val="20"/>
                              </w:rPr>
                              <w:t>號函第六次修訂版審議通過</w:t>
                            </w:r>
                          </w:p>
                          <w:p w14:paraId="507DCA15" w14:textId="77777777" w:rsidR="00B066CD" w:rsidRDefault="00B066CD" w:rsidP="000A4F4C">
                            <w:pPr>
                              <w:spacing w:line="220" w:lineRule="exact"/>
                              <w:rPr>
                                <w:sz w:val="20"/>
                              </w:rPr>
                            </w:pPr>
                            <w:r>
                              <w:rPr>
                                <w:rFonts w:hint="eastAsia"/>
                                <w:sz w:val="20"/>
                              </w:rPr>
                              <w:t>(103</w:t>
                            </w:r>
                            <w:r>
                              <w:rPr>
                                <w:rFonts w:hint="eastAsia"/>
                                <w:sz w:val="20"/>
                              </w:rPr>
                              <w:t>年</w:t>
                            </w:r>
                            <w:r>
                              <w:rPr>
                                <w:rFonts w:hint="eastAsia"/>
                                <w:sz w:val="20"/>
                              </w:rPr>
                              <w:t>8</w:t>
                            </w:r>
                            <w:r>
                              <w:rPr>
                                <w:rFonts w:hint="eastAsia"/>
                                <w:sz w:val="20"/>
                              </w:rPr>
                              <w:t>月</w:t>
                            </w:r>
                            <w:r>
                              <w:rPr>
                                <w:rFonts w:hint="eastAsia"/>
                                <w:sz w:val="20"/>
                              </w:rPr>
                              <w:t>12</w:t>
                            </w:r>
                            <w:r>
                              <w:rPr>
                                <w:rFonts w:hint="eastAsia"/>
                                <w:sz w:val="20"/>
                              </w:rPr>
                              <w:t>日公布施行</w:t>
                            </w:r>
                            <w:r>
                              <w:rPr>
                                <w:rFonts w:hint="eastAsia"/>
                                <w:sz w:val="20"/>
                              </w:rPr>
                              <w:t>)</w:t>
                            </w:r>
                          </w:p>
                          <w:p w14:paraId="04BE5509" w14:textId="77777777" w:rsidR="00B066CD" w:rsidRDefault="00B066CD" w:rsidP="000A4F4C">
                            <w:pPr>
                              <w:spacing w:line="220" w:lineRule="exact"/>
                              <w:rPr>
                                <w:sz w:val="20"/>
                              </w:rPr>
                            </w:pPr>
                            <w:r>
                              <w:rPr>
                                <w:rFonts w:hint="eastAsia"/>
                                <w:sz w:val="20"/>
                              </w:rPr>
                              <w:t>東河鄉民代表會</w:t>
                            </w:r>
                            <w:r>
                              <w:rPr>
                                <w:rFonts w:hint="eastAsia"/>
                                <w:sz w:val="20"/>
                              </w:rPr>
                              <w:t>104</w:t>
                            </w:r>
                            <w:r>
                              <w:rPr>
                                <w:rFonts w:hint="eastAsia"/>
                                <w:sz w:val="20"/>
                              </w:rPr>
                              <w:t>年</w:t>
                            </w:r>
                            <w:r>
                              <w:rPr>
                                <w:rFonts w:hint="eastAsia"/>
                                <w:sz w:val="20"/>
                              </w:rPr>
                              <w:t>5</w:t>
                            </w:r>
                            <w:r>
                              <w:rPr>
                                <w:rFonts w:hint="eastAsia"/>
                                <w:sz w:val="20"/>
                              </w:rPr>
                              <w:t>月</w:t>
                            </w:r>
                            <w:r>
                              <w:rPr>
                                <w:rFonts w:hint="eastAsia"/>
                                <w:sz w:val="20"/>
                              </w:rPr>
                              <w:t>12</w:t>
                            </w:r>
                            <w:r>
                              <w:rPr>
                                <w:rFonts w:hint="eastAsia"/>
                                <w:sz w:val="20"/>
                              </w:rPr>
                              <w:t>日河鄉代議字第</w:t>
                            </w:r>
                            <w:r>
                              <w:rPr>
                                <w:rFonts w:hint="eastAsia"/>
                                <w:sz w:val="20"/>
                              </w:rPr>
                              <w:t>1040000427</w:t>
                            </w:r>
                            <w:r>
                              <w:rPr>
                                <w:rFonts w:hint="eastAsia"/>
                                <w:sz w:val="20"/>
                              </w:rPr>
                              <w:t>號函第七次修訂版審議通過</w:t>
                            </w:r>
                          </w:p>
                          <w:p w14:paraId="14D0DFBD" w14:textId="77777777" w:rsidR="00B066CD" w:rsidRDefault="00B066CD" w:rsidP="000A4F4C">
                            <w:pPr>
                              <w:spacing w:line="220" w:lineRule="exact"/>
                              <w:rPr>
                                <w:sz w:val="20"/>
                              </w:rPr>
                            </w:pPr>
                            <w:r>
                              <w:rPr>
                                <w:rFonts w:hint="eastAsia"/>
                                <w:sz w:val="20"/>
                              </w:rPr>
                              <w:t>(104</w:t>
                            </w:r>
                            <w:r>
                              <w:rPr>
                                <w:rFonts w:hint="eastAsia"/>
                                <w:sz w:val="20"/>
                              </w:rPr>
                              <w:t>年</w:t>
                            </w:r>
                            <w:r>
                              <w:rPr>
                                <w:rFonts w:hint="eastAsia"/>
                                <w:sz w:val="20"/>
                              </w:rPr>
                              <w:t>5</w:t>
                            </w:r>
                            <w:r>
                              <w:rPr>
                                <w:rFonts w:hint="eastAsia"/>
                                <w:sz w:val="20"/>
                              </w:rPr>
                              <w:t>月</w:t>
                            </w:r>
                            <w:r>
                              <w:rPr>
                                <w:rFonts w:hint="eastAsia"/>
                                <w:sz w:val="20"/>
                              </w:rPr>
                              <w:t>26</w:t>
                            </w:r>
                            <w:r>
                              <w:rPr>
                                <w:rFonts w:hint="eastAsia"/>
                                <w:sz w:val="20"/>
                              </w:rPr>
                              <w:t>日公布施行</w:t>
                            </w:r>
                            <w:r>
                              <w:rPr>
                                <w:rFonts w:hint="eastAsia"/>
                                <w:sz w:val="20"/>
                              </w:rPr>
                              <w:t>)</w:t>
                            </w:r>
                          </w:p>
                          <w:p w14:paraId="2C24023E" w14:textId="77777777" w:rsidR="00B066CD" w:rsidRDefault="00B066CD" w:rsidP="000A4F4C">
                            <w:pPr>
                              <w:spacing w:line="220" w:lineRule="exact"/>
                              <w:rPr>
                                <w:rFonts w:ascii="Arial" w:hAnsi="新細明體" w:cs="Arial"/>
                                <w:color w:val="000000"/>
                                <w:sz w:val="20"/>
                                <w:szCs w:val="21"/>
                              </w:rPr>
                            </w:pPr>
                            <w:r>
                              <w:rPr>
                                <w:rFonts w:hint="eastAsia"/>
                                <w:sz w:val="20"/>
                              </w:rPr>
                              <w:t>東河鄉民代表會</w:t>
                            </w:r>
                            <w:r w:rsidRPr="009F7B0F">
                              <w:rPr>
                                <w:rFonts w:ascii="Arial" w:hAnsi="Arial" w:cs="Arial"/>
                                <w:color w:val="333333"/>
                                <w:sz w:val="20"/>
                              </w:rPr>
                              <w:t>108</w:t>
                            </w:r>
                            <w:r w:rsidRPr="009F7B0F">
                              <w:rPr>
                                <w:rFonts w:ascii="Arial" w:hAnsi="新細明體" w:cs="Arial"/>
                                <w:color w:val="333333"/>
                                <w:sz w:val="20"/>
                              </w:rPr>
                              <w:t>年</w:t>
                            </w:r>
                            <w:r w:rsidRPr="009F7B0F">
                              <w:rPr>
                                <w:rFonts w:ascii="Arial" w:hAnsi="Arial" w:cs="Arial"/>
                                <w:color w:val="333333"/>
                                <w:sz w:val="20"/>
                              </w:rPr>
                              <w:t>5</w:t>
                            </w:r>
                            <w:r w:rsidRPr="009F7B0F">
                              <w:rPr>
                                <w:rFonts w:ascii="Arial" w:hAnsi="新細明體" w:cs="Arial"/>
                                <w:color w:val="333333"/>
                                <w:sz w:val="20"/>
                              </w:rPr>
                              <w:t>月</w:t>
                            </w:r>
                            <w:r w:rsidRPr="009F7B0F">
                              <w:rPr>
                                <w:rFonts w:ascii="Arial" w:hAnsi="Arial" w:cs="Arial"/>
                                <w:color w:val="333333"/>
                                <w:sz w:val="20"/>
                              </w:rPr>
                              <w:t>3</w:t>
                            </w:r>
                            <w:r w:rsidRPr="009F7B0F">
                              <w:rPr>
                                <w:rFonts w:ascii="Arial" w:hAnsi="新細明體" w:cs="Arial"/>
                                <w:color w:val="333333"/>
                                <w:sz w:val="20"/>
                              </w:rPr>
                              <w:t>日河鄉代議字第</w:t>
                            </w:r>
                            <w:r w:rsidRPr="009F7B0F">
                              <w:rPr>
                                <w:rFonts w:ascii="Arial" w:hAnsi="Arial" w:cs="Arial"/>
                                <w:color w:val="333333"/>
                                <w:sz w:val="20"/>
                              </w:rPr>
                              <w:t>1080000288</w:t>
                            </w:r>
                            <w:r w:rsidRPr="009F7B0F">
                              <w:rPr>
                                <w:rFonts w:ascii="Arial" w:hAnsi="新細明體" w:cs="Arial"/>
                                <w:color w:val="333333"/>
                                <w:sz w:val="20"/>
                              </w:rPr>
                              <w:t>號</w:t>
                            </w:r>
                            <w:r>
                              <w:rPr>
                                <w:rFonts w:hint="eastAsia"/>
                                <w:sz w:val="20"/>
                              </w:rPr>
                              <w:t>函第八次修訂版審議通過</w:t>
                            </w:r>
                          </w:p>
                          <w:p w14:paraId="7C76E148" w14:textId="77777777" w:rsidR="00B066CD" w:rsidRPr="0027744B" w:rsidRDefault="00B066CD" w:rsidP="0027744B">
                            <w:pPr>
                              <w:spacing w:line="220" w:lineRule="exact"/>
                              <w:rPr>
                                <w:rFonts w:ascii="FKI符號" w:hAnsi="FKI符號" w:hint="eastAsia"/>
                                <w:color w:val="333333"/>
                                <w:sz w:val="20"/>
                              </w:rPr>
                            </w:pPr>
                            <w:r>
                              <w:rPr>
                                <w:rFonts w:ascii="Arial" w:hAnsi="新細明體" w:cs="Arial" w:hint="eastAsia"/>
                                <w:color w:val="000000"/>
                                <w:sz w:val="20"/>
                                <w:szCs w:val="21"/>
                              </w:rPr>
                              <w:t>(</w:t>
                            </w:r>
                            <w:r w:rsidRPr="000F4F6A">
                              <w:rPr>
                                <w:rFonts w:ascii="Arial" w:hAnsi="新細明體" w:cs="Arial"/>
                                <w:color w:val="000000"/>
                                <w:sz w:val="20"/>
                                <w:szCs w:val="21"/>
                              </w:rPr>
                              <w:t>中華民國</w:t>
                            </w:r>
                            <w:r w:rsidRPr="000F4F6A">
                              <w:rPr>
                                <w:rFonts w:ascii="Arial" w:hAnsi="Arial" w:cs="Arial"/>
                                <w:color w:val="000000"/>
                                <w:sz w:val="20"/>
                                <w:szCs w:val="21"/>
                              </w:rPr>
                              <w:t>108</w:t>
                            </w:r>
                            <w:r w:rsidRPr="000F4F6A">
                              <w:rPr>
                                <w:rFonts w:ascii="Arial" w:hAnsi="新細明體" w:cs="Arial"/>
                                <w:color w:val="000000"/>
                                <w:sz w:val="20"/>
                                <w:szCs w:val="21"/>
                              </w:rPr>
                              <w:t>年</w:t>
                            </w:r>
                            <w:r w:rsidRPr="000F4F6A">
                              <w:rPr>
                                <w:rFonts w:ascii="Arial" w:hAnsi="Arial" w:cs="Arial"/>
                                <w:color w:val="000000"/>
                                <w:sz w:val="20"/>
                                <w:szCs w:val="21"/>
                              </w:rPr>
                              <w:t>5</w:t>
                            </w:r>
                            <w:r w:rsidRPr="000F4F6A">
                              <w:rPr>
                                <w:rFonts w:ascii="Arial" w:hAnsi="新細明體" w:cs="Arial"/>
                                <w:color w:val="000000"/>
                                <w:sz w:val="20"/>
                                <w:szCs w:val="21"/>
                              </w:rPr>
                              <w:t>月</w:t>
                            </w:r>
                            <w:r>
                              <w:rPr>
                                <w:rFonts w:ascii="Arial" w:hAnsi="Arial" w:cs="Arial"/>
                                <w:color w:val="000000"/>
                                <w:sz w:val="20"/>
                                <w:szCs w:val="21"/>
                              </w:rPr>
                              <w:t>2</w:t>
                            </w:r>
                            <w:r>
                              <w:rPr>
                                <w:rFonts w:ascii="Arial" w:hAnsi="Arial" w:cs="Arial" w:hint="eastAsia"/>
                                <w:color w:val="000000"/>
                                <w:sz w:val="20"/>
                                <w:szCs w:val="21"/>
                              </w:rPr>
                              <w:t>7</w:t>
                            </w:r>
                            <w:r w:rsidRPr="000F4F6A">
                              <w:rPr>
                                <w:rFonts w:ascii="Arial" w:hAnsi="新細明體" w:cs="Arial"/>
                                <w:color w:val="000000"/>
                                <w:sz w:val="20"/>
                                <w:szCs w:val="21"/>
                              </w:rPr>
                              <w:t>日</w:t>
                            </w:r>
                            <w:r>
                              <w:rPr>
                                <w:rFonts w:ascii="Arial" w:hAnsi="新細明體" w:cs="Arial" w:hint="eastAsia"/>
                                <w:color w:val="000000"/>
                                <w:sz w:val="20"/>
                                <w:szCs w:val="16"/>
                              </w:rPr>
                              <w:t>河鄉民</w:t>
                            </w:r>
                            <w:r w:rsidRPr="002F0346">
                              <w:rPr>
                                <w:rFonts w:ascii="Arial" w:hAnsi="新細明體" w:cs="Arial"/>
                                <w:color w:val="000000"/>
                                <w:sz w:val="20"/>
                                <w:szCs w:val="16"/>
                              </w:rPr>
                              <w:t>字第</w:t>
                            </w:r>
                            <w:r>
                              <w:rPr>
                                <w:rFonts w:ascii="Arial" w:hAnsi="Arial" w:cs="Arial"/>
                                <w:color w:val="000000"/>
                                <w:sz w:val="20"/>
                                <w:szCs w:val="16"/>
                              </w:rPr>
                              <w:t>108000</w:t>
                            </w:r>
                            <w:r>
                              <w:rPr>
                                <w:rFonts w:ascii="Arial" w:hAnsi="Arial" w:cs="Arial" w:hint="eastAsia"/>
                                <w:color w:val="000000"/>
                                <w:sz w:val="20"/>
                                <w:szCs w:val="16"/>
                              </w:rPr>
                              <w:t>6117</w:t>
                            </w:r>
                            <w:r w:rsidRPr="002F0346">
                              <w:rPr>
                                <w:rFonts w:ascii="Arial" w:hAnsi="新細明體" w:cs="Arial"/>
                                <w:color w:val="000000"/>
                                <w:sz w:val="20"/>
                                <w:szCs w:val="16"/>
                              </w:rPr>
                              <w:t>號令修正公布</w:t>
                            </w:r>
                            <w:r w:rsidRPr="006714AB">
                              <w:rPr>
                                <w:rFonts w:ascii="FKI符號" w:hAnsi="FKI符號"/>
                                <w:color w:val="333333"/>
                                <w:sz w:val="20"/>
                              </w:rPr>
                              <w:t>第三條、第五條、第八條、第九條、第十二條、第十三條、第十五條、第十六條、第十七條暨增訂第十五條之一條文</w:t>
                            </w:r>
                            <w:r>
                              <w:rPr>
                                <w:rFonts w:ascii="FKI符號" w:hAnsi="FKI符號" w:hint="eastAsia"/>
                                <w:color w:val="333333"/>
                                <w:sz w:val="20"/>
                              </w:rPr>
                              <w:t>)</w:t>
                            </w:r>
                          </w:p>
                          <w:p w14:paraId="77AD8269" w14:textId="77777777" w:rsidR="00B066CD" w:rsidRDefault="00B066CD" w:rsidP="0027744B">
                            <w:pPr>
                              <w:pStyle w:val="Default"/>
                              <w:rPr>
                                <w:rFonts w:hAnsi="Arial"/>
                                <w:sz w:val="20"/>
                                <w:szCs w:val="20"/>
                              </w:rPr>
                            </w:pPr>
                            <w:r>
                              <w:rPr>
                                <w:rFonts w:hint="eastAsia"/>
                                <w:sz w:val="20"/>
                                <w:szCs w:val="20"/>
                              </w:rPr>
                              <w:t>東河鄉民代表會</w:t>
                            </w:r>
                            <w:r>
                              <w:rPr>
                                <w:rFonts w:ascii="Arial" w:hAnsi="Arial" w:cs="Arial"/>
                                <w:color w:val="323232"/>
                                <w:sz w:val="20"/>
                                <w:szCs w:val="20"/>
                              </w:rPr>
                              <w:t>109</w:t>
                            </w:r>
                            <w:r>
                              <w:rPr>
                                <w:rFonts w:hAnsi="Arial" w:hint="eastAsia"/>
                                <w:color w:val="323232"/>
                                <w:sz w:val="20"/>
                                <w:szCs w:val="20"/>
                              </w:rPr>
                              <w:t>年</w:t>
                            </w:r>
                            <w:r>
                              <w:rPr>
                                <w:rFonts w:ascii="Arial" w:hAnsi="Arial" w:cs="Arial"/>
                                <w:color w:val="323232"/>
                                <w:sz w:val="20"/>
                                <w:szCs w:val="20"/>
                              </w:rPr>
                              <w:t>5</w:t>
                            </w:r>
                            <w:r>
                              <w:rPr>
                                <w:rFonts w:hAnsi="Arial" w:hint="eastAsia"/>
                                <w:color w:val="323232"/>
                                <w:sz w:val="20"/>
                                <w:szCs w:val="20"/>
                              </w:rPr>
                              <w:t>月</w:t>
                            </w:r>
                            <w:r>
                              <w:rPr>
                                <w:rFonts w:ascii="Arial" w:hAnsi="Arial" w:cs="Arial"/>
                                <w:color w:val="323232"/>
                                <w:sz w:val="20"/>
                                <w:szCs w:val="20"/>
                              </w:rPr>
                              <w:t>5</w:t>
                            </w:r>
                            <w:r>
                              <w:rPr>
                                <w:rFonts w:hAnsi="Arial" w:hint="eastAsia"/>
                                <w:color w:val="323232"/>
                                <w:sz w:val="20"/>
                                <w:szCs w:val="20"/>
                              </w:rPr>
                              <w:t>日河鄉代議字第</w:t>
                            </w:r>
                            <w:r>
                              <w:rPr>
                                <w:rFonts w:ascii="Arial" w:hAnsi="Arial" w:cs="Arial"/>
                                <w:color w:val="323232"/>
                                <w:sz w:val="20"/>
                                <w:szCs w:val="20"/>
                              </w:rPr>
                              <w:t>1090000310</w:t>
                            </w:r>
                            <w:r>
                              <w:rPr>
                                <w:rFonts w:hAnsi="Arial" w:hint="eastAsia"/>
                                <w:color w:val="323232"/>
                                <w:sz w:val="20"/>
                                <w:szCs w:val="20"/>
                              </w:rPr>
                              <w:t>號</w:t>
                            </w:r>
                            <w:r>
                              <w:rPr>
                                <w:rFonts w:hAnsi="Arial" w:hint="eastAsia"/>
                                <w:sz w:val="20"/>
                                <w:szCs w:val="20"/>
                              </w:rPr>
                              <w:t>函第九次修訂版審議通過</w:t>
                            </w:r>
                            <w:r>
                              <w:rPr>
                                <w:rFonts w:hAnsi="Arial"/>
                                <w:sz w:val="20"/>
                                <w:szCs w:val="20"/>
                              </w:rPr>
                              <w:t xml:space="preserve"> </w:t>
                            </w:r>
                          </w:p>
                          <w:p w14:paraId="5670EEB4" w14:textId="77777777" w:rsidR="00B066CD" w:rsidRDefault="00B066CD" w:rsidP="0027744B">
                            <w:pPr>
                              <w:pStyle w:val="Default"/>
                              <w:rPr>
                                <w:rFonts w:ascii="Times New Roman" w:cs="Times New Roman"/>
                                <w:color w:val="323232"/>
                                <w:sz w:val="20"/>
                                <w:szCs w:val="20"/>
                              </w:rPr>
                            </w:pPr>
                            <w:r>
                              <w:rPr>
                                <w:rFonts w:ascii="Arial" w:hAnsi="Arial" w:cs="Arial"/>
                                <w:sz w:val="20"/>
                                <w:szCs w:val="20"/>
                              </w:rPr>
                              <w:t>(</w:t>
                            </w:r>
                            <w:r>
                              <w:rPr>
                                <w:rFonts w:hAnsi="Arial" w:hint="eastAsia"/>
                                <w:sz w:val="20"/>
                                <w:szCs w:val="20"/>
                              </w:rPr>
                              <w:t>中華民國</w:t>
                            </w:r>
                            <w:r>
                              <w:rPr>
                                <w:rFonts w:ascii="Arial" w:hAnsi="Arial" w:cs="Arial"/>
                                <w:sz w:val="20"/>
                                <w:szCs w:val="20"/>
                              </w:rPr>
                              <w:t>109</w:t>
                            </w:r>
                            <w:r>
                              <w:rPr>
                                <w:rFonts w:hAnsi="Arial" w:hint="eastAsia"/>
                                <w:sz w:val="20"/>
                                <w:szCs w:val="20"/>
                              </w:rPr>
                              <w:t>年</w:t>
                            </w:r>
                            <w:r>
                              <w:rPr>
                                <w:rFonts w:ascii="Arial" w:hAnsi="Arial" w:cs="Arial"/>
                                <w:sz w:val="20"/>
                                <w:szCs w:val="20"/>
                              </w:rPr>
                              <w:t>5</w:t>
                            </w:r>
                            <w:r>
                              <w:rPr>
                                <w:rFonts w:hAnsi="Arial" w:hint="eastAsia"/>
                                <w:sz w:val="20"/>
                                <w:szCs w:val="20"/>
                              </w:rPr>
                              <w:t>月</w:t>
                            </w:r>
                            <w:r>
                              <w:rPr>
                                <w:rFonts w:ascii="Arial" w:hAnsi="Arial" w:cs="Arial"/>
                                <w:sz w:val="20"/>
                                <w:szCs w:val="20"/>
                              </w:rPr>
                              <w:t>14</w:t>
                            </w:r>
                            <w:r>
                              <w:rPr>
                                <w:rFonts w:hAnsi="Arial" w:hint="eastAsia"/>
                                <w:sz w:val="20"/>
                                <w:szCs w:val="20"/>
                              </w:rPr>
                              <w:t>日河鄉民字第</w:t>
                            </w:r>
                            <w:r>
                              <w:rPr>
                                <w:rFonts w:ascii="Arial" w:hAnsi="Arial" w:cs="Arial"/>
                                <w:sz w:val="20"/>
                                <w:szCs w:val="20"/>
                              </w:rPr>
                              <w:t>1090006117</w:t>
                            </w:r>
                            <w:r>
                              <w:rPr>
                                <w:rFonts w:hAnsi="Arial" w:hint="eastAsia"/>
                                <w:sz w:val="20"/>
                                <w:szCs w:val="20"/>
                              </w:rPr>
                              <w:t>號令修正公布</w:t>
                            </w:r>
                            <w:r>
                              <w:rPr>
                                <w:rFonts w:hAnsi="Arial" w:hint="eastAsia"/>
                                <w:color w:val="323232"/>
                                <w:sz w:val="20"/>
                                <w:szCs w:val="20"/>
                              </w:rPr>
                              <w:t>第八條、第九條、第十五條、第二十六條條文</w:t>
                            </w:r>
                            <w:r>
                              <w:rPr>
                                <w:rFonts w:ascii="Times New Roman" w:cs="Times New Roman"/>
                                <w:color w:val="323232"/>
                                <w:sz w:val="20"/>
                                <w:szCs w:val="20"/>
                              </w:rPr>
                              <w:t xml:space="preserve">) </w:t>
                            </w:r>
                          </w:p>
                          <w:p w14:paraId="45825345" w14:textId="77777777" w:rsidR="00B066CD" w:rsidRDefault="00B066CD" w:rsidP="0027744B">
                            <w:pPr>
                              <w:pStyle w:val="Default"/>
                              <w:rPr>
                                <w:rFonts w:hAnsi="Arial"/>
                                <w:sz w:val="20"/>
                                <w:szCs w:val="20"/>
                              </w:rPr>
                            </w:pPr>
                            <w:r>
                              <w:rPr>
                                <w:rFonts w:hint="eastAsia"/>
                                <w:sz w:val="20"/>
                                <w:szCs w:val="20"/>
                              </w:rPr>
                              <w:t>東河鄉民代表會</w:t>
                            </w:r>
                            <w:r>
                              <w:rPr>
                                <w:rFonts w:ascii="Arial" w:hAnsi="Arial" w:cs="Arial"/>
                                <w:color w:val="323232"/>
                                <w:sz w:val="20"/>
                                <w:szCs w:val="20"/>
                              </w:rPr>
                              <w:t>110</w:t>
                            </w:r>
                            <w:r>
                              <w:rPr>
                                <w:rFonts w:hAnsi="Arial" w:hint="eastAsia"/>
                                <w:color w:val="323232"/>
                                <w:sz w:val="20"/>
                                <w:szCs w:val="20"/>
                              </w:rPr>
                              <w:t>年</w:t>
                            </w:r>
                            <w:r>
                              <w:rPr>
                                <w:rFonts w:ascii="Arial" w:hAnsi="Arial" w:cs="Arial"/>
                                <w:color w:val="323232"/>
                                <w:sz w:val="20"/>
                                <w:szCs w:val="20"/>
                              </w:rPr>
                              <w:t>5</w:t>
                            </w:r>
                            <w:r>
                              <w:rPr>
                                <w:rFonts w:hAnsi="Arial" w:hint="eastAsia"/>
                                <w:color w:val="323232"/>
                                <w:sz w:val="20"/>
                                <w:szCs w:val="20"/>
                              </w:rPr>
                              <w:t>月</w:t>
                            </w:r>
                            <w:r>
                              <w:rPr>
                                <w:rFonts w:ascii="Arial" w:hAnsi="Arial" w:cs="Arial"/>
                                <w:color w:val="323232"/>
                                <w:sz w:val="20"/>
                                <w:szCs w:val="20"/>
                              </w:rPr>
                              <w:t>11</w:t>
                            </w:r>
                            <w:r>
                              <w:rPr>
                                <w:rFonts w:hAnsi="Arial" w:hint="eastAsia"/>
                                <w:color w:val="323232"/>
                                <w:sz w:val="20"/>
                                <w:szCs w:val="20"/>
                              </w:rPr>
                              <w:t>日河鄉代議字第</w:t>
                            </w:r>
                            <w:r>
                              <w:rPr>
                                <w:rFonts w:ascii="Arial" w:hAnsi="Arial" w:cs="Arial"/>
                                <w:color w:val="323232"/>
                                <w:sz w:val="20"/>
                                <w:szCs w:val="20"/>
                              </w:rPr>
                              <w:t>1100000269</w:t>
                            </w:r>
                            <w:r>
                              <w:rPr>
                                <w:rFonts w:hAnsi="Arial" w:hint="eastAsia"/>
                                <w:color w:val="323232"/>
                                <w:sz w:val="20"/>
                                <w:szCs w:val="20"/>
                              </w:rPr>
                              <w:t>號</w:t>
                            </w:r>
                            <w:r>
                              <w:rPr>
                                <w:rFonts w:hAnsi="Arial" w:hint="eastAsia"/>
                                <w:sz w:val="20"/>
                                <w:szCs w:val="20"/>
                              </w:rPr>
                              <w:t>函第十次修訂版審議通過</w:t>
                            </w:r>
                            <w:r>
                              <w:rPr>
                                <w:rFonts w:hAnsi="Arial"/>
                                <w:sz w:val="20"/>
                                <w:szCs w:val="20"/>
                              </w:rPr>
                              <w:t xml:space="preserve"> </w:t>
                            </w:r>
                          </w:p>
                          <w:p w14:paraId="33C15CC7" w14:textId="77777777" w:rsidR="00B066CD" w:rsidRDefault="00B066CD" w:rsidP="0027744B">
                            <w:pPr>
                              <w:spacing w:line="220" w:lineRule="exact"/>
                              <w:rPr>
                                <w:color w:val="323232"/>
                                <w:sz w:val="20"/>
                              </w:rPr>
                            </w:pPr>
                            <w:r>
                              <w:rPr>
                                <w:rFonts w:ascii="Arial" w:hAnsi="Arial" w:cs="Arial"/>
                                <w:sz w:val="20"/>
                              </w:rPr>
                              <w:t>(</w:t>
                            </w:r>
                            <w:r>
                              <w:rPr>
                                <w:rFonts w:hAnsi="Arial" w:hint="eastAsia"/>
                                <w:sz w:val="20"/>
                              </w:rPr>
                              <w:t>中華民國</w:t>
                            </w:r>
                            <w:r>
                              <w:rPr>
                                <w:rFonts w:ascii="Arial" w:hAnsi="Arial" w:cs="Arial"/>
                                <w:sz w:val="20"/>
                              </w:rPr>
                              <w:t>110</w:t>
                            </w:r>
                            <w:r>
                              <w:rPr>
                                <w:rFonts w:hAnsi="Arial" w:hint="eastAsia"/>
                                <w:sz w:val="20"/>
                              </w:rPr>
                              <w:t>年</w:t>
                            </w:r>
                            <w:r>
                              <w:rPr>
                                <w:rFonts w:ascii="Arial" w:hAnsi="Arial" w:cs="Arial"/>
                                <w:sz w:val="20"/>
                              </w:rPr>
                              <w:t>5</w:t>
                            </w:r>
                            <w:r>
                              <w:rPr>
                                <w:rFonts w:hAnsi="Arial" w:hint="eastAsia"/>
                                <w:sz w:val="20"/>
                              </w:rPr>
                              <w:t>月</w:t>
                            </w:r>
                            <w:r>
                              <w:rPr>
                                <w:rFonts w:ascii="Arial" w:hAnsi="Arial" w:cs="Arial"/>
                                <w:sz w:val="20"/>
                              </w:rPr>
                              <w:t>27</w:t>
                            </w:r>
                            <w:r>
                              <w:rPr>
                                <w:rFonts w:hAnsi="Arial" w:hint="eastAsia"/>
                                <w:sz w:val="20"/>
                              </w:rPr>
                              <w:t>日河鄉民字第</w:t>
                            </w:r>
                            <w:r>
                              <w:rPr>
                                <w:rFonts w:ascii="Arial" w:hAnsi="Arial" w:cs="Arial"/>
                                <w:sz w:val="20"/>
                              </w:rPr>
                              <w:t>1100006832</w:t>
                            </w:r>
                            <w:r>
                              <w:rPr>
                                <w:rFonts w:hAnsi="Arial" w:hint="eastAsia"/>
                                <w:sz w:val="20"/>
                              </w:rPr>
                              <w:t>號令修正公布</w:t>
                            </w:r>
                            <w:r>
                              <w:rPr>
                                <w:rFonts w:hAnsi="Arial" w:hint="eastAsia"/>
                                <w:color w:val="323232"/>
                                <w:sz w:val="20"/>
                              </w:rPr>
                              <w:t>第五條、第八條條文</w:t>
                            </w:r>
                            <w:r>
                              <w:rPr>
                                <w:color w:val="323232"/>
                                <w:sz w:val="20"/>
                              </w:rPr>
                              <w:t>)</w:t>
                            </w:r>
                          </w:p>
                          <w:p w14:paraId="1C11088D" w14:textId="77777777" w:rsidR="00B066CD" w:rsidRDefault="00B066CD" w:rsidP="005C3E38">
                            <w:pPr>
                              <w:spacing w:line="220" w:lineRule="exact"/>
                              <w:rPr>
                                <w:color w:val="323232"/>
                                <w:sz w:val="20"/>
                              </w:rPr>
                            </w:pPr>
                            <w:r>
                              <w:rPr>
                                <w:rFonts w:hint="eastAsia"/>
                                <w:sz w:val="20"/>
                              </w:rPr>
                              <w:t>東河鄉民代表會</w:t>
                            </w:r>
                            <w:r>
                              <w:rPr>
                                <w:rFonts w:ascii="Arial" w:hAnsi="Arial" w:cs="Arial"/>
                                <w:color w:val="323232"/>
                                <w:sz w:val="20"/>
                              </w:rPr>
                              <w:t>111</w:t>
                            </w:r>
                            <w:r>
                              <w:rPr>
                                <w:rFonts w:hAnsi="Arial" w:hint="eastAsia"/>
                                <w:color w:val="323232"/>
                                <w:sz w:val="20"/>
                              </w:rPr>
                              <w:t>年</w:t>
                            </w:r>
                            <w:r>
                              <w:rPr>
                                <w:rFonts w:ascii="Arial" w:hAnsi="Arial" w:cs="Arial"/>
                                <w:color w:val="323232"/>
                                <w:sz w:val="20"/>
                              </w:rPr>
                              <w:t>12</w:t>
                            </w:r>
                            <w:r>
                              <w:rPr>
                                <w:rFonts w:hAnsi="Arial" w:hint="eastAsia"/>
                                <w:color w:val="323232"/>
                                <w:sz w:val="20"/>
                              </w:rPr>
                              <w:t>月</w:t>
                            </w:r>
                            <w:r>
                              <w:rPr>
                                <w:rFonts w:ascii="Arial" w:hAnsi="Arial" w:cs="Arial"/>
                                <w:color w:val="323232"/>
                                <w:sz w:val="20"/>
                              </w:rPr>
                              <w:t>15</w:t>
                            </w:r>
                            <w:r>
                              <w:rPr>
                                <w:rFonts w:hAnsi="Arial" w:hint="eastAsia"/>
                                <w:color w:val="323232"/>
                                <w:sz w:val="20"/>
                              </w:rPr>
                              <w:t>日河鄉代議字第</w:t>
                            </w:r>
                            <w:r>
                              <w:rPr>
                                <w:rFonts w:ascii="Arial" w:hAnsi="Arial" w:cs="Arial"/>
                                <w:color w:val="323232"/>
                                <w:sz w:val="20"/>
                              </w:rPr>
                              <w:t>1110000807</w:t>
                            </w:r>
                            <w:r>
                              <w:rPr>
                                <w:rFonts w:hAnsi="Arial" w:hint="eastAsia"/>
                                <w:color w:val="323232"/>
                                <w:sz w:val="20"/>
                              </w:rPr>
                              <w:t>號</w:t>
                            </w:r>
                            <w:r>
                              <w:rPr>
                                <w:rFonts w:hAnsi="Arial" w:hint="eastAsia"/>
                                <w:sz w:val="20"/>
                              </w:rPr>
                              <w:t>函第十一次修訂版審議通過</w:t>
                            </w:r>
                            <w:r>
                              <w:rPr>
                                <w:rFonts w:ascii="Arial" w:hAnsi="Arial" w:cs="Arial"/>
                                <w:sz w:val="20"/>
                              </w:rPr>
                              <w:t>(</w:t>
                            </w:r>
                            <w:r>
                              <w:rPr>
                                <w:rFonts w:hAnsi="Arial" w:hint="eastAsia"/>
                                <w:sz w:val="20"/>
                              </w:rPr>
                              <w:t>中華民國</w:t>
                            </w:r>
                            <w:r>
                              <w:rPr>
                                <w:rFonts w:ascii="Arial" w:hAnsi="Arial" w:cs="Arial"/>
                                <w:sz w:val="20"/>
                              </w:rPr>
                              <w:t>112</w:t>
                            </w:r>
                            <w:r>
                              <w:rPr>
                                <w:rFonts w:hAnsi="Arial" w:hint="eastAsia"/>
                                <w:sz w:val="20"/>
                              </w:rPr>
                              <w:t>年</w:t>
                            </w:r>
                            <w:r>
                              <w:rPr>
                                <w:rFonts w:ascii="Arial" w:hAnsi="Arial" w:cs="Arial"/>
                                <w:sz w:val="20"/>
                              </w:rPr>
                              <w:t>1</w:t>
                            </w:r>
                            <w:r>
                              <w:rPr>
                                <w:rFonts w:hAnsi="Arial" w:hint="eastAsia"/>
                                <w:sz w:val="20"/>
                              </w:rPr>
                              <w:t>月</w:t>
                            </w:r>
                            <w:r>
                              <w:rPr>
                                <w:rFonts w:ascii="Arial" w:hAnsi="Arial" w:cs="Arial"/>
                                <w:sz w:val="20"/>
                              </w:rPr>
                              <w:t>15</w:t>
                            </w:r>
                            <w:r>
                              <w:rPr>
                                <w:rFonts w:hAnsi="Arial" w:hint="eastAsia"/>
                                <w:sz w:val="20"/>
                              </w:rPr>
                              <w:t>日河鄉公造字第</w:t>
                            </w:r>
                            <w:r>
                              <w:rPr>
                                <w:rFonts w:ascii="Arial" w:hAnsi="Arial" w:cs="Arial"/>
                                <w:sz w:val="20"/>
                              </w:rPr>
                              <w:t>1120000455</w:t>
                            </w:r>
                            <w:r>
                              <w:rPr>
                                <w:rFonts w:hAnsi="Arial" w:hint="eastAsia"/>
                                <w:sz w:val="20"/>
                              </w:rPr>
                              <w:t>號令修正公布</w:t>
                            </w:r>
                            <w:r w:rsidRPr="005C3E38">
                              <w:rPr>
                                <w:sz w:val="20"/>
                              </w:rPr>
                              <w:t>第八條、第十二條、第十四條、第十五條、第十六條、第二十五條、第二十八條、第三十條暨增訂第十三條之一、第十五條之二、第二十三條之一條文</w:t>
                            </w:r>
                            <w:r>
                              <w:rPr>
                                <w:color w:val="323232"/>
                                <w:sz w:val="20"/>
                              </w:rPr>
                              <w:t>)</w:t>
                            </w:r>
                          </w:p>
                          <w:p w14:paraId="71BEB85A" w14:textId="5C2543E6" w:rsidR="00820B4C" w:rsidRDefault="00820B4C" w:rsidP="005C3E38">
                            <w:pPr>
                              <w:spacing w:line="220" w:lineRule="exact"/>
                              <w:rPr>
                                <w:rFonts w:ascii="Arial" w:hAnsi="Arial" w:cs="Arial"/>
                                <w:sz w:val="20"/>
                              </w:rPr>
                            </w:pPr>
                            <w:r w:rsidRPr="00820B4C">
                              <w:rPr>
                                <w:rFonts w:ascii="Arial" w:hAnsi="Arial" w:cs="Arial" w:hint="eastAsia"/>
                                <w:sz w:val="20"/>
                              </w:rPr>
                              <w:t>東河鄉民代表會</w:t>
                            </w:r>
                            <w:r w:rsidRPr="00820B4C">
                              <w:rPr>
                                <w:rFonts w:ascii="Arial" w:hAnsi="Arial" w:cs="Arial" w:hint="eastAsia"/>
                                <w:sz w:val="20"/>
                              </w:rPr>
                              <w:t>11</w:t>
                            </w:r>
                            <w:r>
                              <w:rPr>
                                <w:rFonts w:ascii="Arial" w:hAnsi="Arial" w:cs="Arial" w:hint="eastAsia"/>
                                <w:sz w:val="20"/>
                              </w:rPr>
                              <w:t>4</w:t>
                            </w:r>
                            <w:r w:rsidRPr="00820B4C">
                              <w:rPr>
                                <w:rFonts w:ascii="Arial" w:hAnsi="Arial" w:cs="Arial" w:hint="eastAsia"/>
                                <w:sz w:val="20"/>
                              </w:rPr>
                              <w:t>年</w:t>
                            </w:r>
                            <w:r w:rsidR="00F33721">
                              <w:rPr>
                                <w:rFonts w:ascii="Arial" w:hAnsi="Arial" w:cs="Arial" w:hint="eastAsia"/>
                                <w:sz w:val="20"/>
                              </w:rPr>
                              <w:t>7</w:t>
                            </w:r>
                            <w:r w:rsidRPr="00820B4C">
                              <w:rPr>
                                <w:rFonts w:ascii="Arial" w:hAnsi="Arial" w:cs="Arial" w:hint="eastAsia"/>
                                <w:sz w:val="20"/>
                              </w:rPr>
                              <w:t>月</w:t>
                            </w:r>
                            <w:r w:rsidR="00F33721">
                              <w:rPr>
                                <w:rFonts w:ascii="Arial" w:hAnsi="Arial" w:cs="Arial" w:hint="eastAsia"/>
                                <w:sz w:val="20"/>
                              </w:rPr>
                              <w:t>18</w:t>
                            </w:r>
                            <w:r w:rsidRPr="00820B4C">
                              <w:rPr>
                                <w:rFonts w:ascii="Arial" w:hAnsi="Arial" w:cs="Arial" w:hint="eastAsia"/>
                                <w:sz w:val="20"/>
                              </w:rPr>
                              <w:t>日河鄉代議字第</w:t>
                            </w:r>
                            <w:r w:rsidRPr="00820B4C">
                              <w:rPr>
                                <w:rFonts w:ascii="Arial" w:hAnsi="Arial" w:cs="Arial" w:hint="eastAsia"/>
                                <w:sz w:val="20"/>
                              </w:rPr>
                              <w:t>11</w:t>
                            </w:r>
                            <w:r>
                              <w:rPr>
                                <w:rFonts w:ascii="Arial" w:hAnsi="Arial" w:cs="Arial" w:hint="eastAsia"/>
                                <w:sz w:val="20"/>
                              </w:rPr>
                              <w:t>4</w:t>
                            </w:r>
                            <w:r w:rsidRPr="00820B4C">
                              <w:rPr>
                                <w:rFonts w:ascii="Arial" w:hAnsi="Arial" w:cs="Arial" w:hint="eastAsia"/>
                                <w:sz w:val="20"/>
                              </w:rPr>
                              <w:t>0000</w:t>
                            </w:r>
                            <w:r>
                              <w:rPr>
                                <w:rFonts w:ascii="Arial" w:hAnsi="Arial" w:cs="Arial" w:hint="eastAsia"/>
                                <w:sz w:val="20"/>
                              </w:rPr>
                              <w:t>53</w:t>
                            </w:r>
                            <w:r w:rsidR="00F33721">
                              <w:rPr>
                                <w:rFonts w:ascii="Arial" w:hAnsi="Arial" w:cs="Arial" w:hint="eastAsia"/>
                                <w:sz w:val="20"/>
                              </w:rPr>
                              <w:t>9</w:t>
                            </w:r>
                            <w:r w:rsidRPr="00820B4C">
                              <w:rPr>
                                <w:rFonts w:ascii="Arial" w:hAnsi="Arial" w:cs="Arial" w:hint="eastAsia"/>
                                <w:sz w:val="20"/>
                              </w:rPr>
                              <w:t>號函第十</w:t>
                            </w:r>
                            <w:r>
                              <w:rPr>
                                <w:rFonts w:ascii="Arial" w:hAnsi="Arial" w:cs="Arial" w:hint="eastAsia"/>
                                <w:sz w:val="20"/>
                              </w:rPr>
                              <w:t>二</w:t>
                            </w:r>
                            <w:r w:rsidRPr="00820B4C">
                              <w:rPr>
                                <w:rFonts w:ascii="Arial" w:hAnsi="Arial" w:cs="Arial" w:hint="eastAsia"/>
                                <w:sz w:val="20"/>
                              </w:rPr>
                              <w:t>次修訂版審議通過</w:t>
                            </w:r>
                            <w:r w:rsidRPr="00820B4C">
                              <w:rPr>
                                <w:rFonts w:ascii="Arial" w:hAnsi="Arial" w:cs="Arial" w:hint="eastAsia"/>
                                <w:sz w:val="20"/>
                              </w:rPr>
                              <w:t>(</w:t>
                            </w:r>
                            <w:r w:rsidRPr="00820B4C">
                              <w:rPr>
                                <w:rFonts w:ascii="Arial" w:hAnsi="Arial" w:cs="Arial" w:hint="eastAsia"/>
                                <w:sz w:val="20"/>
                              </w:rPr>
                              <w:t>中華民國</w:t>
                            </w:r>
                            <w:r w:rsidRPr="00820B4C">
                              <w:rPr>
                                <w:rFonts w:ascii="Arial" w:hAnsi="Arial" w:cs="Arial" w:hint="eastAsia"/>
                                <w:sz w:val="20"/>
                              </w:rPr>
                              <w:t>11</w:t>
                            </w:r>
                            <w:r>
                              <w:rPr>
                                <w:rFonts w:ascii="Arial" w:hAnsi="Arial" w:cs="Arial" w:hint="eastAsia"/>
                                <w:sz w:val="20"/>
                              </w:rPr>
                              <w:t>4</w:t>
                            </w:r>
                            <w:r w:rsidRPr="00820B4C">
                              <w:rPr>
                                <w:rFonts w:ascii="Arial" w:hAnsi="Arial" w:cs="Arial" w:hint="eastAsia"/>
                                <w:sz w:val="20"/>
                              </w:rPr>
                              <w:t>年</w:t>
                            </w:r>
                            <w:r>
                              <w:rPr>
                                <w:rFonts w:ascii="Arial" w:hAnsi="Arial" w:cs="Arial" w:hint="eastAsia"/>
                                <w:sz w:val="20"/>
                              </w:rPr>
                              <w:t>8</w:t>
                            </w:r>
                            <w:r w:rsidRPr="00820B4C">
                              <w:rPr>
                                <w:rFonts w:ascii="Arial" w:hAnsi="Arial" w:cs="Arial" w:hint="eastAsia"/>
                                <w:sz w:val="20"/>
                              </w:rPr>
                              <w:t>月</w:t>
                            </w:r>
                            <w:r>
                              <w:rPr>
                                <w:rFonts w:ascii="Arial" w:hAnsi="Arial" w:cs="Arial" w:hint="eastAsia"/>
                                <w:sz w:val="20"/>
                              </w:rPr>
                              <w:t>21</w:t>
                            </w:r>
                            <w:r w:rsidRPr="00820B4C">
                              <w:rPr>
                                <w:rFonts w:ascii="Arial" w:hAnsi="Arial" w:cs="Arial" w:hint="eastAsia"/>
                                <w:sz w:val="20"/>
                              </w:rPr>
                              <w:t>日河鄉公造字第</w:t>
                            </w:r>
                            <w:r w:rsidRPr="00820B4C">
                              <w:rPr>
                                <w:rFonts w:ascii="Arial" w:hAnsi="Arial" w:cs="Arial" w:hint="eastAsia"/>
                                <w:sz w:val="20"/>
                              </w:rPr>
                              <w:t>11</w:t>
                            </w:r>
                            <w:r>
                              <w:rPr>
                                <w:rFonts w:ascii="Arial" w:hAnsi="Arial" w:cs="Arial" w:hint="eastAsia"/>
                                <w:sz w:val="20"/>
                              </w:rPr>
                              <w:t>4</w:t>
                            </w:r>
                            <w:r w:rsidRPr="00820B4C">
                              <w:rPr>
                                <w:rFonts w:ascii="Arial" w:hAnsi="Arial" w:cs="Arial" w:hint="eastAsia"/>
                                <w:sz w:val="20"/>
                              </w:rPr>
                              <w:t>00</w:t>
                            </w:r>
                            <w:r>
                              <w:rPr>
                                <w:rFonts w:ascii="Arial" w:hAnsi="Arial" w:cs="Arial" w:hint="eastAsia"/>
                                <w:sz w:val="20"/>
                              </w:rPr>
                              <w:t>11720</w:t>
                            </w:r>
                            <w:r w:rsidRPr="00820B4C">
                              <w:rPr>
                                <w:rFonts w:ascii="Arial" w:hAnsi="Arial" w:cs="Arial" w:hint="eastAsia"/>
                                <w:sz w:val="20"/>
                              </w:rPr>
                              <w:t>號令修正公布第十二條、第十</w:t>
                            </w:r>
                            <w:r>
                              <w:rPr>
                                <w:rFonts w:ascii="Arial" w:hAnsi="Arial" w:cs="Arial" w:hint="eastAsia"/>
                                <w:sz w:val="20"/>
                              </w:rPr>
                              <w:t>三</w:t>
                            </w:r>
                            <w:r w:rsidRPr="00820B4C">
                              <w:rPr>
                                <w:rFonts w:ascii="Arial" w:hAnsi="Arial" w:cs="Arial" w:hint="eastAsia"/>
                                <w:sz w:val="20"/>
                              </w:rPr>
                              <w:t>條、第十五</w:t>
                            </w:r>
                            <w:proofErr w:type="gramStart"/>
                            <w:r w:rsidRPr="00820B4C">
                              <w:rPr>
                                <w:rFonts w:ascii="Arial" w:hAnsi="Arial" w:cs="Arial" w:hint="eastAsia"/>
                                <w:sz w:val="20"/>
                              </w:rPr>
                              <w:t>條</w:t>
                            </w:r>
                            <w:proofErr w:type="gramEnd"/>
                            <w:r w:rsidRPr="00820B4C">
                              <w:rPr>
                                <w:rFonts w:ascii="Arial" w:hAnsi="Arial" w:cs="Arial" w:hint="eastAsia"/>
                                <w:sz w:val="20"/>
                              </w:rPr>
                              <w:t>條文</w:t>
                            </w:r>
                            <w:r w:rsidRPr="00820B4C">
                              <w:rPr>
                                <w:rFonts w:ascii="Arial" w:hAnsi="Arial" w:cs="Arial" w:hint="eastAsia"/>
                                <w:sz w:val="20"/>
                              </w:rPr>
                              <w:t>)</w:t>
                            </w:r>
                          </w:p>
                          <w:p w14:paraId="1F1F5646" w14:textId="224C4B22" w:rsidR="00023F97" w:rsidRPr="00820B4C" w:rsidRDefault="00023F97" w:rsidP="00023F97">
                            <w:pPr>
                              <w:spacing w:line="220" w:lineRule="exact"/>
                              <w:rPr>
                                <w:rFonts w:ascii="Arial" w:hAnsi="Arial" w:cs="Arial"/>
                                <w:sz w:val="20"/>
                              </w:rPr>
                            </w:pPr>
                            <w:r w:rsidRPr="00820B4C">
                              <w:rPr>
                                <w:rFonts w:ascii="Arial" w:hAnsi="Arial" w:cs="Arial" w:hint="eastAsia"/>
                                <w:sz w:val="20"/>
                              </w:rPr>
                              <w:t>東河鄉民代表會</w:t>
                            </w:r>
                            <w:r w:rsidRPr="00820B4C">
                              <w:rPr>
                                <w:rFonts w:ascii="Arial" w:hAnsi="Arial" w:cs="Arial" w:hint="eastAsia"/>
                                <w:sz w:val="20"/>
                              </w:rPr>
                              <w:t>11</w:t>
                            </w:r>
                            <w:r>
                              <w:rPr>
                                <w:rFonts w:ascii="Arial" w:hAnsi="Arial" w:cs="Arial" w:hint="eastAsia"/>
                                <w:sz w:val="20"/>
                              </w:rPr>
                              <w:t>5</w:t>
                            </w:r>
                            <w:r w:rsidRPr="00820B4C">
                              <w:rPr>
                                <w:rFonts w:ascii="Arial" w:hAnsi="Arial" w:cs="Arial" w:hint="eastAsia"/>
                                <w:sz w:val="20"/>
                              </w:rPr>
                              <w:t>年</w:t>
                            </w:r>
                            <w:r w:rsidR="00BD65BE">
                              <w:rPr>
                                <w:rFonts w:ascii="Arial" w:hAnsi="Arial" w:cs="Arial" w:hint="eastAsia"/>
                                <w:sz w:val="20"/>
                              </w:rPr>
                              <w:t>3</w:t>
                            </w:r>
                            <w:r w:rsidRPr="00820B4C">
                              <w:rPr>
                                <w:rFonts w:ascii="Arial" w:hAnsi="Arial" w:cs="Arial" w:hint="eastAsia"/>
                                <w:sz w:val="20"/>
                              </w:rPr>
                              <w:t>月</w:t>
                            </w:r>
                            <w:r w:rsidR="00BD65BE">
                              <w:rPr>
                                <w:rFonts w:ascii="Arial" w:hAnsi="Arial" w:cs="Arial" w:hint="eastAsia"/>
                                <w:sz w:val="20"/>
                              </w:rPr>
                              <w:t>23</w:t>
                            </w:r>
                            <w:r w:rsidRPr="00820B4C">
                              <w:rPr>
                                <w:rFonts w:ascii="Arial" w:hAnsi="Arial" w:cs="Arial" w:hint="eastAsia"/>
                                <w:sz w:val="20"/>
                              </w:rPr>
                              <w:t>日河鄉代議字第</w:t>
                            </w:r>
                            <w:r w:rsidRPr="00820B4C">
                              <w:rPr>
                                <w:rFonts w:ascii="Arial" w:hAnsi="Arial" w:cs="Arial" w:hint="eastAsia"/>
                                <w:sz w:val="20"/>
                              </w:rPr>
                              <w:t>11</w:t>
                            </w:r>
                            <w:r w:rsidR="00BD65BE">
                              <w:rPr>
                                <w:rFonts w:ascii="Arial" w:hAnsi="Arial" w:cs="Arial" w:hint="eastAsia"/>
                                <w:sz w:val="20"/>
                              </w:rPr>
                              <w:t>5</w:t>
                            </w:r>
                            <w:r w:rsidRPr="00820B4C">
                              <w:rPr>
                                <w:rFonts w:ascii="Arial" w:hAnsi="Arial" w:cs="Arial" w:hint="eastAsia"/>
                                <w:sz w:val="20"/>
                              </w:rPr>
                              <w:t>0000</w:t>
                            </w:r>
                            <w:r w:rsidR="00BD65BE">
                              <w:rPr>
                                <w:rFonts w:ascii="Arial" w:hAnsi="Arial" w:cs="Arial" w:hint="eastAsia"/>
                                <w:sz w:val="20"/>
                              </w:rPr>
                              <w:t>237</w:t>
                            </w:r>
                            <w:r w:rsidRPr="00820B4C">
                              <w:rPr>
                                <w:rFonts w:ascii="Arial" w:hAnsi="Arial" w:cs="Arial" w:hint="eastAsia"/>
                                <w:sz w:val="20"/>
                              </w:rPr>
                              <w:t>號函第十</w:t>
                            </w:r>
                            <w:r w:rsidR="00BD65BE">
                              <w:rPr>
                                <w:rFonts w:ascii="Arial" w:hAnsi="Arial" w:cs="Arial" w:hint="eastAsia"/>
                                <w:sz w:val="20"/>
                              </w:rPr>
                              <w:t>三</w:t>
                            </w:r>
                            <w:r w:rsidRPr="00820B4C">
                              <w:rPr>
                                <w:rFonts w:ascii="Arial" w:hAnsi="Arial" w:cs="Arial" w:hint="eastAsia"/>
                                <w:sz w:val="20"/>
                              </w:rPr>
                              <w:t>次修訂版審議通過</w:t>
                            </w:r>
                            <w:r w:rsidRPr="00820B4C">
                              <w:rPr>
                                <w:rFonts w:ascii="Arial" w:hAnsi="Arial" w:cs="Arial" w:hint="eastAsia"/>
                                <w:sz w:val="20"/>
                              </w:rPr>
                              <w:t>(</w:t>
                            </w:r>
                            <w:r w:rsidRPr="00820B4C">
                              <w:rPr>
                                <w:rFonts w:ascii="Arial" w:hAnsi="Arial" w:cs="Arial" w:hint="eastAsia"/>
                                <w:sz w:val="20"/>
                              </w:rPr>
                              <w:t>中華民國</w:t>
                            </w:r>
                            <w:r w:rsidRPr="00820B4C">
                              <w:rPr>
                                <w:rFonts w:ascii="Arial" w:hAnsi="Arial" w:cs="Arial" w:hint="eastAsia"/>
                                <w:sz w:val="20"/>
                              </w:rPr>
                              <w:t>11</w:t>
                            </w:r>
                            <w:r w:rsidR="00BD65BE">
                              <w:rPr>
                                <w:rFonts w:ascii="Arial" w:hAnsi="Arial" w:cs="Arial" w:hint="eastAsia"/>
                                <w:sz w:val="20"/>
                              </w:rPr>
                              <w:t>5</w:t>
                            </w:r>
                            <w:r w:rsidRPr="00820B4C">
                              <w:rPr>
                                <w:rFonts w:ascii="Arial" w:hAnsi="Arial" w:cs="Arial" w:hint="eastAsia"/>
                                <w:sz w:val="20"/>
                              </w:rPr>
                              <w:t>年</w:t>
                            </w:r>
                            <w:r w:rsidR="00BD65BE">
                              <w:rPr>
                                <w:rFonts w:ascii="Arial" w:hAnsi="Arial" w:cs="Arial" w:hint="eastAsia"/>
                                <w:sz w:val="20"/>
                              </w:rPr>
                              <w:t>3</w:t>
                            </w:r>
                            <w:r w:rsidRPr="00820B4C">
                              <w:rPr>
                                <w:rFonts w:ascii="Arial" w:hAnsi="Arial" w:cs="Arial" w:hint="eastAsia"/>
                                <w:sz w:val="20"/>
                              </w:rPr>
                              <w:t>月</w:t>
                            </w:r>
                            <w:r w:rsidR="00BD65BE">
                              <w:rPr>
                                <w:rFonts w:ascii="Arial" w:hAnsi="Arial" w:cs="Arial" w:hint="eastAsia"/>
                                <w:sz w:val="20"/>
                              </w:rPr>
                              <w:t>3</w:t>
                            </w:r>
                            <w:r>
                              <w:rPr>
                                <w:rFonts w:ascii="Arial" w:hAnsi="Arial" w:cs="Arial" w:hint="eastAsia"/>
                                <w:sz w:val="20"/>
                              </w:rPr>
                              <w:t>1</w:t>
                            </w:r>
                            <w:r w:rsidRPr="00820B4C">
                              <w:rPr>
                                <w:rFonts w:ascii="Arial" w:hAnsi="Arial" w:cs="Arial" w:hint="eastAsia"/>
                                <w:sz w:val="20"/>
                              </w:rPr>
                              <w:t>日河鄉公造字第</w:t>
                            </w:r>
                            <w:r w:rsidRPr="00820B4C">
                              <w:rPr>
                                <w:rFonts w:ascii="Arial" w:hAnsi="Arial" w:cs="Arial" w:hint="eastAsia"/>
                                <w:sz w:val="20"/>
                              </w:rPr>
                              <w:t>11</w:t>
                            </w:r>
                            <w:r w:rsidR="00BD65BE">
                              <w:rPr>
                                <w:rFonts w:ascii="Arial" w:hAnsi="Arial" w:cs="Arial" w:hint="eastAsia"/>
                                <w:sz w:val="20"/>
                              </w:rPr>
                              <w:t>5</w:t>
                            </w:r>
                            <w:r w:rsidRPr="00820B4C">
                              <w:rPr>
                                <w:rFonts w:ascii="Arial" w:hAnsi="Arial" w:cs="Arial" w:hint="eastAsia"/>
                                <w:sz w:val="20"/>
                              </w:rPr>
                              <w:t>00</w:t>
                            </w:r>
                            <w:r w:rsidR="00BD65BE">
                              <w:rPr>
                                <w:rFonts w:ascii="Arial" w:hAnsi="Arial" w:cs="Arial" w:hint="eastAsia"/>
                                <w:sz w:val="20"/>
                              </w:rPr>
                              <w:t>04164</w:t>
                            </w:r>
                            <w:r w:rsidRPr="00820B4C">
                              <w:rPr>
                                <w:rFonts w:ascii="Arial" w:hAnsi="Arial" w:cs="Arial" w:hint="eastAsia"/>
                                <w:sz w:val="20"/>
                              </w:rPr>
                              <w:t>號令修正公布第</w:t>
                            </w:r>
                            <w:r w:rsidR="00BD65BE">
                              <w:rPr>
                                <w:rFonts w:ascii="Arial" w:hAnsi="Arial" w:cs="Arial" w:hint="eastAsia"/>
                                <w:sz w:val="20"/>
                              </w:rPr>
                              <w:t>八</w:t>
                            </w:r>
                            <w:r w:rsidRPr="00820B4C">
                              <w:rPr>
                                <w:rFonts w:ascii="Arial" w:hAnsi="Arial" w:cs="Arial" w:hint="eastAsia"/>
                                <w:sz w:val="20"/>
                              </w:rPr>
                              <w:t>條、第十</w:t>
                            </w:r>
                            <w:r w:rsidR="00BD65BE">
                              <w:rPr>
                                <w:rFonts w:ascii="Arial" w:hAnsi="Arial" w:cs="Arial" w:hint="eastAsia"/>
                                <w:sz w:val="20"/>
                              </w:rPr>
                              <w:t>九</w:t>
                            </w:r>
                            <w:proofErr w:type="gramStart"/>
                            <w:r w:rsidRPr="00820B4C">
                              <w:rPr>
                                <w:rFonts w:ascii="Arial" w:hAnsi="Arial" w:cs="Arial" w:hint="eastAsia"/>
                                <w:sz w:val="20"/>
                              </w:rPr>
                              <w:t>條</w:t>
                            </w:r>
                            <w:proofErr w:type="gramEnd"/>
                            <w:r w:rsidRPr="00820B4C">
                              <w:rPr>
                                <w:rFonts w:ascii="Arial" w:hAnsi="Arial" w:cs="Arial" w:hint="eastAsia"/>
                                <w:sz w:val="20"/>
                              </w:rPr>
                              <w:t>條文</w:t>
                            </w:r>
                            <w:r w:rsidRPr="00820B4C">
                              <w:rPr>
                                <w:rFonts w:ascii="Arial" w:hAnsi="Arial" w:cs="Arial" w:hint="eastAsia"/>
                                <w:sz w:val="20"/>
                              </w:rPr>
                              <w:t>)</w:t>
                            </w:r>
                          </w:p>
                          <w:p w14:paraId="523D9238" w14:textId="77777777" w:rsidR="00023F97" w:rsidRPr="00023F97" w:rsidRDefault="00023F97" w:rsidP="005C3E38">
                            <w:pPr>
                              <w:spacing w:line="2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C6F1F" id="Rectangle 7" o:spid="_x0000_s1026" style="position:absolute;left:0;text-align:left;margin-left:49.5pt;margin-top:.45pt;width:402pt;height:41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" strokecolor="white">
                <v:textbox>
                  <w:txbxContent>
                    <w:p w14:paraId="60AACDE3" w14:textId="77777777" w:rsidR="00B066CD" w:rsidRDefault="00B066CD" w:rsidP="00781A5B">
                      <w:pPr>
                        <w:spacing w:line="220" w:lineRule="exact"/>
                        <w:ind w:left="480" w:hangingChars="240" w:hanging="480"/>
                        <w:rPr>
                          <w:sz w:val="20"/>
                        </w:rPr>
                      </w:pPr>
                      <w:r w:rsidRPr="001C7B3D">
                        <w:rPr>
                          <w:rFonts w:hint="eastAsia"/>
                          <w:sz w:val="20"/>
                        </w:rPr>
                        <w:t>東河鄉民代會</w:t>
                      </w:r>
                      <w:r>
                        <w:rPr>
                          <w:rFonts w:hint="eastAsia"/>
                          <w:sz w:val="20"/>
                        </w:rPr>
                        <w:t>88</w:t>
                      </w:r>
                      <w:r>
                        <w:rPr>
                          <w:rFonts w:hint="eastAsia"/>
                          <w:sz w:val="20"/>
                        </w:rPr>
                        <w:t>年</w:t>
                      </w:r>
                      <w:r>
                        <w:rPr>
                          <w:rFonts w:hint="eastAsia"/>
                          <w:sz w:val="20"/>
                        </w:rPr>
                        <w:t>9</w:t>
                      </w:r>
                      <w:r>
                        <w:rPr>
                          <w:rFonts w:hint="eastAsia"/>
                          <w:sz w:val="20"/>
                        </w:rPr>
                        <w:t>月</w:t>
                      </w:r>
                      <w:r>
                        <w:rPr>
                          <w:rFonts w:hint="eastAsia"/>
                          <w:sz w:val="20"/>
                        </w:rPr>
                        <w:t>20</w:t>
                      </w:r>
                      <w:r>
                        <w:rPr>
                          <w:rFonts w:hint="eastAsia"/>
                          <w:sz w:val="20"/>
                        </w:rPr>
                        <w:t>日</w:t>
                      </w:r>
                      <w:r w:rsidRPr="001C7B3D">
                        <w:rPr>
                          <w:rFonts w:hint="eastAsia"/>
                          <w:sz w:val="20"/>
                        </w:rPr>
                        <w:t>河鄉代議字第</w:t>
                      </w:r>
                      <w:r>
                        <w:rPr>
                          <w:rFonts w:hint="eastAsia"/>
                          <w:sz w:val="20"/>
                        </w:rPr>
                        <w:t>177</w:t>
                      </w:r>
                      <w:r w:rsidRPr="001C7B3D">
                        <w:rPr>
                          <w:rFonts w:hint="eastAsia"/>
                          <w:sz w:val="20"/>
                        </w:rPr>
                        <w:t>號審議通</w:t>
                      </w:r>
                      <w:r>
                        <w:rPr>
                          <w:rFonts w:hint="eastAsia"/>
                          <w:sz w:val="20"/>
                        </w:rPr>
                        <w:t>過</w:t>
                      </w:r>
                    </w:p>
                    <w:p w14:paraId="13A958CE" w14:textId="77777777" w:rsidR="00B066CD" w:rsidRPr="000F4F6A" w:rsidRDefault="00B066CD" w:rsidP="00781A5B">
                      <w:pPr>
                        <w:spacing w:line="220" w:lineRule="exact"/>
                        <w:ind w:left="480" w:hangingChars="240" w:hanging="480"/>
                        <w:rPr>
                          <w:rFonts w:ascii="新細明體" w:hAnsi="新細明體"/>
                          <w:sz w:val="18"/>
                        </w:rPr>
                      </w:pPr>
                      <w:r>
                        <w:rPr>
                          <w:rFonts w:hint="eastAsia"/>
                          <w:sz w:val="20"/>
                        </w:rPr>
                        <w:t>(88</w:t>
                      </w:r>
                      <w:r>
                        <w:rPr>
                          <w:rFonts w:hint="eastAsia"/>
                          <w:sz w:val="20"/>
                        </w:rPr>
                        <w:t>年</w:t>
                      </w:r>
                      <w:r>
                        <w:rPr>
                          <w:rFonts w:hint="eastAsia"/>
                          <w:sz w:val="20"/>
                        </w:rPr>
                        <w:t>10</w:t>
                      </w:r>
                      <w:r>
                        <w:rPr>
                          <w:rFonts w:hint="eastAsia"/>
                          <w:sz w:val="20"/>
                        </w:rPr>
                        <w:t>月</w:t>
                      </w:r>
                      <w:r>
                        <w:rPr>
                          <w:rFonts w:hint="eastAsia"/>
                          <w:sz w:val="20"/>
                        </w:rPr>
                        <w:t>1</w:t>
                      </w:r>
                      <w:r>
                        <w:rPr>
                          <w:rFonts w:hint="eastAsia"/>
                          <w:sz w:val="20"/>
                        </w:rPr>
                        <w:t>日公布施行</w:t>
                      </w:r>
                      <w:r>
                        <w:rPr>
                          <w:rFonts w:hint="eastAsia"/>
                          <w:sz w:val="20"/>
                        </w:rPr>
                        <w:t>)</w:t>
                      </w:r>
                    </w:p>
                    <w:p w14:paraId="62C09A6B" w14:textId="77777777" w:rsidR="00B066CD" w:rsidRDefault="00B066CD" w:rsidP="000E0F87">
                      <w:pPr>
                        <w:spacing w:line="220" w:lineRule="exact"/>
                        <w:ind w:left="480" w:hangingChars="240" w:hanging="480"/>
                        <w:rPr>
                          <w:sz w:val="20"/>
                        </w:rPr>
                      </w:pPr>
                      <w:r>
                        <w:rPr>
                          <w:rFonts w:hint="eastAsia"/>
                          <w:sz w:val="20"/>
                        </w:rPr>
                        <w:t>東河鄉民代表會</w:t>
                      </w:r>
                      <w:r>
                        <w:rPr>
                          <w:rFonts w:hint="eastAsia"/>
                          <w:sz w:val="20"/>
                        </w:rPr>
                        <w:t>90</w:t>
                      </w:r>
                      <w:r>
                        <w:rPr>
                          <w:rFonts w:hint="eastAsia"/>
                          <w:sz w:val="20"/>
                        </w:rPr>
                        <w:t>年</w:t>
                      </w:r>
                      <w:r>
                        <w:rPr>
                          <w:rFonts w:hint="eastAsia"/>
                          <w:sz w:val="20"/>
                        </w:rPr>
                        <w:t>2</w:t>
                      </w:r>
                      <w:r>
                        <w:rPr>
                          <w:rFonts w:hint="eastAsia"/>
                          <w:sz w:val="20"/>
                        </w:rPr>
                        <w:t>月</w:t>
                      </w:r>
                      <w:r>
                        <w:rPr>
                          <w:rFonts w:hint="eastAsia"/>
                          <w:sz w:val="20"/>
                        </w:rPr>
                        <w:t>15</w:t>
                      </w:r>
                      <w:r>
                        <w:rPr>
                          <w:rFonts w:hint="eastAsia"/>
                          <w:sz w:val="20"/>
                        </w:rPr>
                        <w:t>日河鄉代議字第</w:t>
                      </w:r>
                      <w:r>
                        <w:rPr>
                          <w:rFonts w:hint="eastAsia"/>
                          <w:sz w:val="20"/>
                        </w:rPr>
                        <w:t>25</w:t>
                      </w:r>
                      <w:r>
                        <w:rPr>
                          <w:rFonts w:hint="eastAsia"/>
                          <w:sz w:val="20"/>
                        </w:rPr>
                        <w:t>號函第一次修訂版番議通</w:t>
                      </w:r>
                    </w:p>
                    <w:p w14:paraId="11F0F4EF" w14:textId="77777777" w:rsidR="00B066CD" w:rsidRDefault="00B066CD" w:rsidP="007705BA">
                      <w:pPr>
                        <w:spacing w:line="220" w:lineRule="exact"/>
                        <w:rPr>
                          <w:sz w:val="20"/>
                        </w:rPr>
                      </w:pPr>
                      <w:r>
                        <w:rPr>
                          <w:rFonts w:hint="eastAsia"/>
                          <w:sz w:val="20"/>
                        </w:rPr>
                        <w:t>(90</w:t>
                      </w:r>
                      <w:r>
                        <w:rPr>
                          <w:rFonts w:hint="eastAsia"/>
                          <w:sz w:val="20"/>
                        </w:rPr>
                        <w:t>年</w:t>
                      </w:r>
                      <w:r>
                        <w:rPr>
                          <w:rFonts w:hint="eastAsia"/>
                          <w:sz w:val="20"/>
                        </w:rPr>
                        <w:t>3</w:t>
                      </w:r>
                      <w:r>
                        <w:rPr>
                          <w:rFonts w:hint="eastAsia"/>
                          <w:sz w:val="20"/>
                        </w:rPr>
                        <w:t>月</w:t>
                      </w:r>
                      <w:r>
                        <w:rPr>
                          <w:rFonts w:hint="eastAsia"/>
                          <w:sz w:val="20"/>
                        </w:rPr>
                        <w:t>1</w:t>
                      </w:r>
                      <w:r>
                        <w:rPr>
                          <w:rFonts w:hint="eastAsia"/>
                          <w:sz w:val="20"/>
                        </w:rPr>
                        <w:t>日公布施行</w:t>
                      </w:r>
                      <w:r>
                        <w:rPr>
                          <w:rFonts w:hint="eastAsia"/>
                          <w:sz w:val="20"/>
                        </w:rPr>
                        <w:t>)</w:t>
                      </w:r>
                    </w:p>
                    <w:p w14:paraId="63F1242D" w14:textId="77777777" w:rsidR="00B066CD" w:rsidRDefault="00B066CD" w:rsidP="000E0F87">
                      <w:pPr>
                        <w:spacing w:line="220" w:lineRule="exact"/>
                        <w:ind w:left="480" w:hangingChars="240" w:hanging="480"/>
                        <w:rPr>
                          <w:sz w:val="20"/>
                        </w:rPr>
                      </w:pPr>
                      <w:r>
                        <w:rPr>
                          <w:rFonts w:hint="eastAsia"/>
                          <w:sz w:val="20"/>
                        </w:rPr>
                        <w:t>東河鄉民代表會</w:t>
                      </w:r>
                      <w:r>
                        <w:rPr>
                          <w:rFonts w:hint="eastAsia"/>
                          <w:sz w:val="20"/>
                        </w:rPr>
                        <w:t>90</w:t>
                      </w:r>
                      <w:r>
                        <w:rPr>
                          <w:rFonts w:hint="eastAsia"/>
                          <w:sz w:val="20"/>
                        </w:rPr>
                        <w:t>年</w:t>
                      </w:r>
                      <w:r>
                        <w:rPr>
                          <w:rFonts w:hint="eastAsia"/>
                          <w:sz w:val="20"/>
                        </w:rPr>
                        <w:t>11</w:t>
                      </w:r>
                      <w:r>
                        <w:rPr>
                          <w:rFonts w:hint="eastAsia"/>
                          <w:sz w:val="20"/>
                        </w:rPr>
                        <w:t>月</w:t>
                      </w:r>
                      <w:r>
                        <w:rPr>
                          <w:rFonts w:hint="eastAsia"/>
                          <w:sz w:val="20"/>
                        </w:rPr>
                        <w:t>13</w:t>
                      </w:r>
                      <w:r>
                        <w:rPr>
                          <w:rFonts w:hint="eastAsia"/>
                          <w:sz w:val="20"/>
                        </w:rPr>
                        <w:t>日河鄉代議字第</w:t>
                      </w:r>
                      <w:r>
                        <w:rPr>
                          <w:rFonts w:hint="eastAsia"/>
                          <w:sz w:val="20"/>
                        </w:rPr>
                        <w:t>134</w:t>
                      </w:r>
                      <w:r>
                        <w:rPr>
                          <w:rFonts w:hint="eastAsia"/>
                          <w:sz w:val="20"/>
                        </w:rPr>
                        <w:t>號函第二次修訂版審議通過</w:t>
                      </w:r>
                    </w:p>
                    <w:p w14:paraId="3505CAC2" w14:textId="77777777" w:rsidR="00B066CD" w:rsidRDefault="00B066CD" w:rsidP="000E0F87">
                      <w:pPr>
                        <w:spacing w:line="220" w:lineRule="exact"/>
                        <w:ind w:left="480" w:hangingChars="240" w:hanging="480"/>
                        <w:rPr>
                          <w:sz w:val="20"/>
                        </w:rPr>
                      </w:pPr>
                      <w:r>
                        <w:rPr>
                          <w:rFonts w:hint="eastAsia"/>
                          <w:sz w:val="20"/>
                        </w:rPr>
                        <w:t>(90</w:t>
                      </w:r>
                      <w:r>
                        <w:rPr>
                          <w:rFonts w:hint="eastAsia"/>
                          <w:sz w:val="20"/>
                        </w:rPr>
                        <w:t>年</w:t>
                      </w:r>
                      <w:r>
                        <w:rPr>
                          <w:rFonts w:hint="eastAsia"/>
                          <w:sz w:val="20"/>
                        </w:rPr>
                        <w:t>11</w:t>
                      </w:r>
                      <w:r>
                        <w:rPr>
                          <w:rFonts w:hint="eastAsia"/>
                          <w:sz w:val="20"/>
                        </w:rPr>
                        <w:t>月</w:t>
                      </w:r>
                      <w:r>
                        <w:rPr>
                          <w:rFonts w:hint="eastAsia"/>
                          <w:sz w:val="20"/>
                        </w:rPr>
                        <w:t>15</w:t>
                      </w:r>
                      <w:r>
                        <w:rPr>
                          <w:rFonts w:hint="eastAsia"/>
                          <w:sz w:val="20"/>
                        </w:rPr>
                        <w:t>日公布施行</w:t>
                      </w:r>
                      <w:r>
                        <w:rPr>
                          <w:rFonts w:hint="eastAsia"/>
                          <w:sz w:val="20"/>
                        </w:rPr>
                        <w:t>)</w:t>
                      </w:r>
                    </w:p>
                    <w:p w14:paraId="3A404A58" w14:textId="77777777" w:rsidR="00B066CD" w:rsidRDefault="00B066CD" w:rsidP="007705BA">
                      <w:pPr>
                        <w:spacing w:line="220" w:lineRule="exact"/>
                        <w:rPr>
                          <w:sz w:val="20"/>
                        </w:rPr>
                      </w:pPr>
                      <w:r>
                        <w:rPr>
                          <w:rFonts w:hint="eastAsia"/>
                          <w:sz w:val="20"/>
                        </w:rPr>
                        <w:t>東河鄉民代表會</w:t>
                      </w:r>
                      <w:r>
                        <w:rPr>
                          <w:rFonts w:hint="eastAsia"/>
                          <w:sz w:val="20"/>
                        </w:rPr>
                        <w:t>93</w:t>
                      </w:r>
                      <w:r>
                        <w:rPr>
                          <w:rFonts w:hint="eastAsia"/>
                          <w:sz w:val="20"/>
                        </w:rPr>
                        <w:t>年</w:t>
                      </w:r>
                      <w:r>
                        <w:rPr>
                          <w:rFonts w:hint="eastAsia"/>
                          <w:sz w:val="20"/>
                        </w:rPr>
                        <w:t>8</w:t>
                      </w:r>
                      <w:r>
                        <w:rPr>
                          <w:rFonts w:hint="eastAsia"/>
                          <w:sz w:val="20"/>
                        </w:rPr>
                        <w:t>月</w:t>
                      </w:r>
                      <w:r>
                        <w:rPr>
                          <w:rFonts w:hint="eastAsia"/>
                          <w:sz w:val="20"/>
                        </w:rPr>
                        <w:t>24</w:t>
                      </w:r>
                      <w:r>
                        <w:rPr>
                          <w:rFonts w:hint="eastAsia"/>
                          <w:sz w:val="20"/>
                        </w:rPr>
                        <w:t>日河鄉代議字第</w:t>
                      </w:r>
                      <w:r>
                        <w:rPr>
                          <w:rFonts w:hint="eastAsia"/>
                          <w:sz w:val="20"/>
                        </w:rPr>
                        <w:t>0930000557</w:t>
                      </w:r>
                      <w:r>
                        <w:rPr>
                          <w:rFonts w:hint="eastAsia"/>
                          <w:sz w:val="20"/>
                        </w:rPr>
                        <w:t>號函第三次修訂版審議通過</w:t>
                      </w:r>
                    </w:p>
                    <w:p w14:paraId="4F70F1F4" w14:textId="77777777" w:rsidR="00B066CD" w:rsidRDefault="00B066CD" w:rsidP="007705BA">
                      <w:pPr>
                        <w:spacing w:line="220" w:lineRule="exact"/>
                        <w:rPr>
                          <w:sz w:val="20"/>
                        </w:rPr>
                      </w:pPr>
                      <w:r>
                        <w:rPr>
                          <w:rFonts w:hint="eastAsia"/>
                          <w:sz w:val="20"/>
                        </w:rPr>
                        <w:t>臺東縣政府</w:t>
                      </w:r>
                      <w:r>
                        <w:rPr>
                          <w:rFonts w:hint="eastAsia"/>
                          <w:sz w:val="20"/>
                        </w:rPr>
                        <w:t>93</w:t>
                      </w:r>
                      <w:r>
                        <w:rPr>
                          <w:rFonts w:hint="eastAsia"/>
                          <w:sz w:val="20"/>
                        </w:rPr>
                        <w:t>年</w:t>
                      </w:r>
                      <w:r>
                        <w:rPr>
                          <w:rFonts w:hint="eastAsia"/>
                          <w:sz w:val="20"/>
                        </w:rPr>
                        <w:t>9</w:t>
                      </w:r>
                      <w:r>
                        <w:rPr>
                          <w:rFonts w:hint="eastAsia"/>
                          <w:sz w:val="20"/>
                        </w:rPr>
                        <w:t>月</w:t>
                      </w:r>
                      <w:r>
                        <w:rPr>
                          <w:rFonts w:hint="eastAsia"/>
                          <w:sz w:val="20"/>
                        </w:rPr>
                        <w:t>20</w:t>
                      </w:r>
                      <w:r>
                        <w:rPr>
                          <w:rFonts w:hint="eastAsia"/>
                          <w:sz w:val="20"/>
                        </w:rPr>
                        <w:t>日府民禮字第</w:t>
                      </w:r>
                      <w:r>
                        <w:rPr>
                          <w:rFonts w:hint="eastAsia"/>
                          <w:sz w:val="20"/>
                        </w:rPr>
                        <w:t>0930071941</w:t>
                      </w:r>
                      <w:r>
                        <w:rPr>
                          <w:rFonts w:hint="eastAsia"/>
                          <w:sz w:val="20"/>
                        </w:rPr>
                        <w:t>號函同意備查</w:t>
                      </w:r>
                    </w:p>
                    <w:p w14:paraId="3AFEEB44" w14:textId="77777777" w:rsidR="00B066CD" w:rsidRDefault="00B066CD" w:rsidP="000E0F87">
                      <w:pPr>
                        <w:spacing w:line="220" w:lineRule="exact"/>
                        <w:ind w:left="480" w:hangingChars="240" w:hanging="480"/>
                        <w:rPr>
                          <w:sz w:val="20"/>
                        </w:rPr>
                      </w:pPr>
                      <w:r>
                        <w:rPr>
                          <w:rFonts w:hint="eastAsia"/>
                          <w:sz w:val="20"/>
                        </w:rPr>
                        <w:t>(93</w:t>
                      </w:r>
                      <w:r>
                        <w:rPr>
                          <w:rFonts w:hint="eastAsia"/>
                          <w:sz w:val="20"/>
                        </w:rPr>
                        <w:t>年</w:t>
                      </w:r>
                      <w:r>
                        <w:rPr>
                          <w:rFonts w:hint="eastAsia"/>
                          <w:sz w:val="20"/>
                        </w:rPr>
                        <w:t>9</w:t>
                      </w:r>
                      <w:r>
                        <w:rPr>
                          <w:rFonts w:hint="eastAsia"/>
                          <w:sz w:val="20"/>
                        </w:rPr>
                        <w:t>月</w:t>
                      </w:r>
                      <w:r>
                        <w:rPr>
                          <w:rFonts w:hint="eastAsia"/>
                          <w:sz w:val="20"/>
                        </w:rPr>
                        <w:t>20</w:t>
                      </w:r>
                      <w:r>
                        <w:rPr>
                          <w:rFonts w:hint="eastAsia"/>
                          <w:sz w:val="20"/>
                        </w:rPr>
                        <w:t>日公布施行</w:t>
                      </w:r>
                      <w:r>
                        <w:rPr>
                          <w:rFonts w:hint="eastAsia"/>
                          <w:sz w:val="20"/>
                        </w:rPr>
                        <w:t>)</w:t>
                      </w:r>
                    </w:p>
                    <w:p w14:paraId="6094706F" w14:textId="77777777" w:rsidR="00B066CD" w:rsidRDefault="00B066CD" w:rsidP="007705BA">
                      <w:pPr>
                        <w:spacing w:line="220" w:lineRule="exact"/>
                        <w:rPr>
                          <w:sz w:val="20"/>
                        </w:rPr>
                      </w:pPr>
                      <w:r>
                        <w:rPr>
                          <w:rFonts w:hint="eastAsia"/>
                          <w:sz w:val="20"/>
                        </w:rPr>
                        <w:t>東河鄉民代表會</w:t>
                      </w:r>
                      <w:r>
                        <w:rPr>
                          <w:rFonts w:hint="eastAsia"/>
                          <w:sz w:val="20"/>
                        </w:rPr>
                        <w:t>94</w:t>
                      </w:r>
                      <w:r>
                        <w:rPr>
                          <w:rFonts w:hint="eastAsia"/>
                          <w:sz w:val="20"/>
                        </w:rPr>
                        <w:t>年</w:t>
                      </w:r>
                      <w:r>
                        <w:rPr>
                          <w:rFonts w:hint="eastAsia"/>
                          <w:sz w:val="20"/>
                        </w:rPr>
                        <w:t>6</w:t>
                      </w:r>
                      <w:r>
                        <w:rPr>
                          <w:rFonts w:hint="eastAsia"/>
                          <w:sz w:val="20"/>
                        </w:rPr>
                        <w:t>月</w:t>
                      </w:r>
                      <w:r>
                        <w:rPr>
                          <w:rFonts w:hint="eastAsia"/>
                          <w:sz w:val="20"/>
                        </w:rPr>
                        <w:t>30</w:t>
                      </w:r>
                      <w:r>
                        <w:rPr>
                          <w:rFonts w:hint="eastAsia"/>
                          <w:sz w:val="20"/>
                        </w:rPr>
                        <w:t>日河鄉代議字第</w:t>
                      </w:r>
                      <w:r>
                        <w:rPr>
                          <w:rFonts w:hint="eastAsia"/>
                          <w:sz w:val="20"/>
                        </w:rPr>
                        <w:t>0940000311</w:t>
                      </w:r>
                      <w:r>
                        <w:rPr>
                          <w:rFonts w:hint="eastAsia"/>
                          <w:sz w:val="20"/>
                        </w:rPr>
                        <w:t>號函第四次修訂版審議通過</w:t>
                      </w:r>
                    </w:p>
                    <w:p w14:paraId="39AA3F45" w14:textId="77777777" w:rsidR="00B066CD" w:rsidRDefault="00B066CD" w:rsidP="007705BA">
                      <w:pPr>
                        <w:spacing w:line="220" w:lineRule="exact"/>
                        <w:rPr>
                          <w:sz w:val="20"/>
                        </w:rPr>
                      </w:pPr>
                      <w:r>
                        <w:rPr>
                          <w:rFonts w:hint="eastAsia"/>
                          <w:sz w:val="20"/>
                        </w:rPr>
                        <w:t>(94</w:t>
                      </w:r>
                      <w:r>
                        <w:rPr>
                          <w:rFonts w:hint="eastAsia"/>
                          <w:sz w:val="20"/>
                        </w:rPr>
                        <w:t>年</w:t>
                      </w:r>
                      <w:r>
                        <w:rPr>
                          <w:rFonts w:hint="eastAsia"/>
                          <w:sz w:val="20"/>
                        </w:rPr>
                        <w:t>7</w:t>
                      </w:r>
                      <w:r>
                        <w:rPr>
                          <w:rFonts w:hint="eastAsia"/>
                          <w:sz w:val="20"/>
                        </w:rPr>
                        <w:t>月</w:t>
                      </w:r>
                      <w:r>
                        <w:rPr>
                          <w:rFonts w:hint="eastAsia"/>
                          <w:sz w:val="20"/>
                        </w:rPr>
                        <w:t>1</w:t>
                      </w:r>
                      <w:r>
                        <w:rPr>
                          <w:rFonts w:hint="eastAsia"/>
                          <w:sz w:val="20"/>
                        </w:rPr>
                        <w:t>日公布施行</w:t>
                      </w:r>
                      <w:r>
                        <w:rPr>
                          <w:rFonts w:hint="eastAsia"/>
                          <w:sz w:val="20"/>
                        </w:rPr>
                        <w:t>)</w:t>
                      </w:r>
                    </w:p>
                    <w:p w14:paraId="534A17F3" w14:textId="77777777" w:rsidR="00B066CD" w:rsidRDefault="00B066CD" w:rsidP="000A4F4C">
                      <w:pPr>
                        <w:spacing w:line="220" w:lineRule="exact"/>
                        <w:rPr>
                          <w:sz w:val="20"/>
                        </w:rPr>
                      </w:pPr>
                      <w:r>
                        <w:rPr>
                          <w:rFonts w:hint="eastAsia"/>
                          <w:sz w:val="20"/>
                        </w:rPr>
                        <w:t>東河鄉民代表會</w:t>
                      </w:r>
                      <w:r>
                        <w:rPr>
                          <w:rFonts w:hint="eastAsia"/>
                          <w:sz w:val="20"/>
                        </w:rPr>
                        <w:t>98</w:t>
                      </w:r>
                      <w:r>
                        <w:rPr>
                          <w:rFonts w:hint="eastAsia"/>
                          <w:sz w:val="20"/>
                        </w:rPr>
                        <w:t>年</w:t>
                      </w:r>
                      <w:r>
                        <w:rPr>
                          <w:rFonts w:hint="eastAsia"/>
                          <w:sz w:val="20"/>
                        </w:rPr>
                        <w:t>4</w:t>
                      </w:r>
                      <w:r>
                        <w:rPr>
                          <w:rFonts w:hint="eastAsia"/>
                          <w:sz w:val="20"/>
                        </w:rPr>
                        <w:t>月</w:t>
                      </w:r>
                      <w:r>
                        <w:rPr>
                          <w:rFonts w:hint="eastAsia"/>
                          <w:sz w:val="20"/>
                        </w:rPr>
                        <w:t>14</w:t>
                      </w:r>
                      <w:r>
                        <w:rPr>
                          <w:rFonts w:hint="eastAsia"/>
                          <w:sz w:val="20"/>
                        </w:rPr>
                        <w:t>日河鄉代議字第</w:t>
                      </w:r>
                      <w:r>
                        <w:rPr>
                          <w:rFonts w:hint="eastAsia"/>
                          <w:sz w:val="20"/>
                        </w:rPr>
                        <w:t>0980000284</w:t>
                      </w:r>
                      <w:r>
                        <w:rPr>
                          <w:rFonts w:hint="eastAsia"/>
                          <w:sz w:val="20"/>
                        </w:rPr>
                        <w:t>號函第五次修訂版審議通過</w:t>
                      </w:r>
                    </w:p>
                    <w:p w14:paraId="5C85B5F8" w14:textId="77777777" w:rsidR="00B066CD" w:rsidRDefault="00B066CD" w:rsidP="000A4F4C">
                      <w:pPr>
                        <w:spacing w:line="220" w:lineRule="exact"/>
                        <w:rPr>
                          <w:sz w:val="20"/>
                        </w:rPr>
                      </w:pPr>
                      <w:r>
                        <w:rPr>
                          <w:rFonts w:hint="eastAsia"/>
                          <w:sz w:val="20"/>
                        </w:rPr>
                        <w:t>(</w:t>
                      </w:r>
                      <w:smartTag w:uri="urn:schemas-microsoft-com:office:smarttags" w:element="chsdate">
                        <w:smartTagPr>
                          <w:attr w:name="IsROCDate" w:val="False"/>
                          <w:attr w:name="IsLunarDate" w:val="False"/>
                          <w:attr w:name="Day" w:val="25"/>
                          <w:attr w:name="Month" w:val="5"/>
                          <w:attr w:name="Year" w:val="1998"/>
                        </w:smartTagPr>
                        <w:r>
                          <w:rPr>
                            <w:rFonts w:hint="eastAsia"/>
                            <w:sz w:val="20"/>
                          </w:rPr>
                          <w:t>98</w:t>
                        </w:r>
                        <w:r>
                          <w:rPr>
                            <w:rFonts w:hint="eastAsia"/>
                            <w:sz w:val="20"/>
                          </w:rPr>
                          <w:t>年</w:t>
                        </w:r>
                        <w:r>
                          <w:rPr>
                            <w:rFonts w:hint="eastAsia"/>
                            <w:sz w:val="20"/>
                          </w:rPr>
                          <w:t>5</w:t>
                        </w:r>
                        <w:r>
                          <w:rPr>
                            <w:rFonts w:hint="eastAsia"/>
                            <w:sz w:val="20"/>
                          </w:rPr>
                          <w:t>月</w:t>
                        </w:r>
                        <w:r>
                          <w:rPr>
                            <w:rFonts w:hint="eastAsia"/>
                            <w:sz w:val="20"/>
                          </w:rPr>
                          <w:t>25</w:t>
                        </w:r>
                        <w:r>
                          <w:rPr>
                            <w:rFonts w:hint="eastAsia"/>
                            <w:sz w:val="20"/>
                          </w:rPr>
                          <w:t>日</w:t>
                        </w:r>
                      </w:smartTag>
                      <w:r>
                        <w:rPr>
                          <w:rFonts w:hint="eastAsia"/>
                          <w:sz w:val="20"/>
                        </w:rPr>
                        <w:t>公布施行</w:t>
                      </w:r>
                      <w:r>
                        <w:rPr>
                          <w:rFonts w:hint="eastAsia"/>
                          <w:sz w:val="20"/>
                        </w:rPr>
                        <w:t>)</w:t>
                      </w:r>
                    </w:p>
                    <w:p w14:paraId="10A2CC21" w14:textId="77777777" w:rsidR="00B066CD" w:rsidRDefault="00B066CD" w:rsidP="000A4F4C">
                      <w:pPr>
                        <w:spacing w:line="220" w:lineRule="exact"/>
                        <w:rPr>
                          <w:sz w:val="20"/>
                        </w:rPr>
                      </w:pPr>
                      <w:r>
                        <w:rPr>
                          <w:rFonts w:hint="eastAsia"/>
                          <w:sz w:val="20"/>
                        </w:rPr>
                        <w:t>東河鄉民代表會</w:t>
                      </w:r>
                      <w:r>
                        <w:rPr>
                          <w:rFonts w:hint="eastAsia"/>
                          <w:sz w:val="20"/>
                        </w:rPr>
                        <w:t>103</w:t>
                      </w:r>
                      <w:r>
                        <w:rPr>
                          <w:rFonts w:hint="eastAsia"/>
                          <w:sz w:val="20"/>
                        </w:rPr>
                        <w:t>年</w:t>
                      </w:r>
                      <w:r>
                        <w:rPr>
                          <w:rFonts w:hint="eastAsia"/>
                          <w:sz w:val="20"/>
                        </w:rPr>
                        <w:t>7</w:t>
                      </w:r>
                      <w:r>
                        <w:rPr>
                          <w:rFonts w:hint="eastAsia"/>
                          <w:sz w:val="20"/>
                        </w:rPr>
                        <w:t>月</w:t>
                      </w:r>
                      <w:r>
                        <w:rPr>
                          <w:rFonts w:hint="eastAsia"/>
                          <w:sz w:val="20"/>
                        </w:rPr>
                        <w:t>30</w:t>
                      </w:r>
                      <w:r>
                        <w:rPr>
                          <w:rFonts w:hint="eastAsia"/>
                          <w:sz w:val="20"/>
                        </w:rPr>
                        <w:t>日河鄉代議字第</w:t>
                      </w:r>
                      <w:r>
                        <w:rPr>
                          <w:rFonts w:hint="eastAsia"/>
                          <w:sz w:val="20"/>
                        </w:rPr>
                        <w:t>1030000567</w:t>
                      </w:r>
                      <w:r>
                        <w:rPr>
                          <w:rFonts w:hint="eastAsia"/>
                          <w:sz w:val="20"/>
                        </w:rPr>
                        <w:t>號函第六次修訂版審議通過</w:t>
                      </w:r>
                    </w:p>
                    <w:p w14:paraId="507DCA15" w14:textId="77777777" w:rsidR="00B066CD" w:rsidRDefault="00B066CD" w:rsidP="000A4F4C">
                      <w:pPr>
                        <w:spacing w:line="220" w:lineRule="exact"/>
                        <w:rPr>
                          <w:sz w:val="20"/>
                        </w:rPr>
                      </w:pPr>
                      <w:r>
                        <w:rPr>
                          <w:rFonts w:hint="eastAsia"/>
                          <w:sz w:val="20"/>
                        </w:rPr>
                        <w:t>(103</w:t>
                      </w:r>
                      <w:r>
                        <w:rPr>
                          <w:rFonts w:hint="eastAsia"/>
                          <w:sz w:val="20"/>
                        </w:rPr>
                        <w:t>年</w:t>
                      </w:r>
                      <w:r>
                        <w:rPr>
                          <w:rFonts w:hint="eastAsia"/>
                          <w:sz w:val="20"/>
                        </w:rPr>
                        <w:t>8</w:t>
                      </w:r>
                      <w:r>
                        <w:rPr>
                          <w:rFonts w:hint="eastAsia"/>
                          <w:sz w:val="20"/>
                        </w:rPr>
                        <w:t>月</w:t>
                      </w:r>
                      <w:r>
                        <w:rPr>
                          <w:rFonts w:hint="eastAsia"/>
                          <w:sz w:val="20"/>
                        </w:rPr>
                        <w:t>12</w:t>
                      </w:r>
                      <w:r>
                        <w:rPr>
                          <w:rFonts w:hint="eastAsia"/>
                          <w:sz w:val="20"/>
                        </w:rPr>
                        <w:t>日公布施行</w:t>
                      </w:r>
                      <w:r>
                        <w:rPr>
                          <w:rFonts w:hint="eastAsia"/>
                          <w:sz w:val="20"/>
                        </w:rPr>
                        <w:t>)</w:t>
                      </w:r>
                    </w:p>
                    <w:p w14:paraId="04BE5509" w14:textId="77777777" w:rsidR="00B066CD" w:rsidRDefault="00B066CD" w:rsidP="000A4F4C">
                      <w:pPr>
                        <w:spacing w:line="220" w:lineRule="exact"/>
                        <w:rPr>
                          <w:sz w:val="20"/>
                        </w:rPr>
                      </w:pPr>
                      <w:r>
                        <w:rPr>
                          <w:rFonts w:hint="eastAsia"/>
                          <w:sz w:val="20"/>
                        </w:rPr>
                        <w:t>東河鄉民代表會</w:t>
                      </w:r>
                      <w:r>
                        <w:rPr>
                          <w:rFonts w:hint="eastAsia"/>
                          <w:sz w:val="20"/>
                        </w:rPr>
                        <w:t>104</w:t>
                      </w:r>
                      <w:r>
                        <w:rPr>
                          <w:rFonts w:hint="eastAsia"/>
                          <w:sz w:val="20"/>
                        </w:rPr>
                        <w:t>年</w:t>
                      </w:r>
                      <w:r>
                        <w:rPr>
                          <w:rFonts w:hint="eastAsia"/>
                          <w:sz w:val="20"/>
                        </w:rPr>
                        <w:t>5</w:t>
                      </w:r>
                      <w:r>
                        <w:rPr>
                          <w:rFonts w:hint="eastAsia"/>
                          <w:sz w:val="20"/>
                        </w:rPr>
                        <w:t>月</w:t>
                      </w:r>
                      <w:r>
                        <w:rPr>
                          <w:rFonts w:hint="eastAsia"/>
                          <w:sz w:val="20"/>
                        </w:rPr>
                        <w:t>12</w:t>
                      </w:r>
                      <w:r>
                        <w:rPr>
                          <w:rFonts w:hint="eastAsia"/>
                          <w:sz w:val="20"/>
                        </w:rPr>
                        <w:t>日河鄉代議字第</w:t>
                      </w:r>
                      <w:r>
                        <w:rPr>
                          <w:rFonts w:hint="eastAsia"/>
                          <w:sz w:val="20"/>
                        </w:rPr>
                        <w:t>1040000427</w:t>
                      </w:r>
                      <w:r>
                        <w:rPr>
                          <w:rFonts w:hint="eastAsia"/>
                          <w:sz w:val="20"/>
                        </w:rPr>
                        <w:t>號函第七次修訂版審議通過</w:t>
                      </w:r>
                    </w:p>
                    <w:p w14:paraId="14D0DFBD" w14:textId="77777777" w:rsidR="00B066CD" w:rsidRDefault="00B066CD" w:rsidP="000A4F4C">
                      <w:pPr>
                        <w:spacing w:line="220" w:lineRule="exact"/>
                        <w:rPr>
                          <w:sz w:val="20"/>
                        </w:rPr>
                      </w:pPr>
                      <w:r>
                        <w:rPr>
                          <w:rFonts w:hint="eastAsia"/>
                          <w:sz w:val="20"/>
                        </w:rPr>
                        <w:t>(104</w:t>
                      </w:r>
                      <w:r>
                        <w:rPr>
                          <w:rFonts w:hint="eastAsia"/>
                          <w:sz w:val="20"/>
                        </w:rPr>
                        <w:t>年</w:t>
                      </w:r>
                      <w:r>
                        <w:rPr>
                          <w:rFonts w:hint="eastAsia"/>
                          <w:sz w:val="20"/>
                        </w:rPr>
                        <w:t>5</w:t>
                      </w:r>
                      <w:r>
                        <w:rPr>
                          <w:rFonts w:hint="eastAsia"/>
                          <w:sz w:val="20"/>
                        </w:rPr>
                        <w:t>月</w:t>
                      </w:r>
                      <w:r>
                        <w:rPr>
                          <w:rFonts w:hint="eastAsia"/>
                          <w:sz w:val="20"/>
                        </w:rPr>
                        <w:t>26</w:t>
                      </w:r>
                      <w:r>
                        <w:rPr>
                          <w:rFonts w:hint="eastAsia"/>
                          <w:sz w:val="20"/>
                        </w:rPr>
                        <w:t>日公布施行</w:t>
                      </w:r>
                      <w:r>
                        <w:rPr>
                          <w:rFonts w:hint="eastAsia"/>
                          <w:sz w:val="20"/>
                        </w:rPr>
                        <w:t>)</w:t>
                      </w:r>
                    </w:p>
                    <w:p w14:paraId="2C24023E" w14:textId="77777777" w:rsidR="00B066CD" w:rsidRDefault="00B066CD" w:rsidP="000A4F4C">
                      <w:pPr>
                        <w:spacing w:line="220" w:lineRule="exact"/>
                        <w:rPr>
                          <w:rFonts w:ascii="Arial" w:hAnsi="新細明體" w:cs="Arial"/>
                          <w:color w:val="000000"/>
                          <w:sz w:val="20"/>
                          <w:szCs w:val="21"/>
                        </w:rPr>
                      </w:pPr>
                      <w:r>
                        <w:rPr>
                          <w:rFonts w:hint="eastAsia"/>
                          <w:sz w:val="20"/>
                        </w:rPr>
                        <w:t>東河鄉民代表會</w:t>
                      </w:r>
                      <w:r w:rsidRPr="009F7B0F">
                        <w:rPr>
                          <w:rFonts w:ascii="Arial" w:hAnsi="Arial" w:cs="Arial"/>
                          <w:color w:val="333333"/>
                          <w:sz w:val="20"/>
                        </w:rPr>
                        <w:t>108</w:t>
                      </w:r>
                      <w:r w:rsidRPr="009F7B0F">
                        <w:rPr>
                          <w:rFonts w:ascii="Arial" w:hAnsi="新細明體" w:cs="Arial"/>
                          <w:color w:val="333333"/>
                          <w:sz w:val="20"/>
                        </w:rPr>
                        <w:t>年</w:t>
                      </w:r>
                      <w:r w:rsidRPr="009F7B0F">
                        <w:rPr>
                          <w:rFonts w:ascii="Arial" w:hAnsi="Arial" w:cs="Arial"/>
                          <w:color w:val="333333"/>
                          <w:sz w:val="20"/>
                        </w:rPr>
                        <w:t>5</w:t>
                      </w:r>
                      <w:r w:rsidRPr="009F7B0F">
                        <w:rPr>
                          <w:rFonts w:ascii="Arial" w:hAnsi="新細明體" w:cs="Arial"/>
                          <w:color w:val="333333"/>
                          <w:sz w:val="20"/>
                        </w:rPr>
                        <w:t>月</w:t>
                      </w:r>
                      <w:r w:rsidRPr="009F7B0F">
                        <w:rPr>
                          <w:rFonts w:ascii="Arial" w:hAnsi="Arial" w:cs="Arial"/>
                          <w:color w:val="333333"/>
                          <w:sz w:val="20"/>
                        </w:rPr>
                        <w:t>3</w:t>
                      </w:r>
                      <w:r w:rsidRPr="009F7B0F">
                        <w:rPr>
                          <w:rFonts w:ascii="Arial" w:hAnsi="新細明體" w:cs="Arial"/>
                          <w:color w:val="333333"/>
                          <w:sz w:val="20"/>
                        </w:rPr>
                        <w:t>日河鄉代議字第</w:t>
                      </w:r>
                      <w:r w:rsidRPr="009F7B0F">
                        <w:rPr>
                          <w:rFonts w:ascii="Arial" w:hAnsi="Arial" w:cs="Arial"/>
                          <w:color w:val="333333"/>
                          <w:sz w:val="20"/>
                        </w:rPr>
                        <w:t>1080000288</w:t>
                      </w:r>
                      <w:r w:rsidRPr="009F7B0F">
                        <w:rPr>
                          <w:rFonts w:ascii="Arial" w:hAnsi="新細明體" w:cs="Arial"/>
                          <w:color w:val="333333"/>
                          <w:sz w:val="20"/>
                        </w:rPr>
                        <w:t>號</w:t>
                      </w:r>
                      <w:r>
                        <w:rPr>
                          <w:rFonts w:hint="eastAsia"/>
                          <w:sz w:val="20"/>
                        </w:rPr>
                        <w:t>函第八次修訂版審議通過</w:t>
                      </w:r>
                    </w:p>
                    <w:p w14:paraId="7C76E148" w14:textId="77777777" w:rsidR="00B066CD" w:rsidRPr="0027744B" w:rsidRDefault="00B066CD" w:rsidP="0027744B">
                      <w:pPr>
                        <w:spacing w:line="220" w:lineRule="exact"/>
                        <w:rPr>
                          <w:rFonts w:ascii="FKI符號" w:hAnsi="FKI符號" w:hint="eastAsia"/>
                          <w:color w:val="333333"/>
                          <w:sz w:val="20"/>
                        </w:rPr>
                      </w:pPr>
                      <w:r>
                        <w:rPr>
                          <w:rFonts w:ascii="Arial" w:hAnsi="新細明體" w:cs="Arial" w:hint="eastAsia"/>
                          <w:color w:val="000000"/>
                          <w:sz w:val="20"/>
                          <w:szCs w:val="21"/>
                        </w:rPr>
                        <w:t>(</w:t>
                      </w:r>
                      <w:r w:rsidRPr="000F4F6A">
                        <w:rPr>
                          <w:rFonts w:ascii="Arial" w:hAnsi="新細明體" w:cs="Arial"/>
                          <w:color w:val="000000"/>
                          <w:sz w:val="20"/>
                          <w:szCs w:val="21"/>
                        </w:rPr>
                        <w:t>中華民國</w:t>
                      </w:r>
                      <w:r w:rsidRPr="000F4F6A">
                        <w:rPr>
                          <w:rFonts w:ascii="Arial" w:hAnsi="Arial" w:cs="Arial"/>
                          <w:color w:val="000000"/>
                          <w:sz w:val="20"/>
                          <w:szCs w:val="21"/>
                        </w:rPr>
                        <w:t>108</w:t>
                      </w:r>
                      <w:r w:rsidRPr="000F4F6A">
                        <w:rPr>
                          <w:rFonts w:ascii="Arial" w:hAnsi="新細明體" w:cs="Arial"/>
                          <w:color w:val="000000"/>
                          <w:sz w:val="20"/>
                          <w:szCs w:val="21"/>
                        </w:rPr>
                        <w:t>年</w:t>
                      </w:r>
                      <w:r w:rsidRPr="000F4F6A">
                        <w:rPr>
                          <w:rFonts w:ascii="Arial" w:hAnsi="Arial" w:cs="Arial"/>
                          <w:color w:val="000000"/>
                          <w:sz w:val="20"/>
                          <w:szCs w:val="21"/>
                        </w:rPr>
                        <w:t>5</w:t>
                      </w:r>
                      <w:r w:rsidRPr="000F4F6A">
                        <w:rPr>
                          <w:rFonts w:ascii="Arial" w:hAnsi="新細明體" w:cs="Arial"/>
                          <w:color w:val="000000"/>
                          <w:sz w:val="20"/>
                          <w:szCs w:val="21"/>
                        </w:rPr>
                        <w:t>月</w:t>
                      </w:r>
                      <w:r>
                        <w:rPr>
                          <w:rFonts w:ascii="Arial" w:hAnsi="Arial" w:cs="Arial"/>
                          <w:color w:val="000000"/>
                          <w:sz w:val="20"/>
                          <w:szCs w:val="21"/>
                        </w:rPr>
                        <w:t>2</w:t>
                      </w:r>
                      <w:r>
                        <w:rPr>
                          <w:rFonts w:ascii="Arial" w:hAnsi="Arial" w:cs="Arial" w:hint="eastAsia"/>
                          <w:color w:val="000000"/>
                          <w:sz w:val="20"/>
                          <w:szCs w:val="21"/>
                        </w:rPr>
                        <w:t>7</w:t>
                      </w:r>
                      <w:r w:rsidRPr="000F4F6A">
                        <w:rPr>
                          <w:rFonts w:ascii="Arial" w:hAnsi="新細明體" w:cs="Arial"/>
                          <w:color w:val="000000"/>
                          <w:sz w:val="20"/>
                          <w:szCs w:val="21"/>
                        </w:rPr>
                        <w:t>日</w:t>
                      </w:r>
                      <w:r>
                        <w:rPr>
                          <w:rFonts w:ascii="Arial" w:hAnsi="新細明體" w:cs="Arial" w:hint="eastAsia"/>
                          <w:color w:val="000000"/>
                          <w:sz w:val="20"/>
                          <w:szCs w:val="16"/>
                        </w:rPr>
                        <w:t>河鄉民</w:t>
                      </w:r>
                      <w:r w:rsidRPr="002F0346">
                        <w:rPr>
                          <w:rFonts w:ascii="Arial" w:hAnsi="新細明體" w:cs="Arial"/>
                          <w:color w:val="000000"/>
                          <w:sz w:val="20"/>
                          <w:szCs w:val="16"/>
                        </w:rPr>
                        <w:t>字第</w:t>
                      </w:r>
                      <w:r>
                        <w:rPr>
                          <w:rFonts w:ascii="Arial" w:hAnsi="Arial" w:cs="Arial"/>
                          <w:color w:val="000000"/>
                          <w:sz w:val="20"/>
                          <w:szCs w:val="16"/>
                        </w:rPr>
                        <w:t>108000</w:t>
                      </w:r>
                      <w:r>
                        <w:rPr>
                          <w:rFonts w:ascii="Arial" w:hAnsi="Arial" w:cs="Arial" w:hint="eastAsia"/>
                          <w:color w:val="000000"/>
                          <w:sz w:val="20"/>
                          <w:szCs w:val="16"/>
                        </w:rPr>
                        <w:t>6117</w:t>
                      </w:r>
                      <w:r w:rsidRPr="002F0346">
                        <w:rPr>
                          <w:rFonts w:ascii="Arial" w:hAnsi="新細明體" w:cs="Arial"/>
                          <w:color w:val="000000"/>
                          <w:sz w:val="20"/>
                          <w:szCs w:val="16"/>
                        </w:rPr>
                        <w:t>號令修正公布</w:t>
                      </w:r>
                      <w:r w:rsidRPr="006714AB">
                        <w:rPr>
                          <w:rFonts w:ascii="FKI符號" w:hAnsi="FKI符號"/>
                          <w:color w:val="333333"/>
                          <w:sz w:val="20"/>
                        </w:rPr>
                        <w:t>第三條、第五條、第八條、第九條、第十二條、第十三條、第十五條、第十六條、第十七條暨增訂第十五條之一條文</w:t>
                      </w:r>
                      <w:r>
                        <w:rPr>
                          <w:rFonts w:ascii="FKI符號" w:hAnsi="FKI符號" w:hint="eastAsia"/>
                          <w:color w:val="333333"/>
                          <w:sz w:val="20"/>
                        </w:rPr>
                        <w:t>)</w:t>
                      </w:r>
                    </w:p>
                    <w:p w14:paraId="77AD8269" w14:textId="77777777" w:rsidR="00B066CD" w:rsidRDefault="00B066CD" w:rsidP="0027744B">
                      <w:pPr>
                        <w:pStyle w:val="Default"/>
                        <w:rPr>
                          <w:rFonts w:hAnsi="Arial"/>
                          <w:sz w:val="20"/>
                          <w:szCs w:val="20"/>
                        </w:rPr>
                      </w:pPr>
                      <w:r>
                        <w:rPr>
                          <w:rFonts w:hint="eastAsia"/>
                          <w:sz w:val="20"/>
                          <w:szCs w:val="20"/>
                        </w:rPr>
                        <w:t>東河鄉民代表會</w:t>
                      </w:r>
                      <w:r>
                        <w:rPr>
                          <w:rFonts w:ascii="Arial" w:hAnsi="Arial" w:cs="Arial"/>
                          <w:color w:val="323232"/>
                          <w:sz w:val="20"/>
                          <w:szCs w:val="20"/>
                        </w:rPr>
                        <w:t>109</w:t>
                      </w:r>
                      <w:r>
                        <w:rPr>
                          <w:rFonts w:hAnsi="Arial" w:hint="eastAsia"/>
                          <w:color w:val="323232"/>
                          <w:sz w:val="20"/>
                          <w:szCs w:val="20"/>
                        </w:rPr>
                        <w:t>年</w:t>
                      </w:r>
                      <w:r>
                        <w:rPr>
                          <w:rFonts w:ascii="Arial" w:hAnsi="Arial" w:cs="Arial"/>
                          <w:color w:val="323232"/>
                          <w:sz w:val="20"/>
                          <w:szCs w:val="20"/>
                        </w:rPr>
                        <w:t>5</w:t>
                      </w:r>
                      <w:r>
                        <w:rPr>
                          <w:rFonts w:hAnsi="Arial" w:hint="eastAsia"/>
                          <w:color w:val="323232"/>
                          <w:sz w:val="20"/>
                          <w:szCs w:val="20"/>
                        </w:rPr>
                        <w:t>月</w:t>
                      </w:r>
                      <w:r>
                        <w:rPr>
                          <w:rFonts w:ascii="Arial" w:hAnsi="Arial" w:cs="Arial"/>
                          <w:color w:val="323232"/>
                          <w:sz w:val="20"/>
                          <w:szCs w:val="20"/>
                        </w:rPr>
                        <w:t>5</w:t>
                      </w:r>
                      <w:r>
                        <w:rPr>
                          <w:rFonts w:hAnsi="Arial" w:hint="eastAsia"/>
                          <w:color w:val="323232"/>
                          <w:sz w:val="20"/>
                          <w:szCs w:val="20"/>
                        </w:rPr>
                        <w:t>日河鄉代議字第</w:t>
                      </w:r>
                      <w:r>
                        <w:rPr>
                          <w:rFonts w:ascii="Arial" w:hAnsi="Arial" w:cs="Arial"/>
                          <w:color w:val="323232"/>
                          <w:sz w:val="20"/>
                          <w:szCs w:val="20"/>
                        </w:rPr>
                        <w:t>1090000310</w:t>
                      </w:r>
                      <w:r>
                        <w:rPr>
                          <w:rFonts w:hAnsi="Arial" w:hint="eastAsia"/>
                          <w:color w:val="323232"/>
                          <w:sz w:val="20"/>
                          <w:szCs w:val="20"/>
                        </w:rPr>
                        <w:t>號</w:t>
                      </w:r>
                      <w:r>
                        <w:rPr>
                          <w:rFonts w:hAnsi="Arial" w:hint="eastAsia"/>
                          <w:sz w:val="20"/>
                          <w:szCs w:val="20"/>
                        </w:rPr>
                        <w:t>函第九次修訂版審議通過</w:t>
                      </w:r>
                      <w:r>
                        <w:rPr>
                          <w:rFonts w:hAnsi="Arial"/>
                          <w:sz w:val="20"/>
                          <w:szCs w:val="20"/>
                        </w:rPr>
                        <w:t xml:space="preserve"> </w:t>
                      </w:r>
                    </w:p>
                    <w:p w14:paraId="5670EEB4" w14:textId="77777777" w:rsidR="00B066CD" w:rsidRDefault="00B066CD" w:rsidP="0027744B">
                      <w:pPr>
                        <w:pStyle w:val="Default"/>
                        <w:rPr>
                          <w:rFonts w:ascii="Times New Roman" w:cs="Times New Roman"/>
                          <w:color w:val="323232"/>
                          <w:sz w:val="20"/>
                          <w:szCs w:val="20"/>
                        </w:rPr>
                      </w:pPr>
                      <w:r>
                        <w:rPr>
                          <w:rFonts w:ascii="Arial" w:hAnsi="Arial" w:cs="Arial"/>
                          <w:sz w:val="20"/>
                          <w:szCs w:val="20"/>
                        </w:rPr>
                        <w:t>(</w:t>
                      </w:r>
                      <w:r>
                        <w:rPr>
                          <w:rFonts w:hAnsi="Arial" w:hint="eastAsia"/>
                          <w:sz w:val="20"/>
                          <w:szCs w:val="20"/>
                        </w:rPr>
                        <w:t>中華民國</w:t>
                      </w:r>
                      <w:r>
                        <w:rPr>
                          <w:rFonts w:ascii="Arial" w:hAnsi="Arial" w:cs="Arial"/>
                          <w:sz w:val="20"/>
                          <w:szCs w:val="20"/>
                        </w:rPr>
                        <w:t>109</w:t>
                      </w:r>
                      <w:r>
                        <w:rPr>
                          <w:rFonts w:hAnsi="Arial" w:hint="eastAsia"/>
                          <w:sz w:val="20"/>
                          <w:szCs w:val="20"/>
                        </w:rPr>
                        <w:t>年</w:t>
                      </w:r>
                      <w:r>
                        <w:rPr>
                          <w:rFonts w:ascii="Arial" w:hAnsi="Arial" w:cs="Arial"/>
                          <w:sz w:val="20"/>
                          <w:szCs w:val="20"/>
                        </w:rPr>
                        <w:t>5</w:t>
                      </w:r>
                      <w:r>
                        <w:rPr>
                          <w:rFonts w:hAnsi="Arial" w:hint="eastAsia"/>
                          <w:sz w:val="20"/>
                          <w:szCs w:val="20"/>
                        </w:rPr>
                        <w:t>月</w:t>
                      </w:r>
                      <w:r>
                        <w:rPr>
                          <w:rFonts w:ascii="Arial" w:hAnsi="Arial" w:cs="Arial"/>
                          <w:sz w:val="20"/>
                          <w:szCs w:val="20"/>
                        </w:rPr>
                        <w:t>14</w:t>
                      </w:r>
                      <w:r>
                        <w:rPr>
                          <w:rFonts w:hAnsi="Arial" w:hint="eastAsia"/>
                          <w:sz w:val="20"/>
                          <w:szCs w:val="20"/>
                        </w:rPr>
                        <w:t>日河鄉民字第</w:t>
                      </w:r>
                      <w:r>
                        <w:rPr>
                          <w:rFonts w:ascii="Arial" w:hAnsi="Arial" w:cs="Arial"/>
                          <w:sz w:val="20"/>
                          <w:szCs w:val="20"/>
                        </w:rPr>
                        <w:t>1090006117</w:t>
                      </w:r>
                      <w:r>
                        <w:rPr>
                          <w:rFonts w:hAnsi="Arial" w:hint="eastAsia"/>
                          <w:sz w:val="20"/>
                          <w:szCs w:val="20"/>
                        </w:rPr>
                        <w:t>號令修正公布</w:t>
                      </w:r>
                      <w:r>
                        <w:rPr>
                          <w:rFonts w:hAnsi="Arial" w:hint="eastAsia"/>
                          <w:color w:val="323232"/>
                          <w:sz w:val="20"/>
                          <w:szCs w:val="20"/>
                        </w:rPr>
                        <w:t>第八條、第九條、第十五條、第二十六條條文</w:t>
                      </w:r>
                      <w:r>
                        <w:rPr>
                          <w:rFonts w:ascii="Times New Roman" w:cs="Times New Roman"/>
                          <w:color w:val="323232"/>
                          <w:sz w:val="20"/>
                          <w:szCs w:val="20"/>
                        </w:rPr>
                        <w:t xml:space="preserve">) </w:t>
                      </w:r>
                    </w:p>
                    <w:p w14:paraId="45825345" w14:textId="77777777" w:rsidR="00B066CD" w:rsidRDefault="00B066CD" w:rsidP="0027744B">
                      <w:pPr>
                        <w:pStyle w:val="Default"/>
                        <w:rPr>
                          <w:rFonts w:hAnsi="Arial"/>
                          <w:sz w:val="20"/>
                          <w:szCs w:val="20"/>
                        </w:rPr>
                      </w:pPr>
                      <w:r>
                        <w:rPr>
                          <w:rFonts w:hint="eastAsia"/>
                          <w:sz w:val="20"/>
                          <w:szCs w:val="20"/>
                        </w:rPr>
                        <w:t>東河鄉民代表會</w:t>
                      </w:r>
                      <w:r>
                        <w:rPr>
                          <w:rFonts w:ascii="Arial" w:hAnsi="Arial" w:cs="Arial"/>
                          <w:color w:val="323232"/>
                          <w:sz w:val="20"/>
                          <w:szCs w:val="20"/>
                        </w:rPr>
                        <w:t>110</w:t>
                      </w:r>
                      <w:r>
                        <w:rPr>
                          <w:rFonts w:hAnsi="Arial" w:hint="eastAsia"/>
                          <w:color w:val="323232"/>
                          <w:sz w:val="20"/>
                          <w:szCs w:val="20"/>
                        </w:rPr>
                        <w:t>年</w:t>
                      </w:r>
                      <w:r>
                        <w:rPr>
                          <w:rFonts w:ascii="Arial" w:hAnsi="Arial" w:cs="Arial"/>
                          <w:color w:val="323232"/>
                          <w:sz w:val="20"/>
                          <w:szCs w:val="20"/>
                        </w:rPr>
                        <w:t>5</w:t>
                      </w:r>
                      <w:r>
                        <w:rPr>
                          <w:rFonts w:hAnsi="Arial" w:hint="eastAsia"/>
                          <w:color w:val="323232"/>
                          <w:sz w:val="20"/>
                          <w:szCs w:val="20"/>
                        </w:rPr>
                        <w:t>月</w:t>
                      </w:r>
                      <w:r>
                        <w:rPr>
                          <w:rFonts w:ascii="Arial" w:hAnsi="Arial" w:cs="Arial"/>
                          <w:color w:val="323232"/>
                          <w:sz w:val="20"/>
                          <w:szCs w:val="20"/>
                        </w:rPr>
                        <w:t>11</w:t>
                      </w:r>
                      <w:r>
                        <w:rPr>
                          <w:rFonts w:hAnsi="Arial" w:hint="eastAsia"/>
                          <w:color w:val="323232"/>
                          <w:sz w:val="20"/>
                          <w:szCs w:val="20"/>
                        </w:rPr>
                        <w:t>日河鄉代議字第</w:t>
                      </w:r>
                      <w:r>
                        <w:rPr>
                          <w:rFonts w:ascii="Arial" w:hAnsi="Arial" w:cs="Arial"/>
                          <w:color w:val="323232"/>
                          <w:sz w:val="20"/>
                          <w:szCs w:val="20"/>
                        </w:rPr>
                        <w:t>1100000269</w:t>
                      </w:r>
                      <w:r>
                        <w:rPr>
                          <w:rFonts w:hAnsi="Arial" w:hint="eastAsia"/>
                          <w:color w:val="323232"/>
                          <w:sz w:val="20"/>
                          <w:szCs w:val="20"/>
                        </w:rPr>
                        <w:t>號</w:t>
                      </w:r>
                      <w:r>
                        <w:rPr>
                          <w:rFonts w:hAnsi="Arial" w:hint="eastAsia"/>
                          <w:sz w:val="20"/>
                          <w:szCs w:val="20"/>
                        </w:rPr>
                        <w:t>函第十次修訂版審議通過</w:t>
                      </w:r>
                      <w:r>
                        <w:rPr>
                          <w:rFonts w:hAnsi="Arial"/>
                          <w:sz w:val="20"/>
                          <w:szCs w:val="20"/>
                        </w:rPr>
                        <w:t xml:space="preserve"> </w:t>
                      </w:r>
                    </w:p>
                    <w:p w14:paraId="33C15CC7" w14:textId="77777777" w:rsidR="00B066CD" w:rsidRDefault="00B066CD" w:rsidP="0027744B">
                      <w:pPr>
                        <w:spacing w:line="220" w:lineRule="exact"/>
                        <w:rPr>
                          <w:color w:val="323232"/>
                          <w:sz w:val="20"/>
                        </w:rPr>
                      </w:pPr>
                      <w:r>
                        <w:rPr>
                          <w:rFonts w:ascii="Arial" w:hAnsi="Arial" w:cs="Arial"/>
                          <w:sz w:val="20"/>
                        </w:rPr>
                        <w:t>(</w:t>
                      </w:r>
                      <w:r>
                        <w:rPr>
                          <w:rFonts w:hAnsi="Arial" w:hint="eastAsia"/>
                          <w:sz w:val="20"/>
                        </w:rPr>
                        <w:t>中華民國</w:t>
                      </w:r>
                      <w:r>
                        <w:rPr>
                          <w:rFonts w:ascii="Arial" w:hAnsi="Arial" w:cs="Arial"/>
                          <w:sz w:val="20"/>
                        </w:rPr>
                        <w:t>110</w:t>
                      </w:r>
                      <w:r>
                        <w:rPr>
                          <w:rFonts w:hAnsi="Arial" w:hint="eastAsia"/>
                          <w:sz w:val="20"/>
                        </w:rPr>
                        <w:t>年</w:t>
                      </w:r>
                      <w:r>
                        <w:rPr>
                          <w:rFonts w:ascii="Arial" w:hAnsi="Arial" w:cs="Arial"/>
                          <w:sz w:val="20"/>
                        </w:rPr>
                        <w:t>5</w:t>
                      </w:r>
                      <w:r>
                        <w:rPr>
                          <w:rFonts w:hAnsi="Arial" w:hint="eastAsia"/>
                          <w:sz w:val="20"/>
                        </w:rPr>
                        <w:t>月</w:t>
                      </w:r>
                      <w:r>
                        <w:rPr>
                          <w:rFonts w:ascii="Arial" w:hAnsi="Arial" w:cs="Arial"/>
                          <w:sz w:val="20"/>
                        </w:rPr>
                        <w:t>27</w:t>
                      </w:r>
                      <w:r>
                        <w:rPr>
                          <w:rFonts w:hAnsi="Arial" w:hint="eastAsia"/>
                          <w:sz w:val="20"/>
                        </w:rPr>
                        <w:t>日河鄉民字第</w:t>
                      </w:r>
                      <w:r>
                        <w:rPr>
                          <w:rFonts w:ascii="Arial" w:hAnsi="Arial" w:cs="Arial"/>
                          <w:sz w:val="20"/>
                        </w:rPr>
                        <w:t>1100006832</w:t>
                      </w:r>
                      <w:r>
                        <w:rPr>
                          <w:rFonts w:hAnsi="Arial" w:hint="eastAsia"/>
                          <w:sz w:val="20"/>
                        </w:rPr>
                        <w:t>號令修正公布</w:t>
                      </w:r>
                      <w:r>
                        <w:rPr>
                          <w:rFonts w:hAnsi="Arial" w:hint="eastAsia"/>
                          <w:color w:val="323232"/>
                          <w:sz w:val="20"/>
                        </w:rPr>
                        <w:t>第五條、第八條條文</w:t>
                      </w:r>
                      <w:r>
                        <w:rPr>
                          <w:color w:val="323232"/>
                          <w:sz w:val="20"/>
                        </w:rPr>
                        <w:t>)</w:t>
                      </w:r>
                    </w:p>
                    <w:p w14:paraId="1C11088D" w14:textId="77777777" w:rsidR="00B066CD" w:rsidRDefault="00B066CD" w:rsidP="005C3E38">
                      <w:pPr>
                        <w:spacing w:line="220" w:lineRule="exact"/>
                        <w:rPr>
                          <w:color w:val="323232"/>
                          <w:sz w:val="20"/>
                        </w:rPr>
                      </w:pPr>
                      <w:r>
                        <w:rPr>
                          <w:rFonts w:hint="eastAsia"/>
                          <w:sz w:val="20"/>
                        </w:rPr>
                        <w:t>東河鄉民代表會</w:t>
                      </w:r>
                      <w:r>
                        <w:rPr>
                          <w:rFonts w:ascii="Arial" w:hAnsi="Arial" w:cs="Arial"/>
                          <w:color w:val="323232"/>
                          <w:sz w:val="20"/>
                        </w:rPr>
                        <w:t>111</w:t>
                      </w:r>
                      <w:r>
                        <w:rPr>
                          <w:rFonts w:hAnsi="Arial" w:hint="eastAsia"/>
                          <w:color w:val="323232"/>
                          <w:sz w:val="20"/>
                        </w:rPr>
                        <w:t>年</w:t>
                      </w:r>
                      <w:r>
                        <w:rPr>
                          <w:rFonts w:ascii="Arial" w:hAnsi="Arial" w:cs="Arial"/>
                          <w:color w:val="323232"/>
                          <w:sz w:val="20"/>
                        </w:rPr>
                        <w:t>12</w:t>
                      </w:r>
                      <w:r>
                        <w:rPr>
                          <w:rFonts w:hAnsi="Arial" w:hint="eastAsia"/>
                          <w:color w:val="323232"/>
                          <w:sz w:val="20"/>
                        </w:rPr>
                        <w:t>月</w:t>
                      </w:r>
                      <w:r>
                        <w:rPr>
                          <w:rFonts w:ascii="Arial" w:hAnsi="Arial" w:cs="Arial"/>
                          <w:color w:val="323232"/>
                          <w:sz w:val="20"/>
                        </w:rPr>
                        <w:t>15</w:t>
                      </w:r>
                      <w:r>
                        <w:rPr>
                          <w:rFonts w:hAnsi="Arial" w:hint="eastAsia"/>
                          <w:color w:val="323232"/>
                          <w:sz w:val="20"/>
                        </w:rPr>
                        <w:t>日河鄉代議字第</w:t>
                      </w:r>
                      <w:r>
                        <w:rPr>
                          <w:rFonts w:ascii="Arial" w:hAnsi="Arial" w:cs="Arial"/>
                          <w:color w:val="323232"/>
                          <w:sz w:val="20"/>
                        </w:rPr>
                        <w:t>1110000807</w:t>
                      </w:r>
                      <w:r>
                        <w:rPr>
                          <w:rFonts w:hAnsi="Arial" w:hint="eastAsia"/>
                          <w:color w:val="323232"/>
                          <w:sz w:val="20"/>
                        </w:rPr>
                        <w:t>號</w:t>
                      </w:r>
                      <w:r>
                        <w:rPr>
                          <w:rFonts w:hAnsi="Arial" w:hint="eastAsia"/>
                          <w:sz w:val="20"/>
                        </w:rPr>
                        <w:t>函第十一次修訂版審議通過</w:t>
                      </w:r>
                      <w:r>
                        <w:rPr>
                          <w:rFonts w:ascii="Arial" w:hAnsi="Arial" w:cs="Arial"/>
                          <w:sz w:val="20"/>
                        </w:rPr>
                        <w:t>(</w:t>
                      </w:r>
                      <w:r>
                        <w:rPr>
                          <w:rFonts w:hAnsi="Arial" w:hint="eastAsia"/>
                          <w:sz w:val="20"/>
                        </w:rPr>
                        <w:t>中華民國</w:t>
                      </w:r>
                      <w:r>
                        <w:rPr>
                          <w:rFonts w:ascii="Arial" w:hAnsi="Arial" w:cs="Arial"/>
                          <w:sz w:val="20"/>
                        </w:rPr>
                        <w:t>112</w:t>
                      </w:r>
                      <w:r>
                        <w:rPr>
                          <w:rFonts w:hAnsi="Arial" w:hint="eastAsia"/>
                          <w:sz w:val="20"/>
                        </w:rPr>
                        <w:t>年</w:t>
                      </w:r>
                      <w:r>
                        <w:rPr>
                          <w:rFonts w:ascii="Arial" w:hAnsi="Arial" w:cs="Arial"/>
                          <w:sz w:val="20"/>
                        </w:rPr>
                        <w:t>1</w:t>
                      </w:r>
                      <w:r>
                        <w:rPr>
                          <w:rFonts w:hAnsi="Arial" w:hint="eastAsia"/>
                          <w:sz w:val="20"/>
                        </w:rPr>
                        <w:t>月</w:t>
                      </w:r>
                      <w:r>
                        <w:rPr>
                          <w:rFonts w:ascii="Arial" w:hAnsi="Arial" w:cs="Arial"/>
                          <w:sz w:val="20"/>
                        </w:rPr>
                        <w:t>15</w:t>
                      </w:r>
                      <w:r>
                        <w:rPr>
                          <w:rFonts w:hAnsi="Arial" w:hint="eastAsia"/>
                          <w:sz w:val="20"/>
                        </w:rPr>
                        <w:t>日河鄉公造字第</w:t>
                      </w:r>
                      <w:r>
                        <w:rPr>
                          <w:rFonts w:ascii="Arial" w:hAnsi="Arial" w:cs="Arial"/>
                          <w:sz w:val="20"/>
                        </w:rPr>
                        <w:t>1120000455</w:t>
                      </w:r>
                      <w:r>
                        <w:rPr>
                          <w:rFonts w:hAnsi="Arial" w:hint="eastAsia"/>
                          <w:sz w:val="20"/>
                        </w:rPr>
                        <w:t>號令修正公布</w:t>
                      </w:r>
                      <w:r w:rsidRPr="005C3E38">
                        <w:rPr>
                          <w:sz w:val="20"/>
                        </w:rPr>
                        <w:t>第八條、第十二條、第十四條、第十五條、第十六條、第二十五條、第二十八條、第三十條暨增訂第十三條之一、第十五條之二、第二十三條之一條文</w:t>
                      </w:r>
                      <w:r>
                        <w:rPr>
                          <w:color w:val="323232"/>
                          <w:sz w:val="20"/>
                        </w:rPr>
                        <w:t>)</w:t>
                      </w:r>
                    </w:p>
                    <w:p w14:paraId="71BEB85A" w14:textId="5C2543E6" w:rsidR="00820B4C" w:rsidRDefault="00820B4C" w:rsidP="005C3E38">
                      <w:pPr>
                        <w:spacing w:line="220" w:lineRule="exact"/>
                        <w:rPr>
                          <w:rFonts w:ascii="Arial" w:hAnsi="Arial" w:cs="Arial"/>
                          <w:sz w:val="20"/>
                        </w:rPr>
                      </w:pPr>
                      <w:r w:rsidRPr="00820B4C">
                        <w:rPr>
                          <w:rFonts w:ascii="Arial" w:hAnsi="Arial" w:cs="Arial" w:hint="eastAsia"/>
                          <w:sz w:val="20"/>
                        </w:rPr>
                        <w:t>東河鄉民代表會</w:t>
                      </w:r>
                      <w:r w:rsidRPr="00820B4C">
                        <w:rPr>
                          <w:rFonts w:ascii="Arial" w:hAnsi="Arial" w:cs="Arial" w:hint="eastAsia"/>
                          <w:sz w:val="20"/>
                        </w:rPr>
                        <w:t>11</w:t>
                      </w:r>
                      <w:r>
                        <w:rPr>
                          <w:rFonts w:ascii="Arial" w:hAnsi="Arial" w:cs="Arial" w:hint="eastAsia"/>
                          <w:sz w:val="20"/>
                        </w:rPr>
                        <w:t>4</w:t>
                      </w:r>
                      <w:r w:rsidRPr="00820B4C">
                        <w:rPr>
                          <w:rFonts w:ascii="Arial" w:hAnsi="Arial" w:cs="Arial" w:hint="eastAsia"/>
                          <w:sz w:val="20"/>
                        </w:rPr>
                        <w:t>年</w:t>
                      </w:r>
                      <w:r w:rsidR="00F33721">
                        <w:rPr>
                          <w:rFonts w:ascii="Arial" w:hAnsi="Arial" w:cs="Arial" w:hint="eastAsia"/>
                          <w:sz w:val="20"/>
                        </w:rPr>
                        <w:t>7</w:t>
                      </w:r>
                      <w:r w:rsidRPr="00820B4C">
                        <w:rPr>
                          <w:rFonts w:ascii="Arial" w:hAnsi="Arial" w:cs="Arial" w:hint="eastAsia"/>
                          <w:sz w:val="20"/>
                        </w:rPr>
                        <w:t>月</w:t>
                      </w:r>
                      <w:r w:rsidR="00F33721">
                        <w:rPr>
                          <w:rFonts w:ascii="Arial" w:hAnsi="Arial" w:cs="Arial" w:hint="eastAsia"/>
                          <w:sz w:val="20"/>
                        </w:rPr>
                        <w:t>18</w:t>
                      </w:r>
                      <w:r w:rsidRPr="00820B4C">
                        <w:rPr>
                          <w:rFonts w:ascii="Arial" w:hAnsi="Arial" w:cs="Arial" w:hint="eastAsia"/>
                          <w:sz w:val="20"/>
                        </w:rPr>
                        <w:t>日河鄉代議字第</w:t>
                      </w:r>
                      <w:r w:rsidRPr="00820B4C">
                        <w:rPr>
                          <w:rFonts w:ascii="Arial" w:hAnsi="Arial" w:cs="Arial" w:hint="eastAsia"/>
                          <w:sz w:val="20"/>
                        </w:rPr>
                        <w:t>11</w:t>
                      </w:r>
                      <w:r>
                        <w:rPr>
                          <w:rFonts w:ascii="Arial" w:hAnsi="Arial" w:cs="Arial" w:hint="eastAsia"/>
                          <w:sz w:val="20"/>
                        </w:rPr>
                        <w:t>4</w:t>
                      </w:r>
                      <w:r w:rsidRPr="00820B4C">
                        <w:rPr>
                          <w:rFonts w:ascii="Arial" w:hAnsi="Arial" w:cs="Arial" w:hint="eastAsia"/>
                          <w:sz w:val="20"/>
                        </w:rPr>
                        <w:t>0000</w:t>
                      </w:r>
                      <w:r>
                        <w:rPr>
                          <w:rFonts w:ascii="Arial" w:hAnsi="Arial" w:cs="Arial" w:hint="eastAsia"/>
                          <w:sz w:val="20"/>
                        </w:rPr>
                        <w:t>53</w:t>
                      </w:r>
                      <w:r w:rsidR="00F33721">
                        <w:rPr>
                          <w:rFonts w:ascii="Arial" w:hAnsi="Arial" w:cs="Arial" w:hint="eastAsia"/>
                          <w:sz w:val="20"/>
                        </w:rPr>
                        <w:t>9</w:t>
                      </w:r>
                      <w:r w:rsidRPr="00820B4C">
                        <w:rPr>
                          <w:rFonts w:ascii="Arial" w:hAnsi="Arial" w:cs="Arial" w:hint="eastAsia"/>
                          <w:sz w:val="20"/>
                        </w:rPr>
                        <w:t>號函第十</w:t>
                      </w:r>
                      <w:r>
                        <w:rPr>
                          <w:rFonts w:ascii="Arial" w:hAnsi="Arial" w:cs="Arial" w:hint="eastAsia"/>
                          <w:sz w:val="20"/>
                        </w:rPr>
                        <w:t>二</w:t>
                      </w:r>
                      <w:r w:rsidRPr="00820B4C">
                        <w:rPr>
                          <w:rFonts w:ascii="Arial" w:hAnsi="Arial" w:cs="Arial" w:hint="eastAsia"/>
                          <w:sz w:val="20"/>
                        </w:rPr>
                        <w:t>次修訂版審議通過</w:t>
                      </w:r>
                      <w:r w:rsidRPr="00820B4C">
                        <w:rPr>
                          <w:rFonts w:ascii="Arial" w:hAnsi="Arial" w:cs="Arial" w:hint="eastAsia"/>
                          <w:sz w:val="20"/>
                        </w:rPr>
                        <w:t>(</w:t>
                      </w:r>
                      <w:r w:rsidRPr="00820B4C">
                        <w:rPr>
                          <w:rFonts w:ascii="Arial" w:hAnsi="Arial" w:cs="Arial" w:hint="eastAsia"/>
                          <w:sz w:val="20"/>
                        </w:rPr>
                        <w:t>中華民國</w:t>
                      </w:r>
                      <w:r w:rsidRPr="00820B4C">
                        <w:rPr>
                          <w:rFonts w:ascii="Arial" w:hAnsi="Arial" w:cs="Arial" w:hint="eastAsia"/>
                          <w:sz w:val="20"/>
                        </w:rPr>
                        <w:t>11</w:t>
                      </w:r>
                      <w:r>
                        <w:rPr>
                          <w:rFonts w:ascii="Arial" w:hAnsi="Arial" w:cs="Arial" w:hint="eastAsia"/>
                          <w:sz w:val="20"/>
                        </w:rPr>
                        <w:t>4</w:t>
                      </w:r>
                      <w:r w:rsidRPr="00820B4C">
                        <w:rPr>
                          <w:rFonts w:ascii="Arial" w:hAnsi="Arial" w:cs="Arial" w:hint="eastAsia"/>
                          <w:sz w:val="20"/>
                        </w:rPr>
                        <w:t>年</w:t>
                      </w:r>
                      <w:r>
                        <w:rPr>
                          <w:rFonts w:ascii="Arial" w:hAnsi="Arial" w:cs="Arial" w:hint="eastAsia"/>
                          <w:sz w:val="20"/>
                        </w:rPr>
                        <w:t>8</w:t>
                      </w:r>
                      <w:r w:rsidRPr="00820B4C">
                        <w:rPr>
                          <w:rFonts w:ascii="Arial" w:hAnsi="Arial" w:cs="Arial" w:hint="eastAsia"/>
                          <w:sz w:val="20"/>
                        </w:rPr>
                        <w:t>月</w:t>
                      </w:r>
                      <w:r>
                        <w:rPr>
                          <w:rFonts w:ascii="Arial" w:hAnsi="Arial" w:cs="Arial" w:hint="eastAsia"/>
                          <w:sz w:val="20"/>
                        </w:rPr>
                        <w:t>21</w:t>
                      </w:r>
                      <w:r w:rsidRPr="00820B4C">
                        <w:rPr>
                          <w:rFonts w:ascii="Arial" w:hAnsi="Arial" w:cs="Arial" w:hint="eastAsia"/>
                          <w:sz w:val="20"/>
                        </w:rPr>
                        <w:t>日河鄉公造字第</w:t>
                      </w:r>
                      <w:r w:rsidRPr="00820B4C">
                        <w:rPr>
                          <w:rFonts w:ascii="Arial" w:hAnsi="Arial" w:cs="Arial" w:hint="eastAsia"/>
                          <w:sz w:val="20"/>
                        </w:rPr>
                        <w:t>11</w:t>
                      </w:r>
                      <w:r>
                        <w:rPr>
                          <w:rFonts w:ascii="Arial" w:hAnsi="Arial" w:cs="Arial" w:hint="eastAsia"/>
                          <w:sz w:val="20"/>
                        </w:rPr>
                        <w:t>4</w:t>
                      </w:r>
                      <w:r w:rsidRPr="00820B4C">
                        <w:rPr>
                          <w:rFonts w:ascii="Arial" w:hAnsi="Arial" w:cs="Arial" w:hint="eastAsia"/>
                          <w:sz w:val="20"/>
                        </w:rPr>
                        <w:t>00</w:t>
                      </w:r>
                      <w:r>
                        <w:rPr>
                          <w:rFonts w:ascii="Arial" w:hAnsi="Arial" w:cs="Arial" w:hint="eastAsia"/>
                          <w:sz w:val="20"/>
                        </w:rPr>
                        <w:t>11720</w:t>
                      </w:r>
                      <w:r w:rsidRPr="00820B4C">
                        <w:rPr>
                          <w:rFonts w:ascii="Arial" w:hAnsi="Arial" w:cs="Arial" w:hint="eastAsia"/>
                          <w:sz w:val="20"/>
                        </w:rPr>
                        <w:t>號令修正公布第十二條、第十</w:t>
                      </w:r>
                      <w:r>
                        <w:rPr>
                          <w:rFonts w:ascii="Arial" w:hAnsi="Arial" w:cs="Arial" w:hint="eastAsia"/>
                          <w:sz w:val="20"/>
                        </w:rPr>
                        <w:t>三</w:t>
                      </w:r>
                      <w:r w:rsidRPr="00820B4C">
                        <w:rPr>
                          <w:rFonts w:ascii="Arial" w:hAnsi="Arial" w:cs="Arial" w:hint="eastAsia"/>
                          <w:sz w:val="20"/>
                        </w:rPr>
                        <w:t>條、第十五</w:t>
                      </w:r>
                      <w:proofErr w:type="gramStart"/>
                      <w:r w:rsidRPr="00820B4C">
                        <w:rPr>
                          <w:rFonts w:ascii="Arial" w:hAnsi="Arial" w:cs="Arial" w:hint="eastAsia"/>
                          <w:sz w:val="20"/>
                        </w:rPr>
                        <w:t>條</w:t>
                      </w:r>
                      <w:proofErr w:type="gramEnd"/>
                      <w:r w:rsidRPr="00820B4C">
                        <w:rPr>
                          <w:rFonts w:ascii="Arial" w:hAnsi="Arial" w:cs="Arial" w:hint="eastAsia"/>
                          <w:sz w:val="20"/>
                        </w:rPr>
                        <w:t>條文</w:t>
                      </w:r>
                      <w:r w:rsidRPr="00820B4C">
                        <w:rPr>
                          <w:rFonts w:ascii="Arial" w:hAnsi="Arial" w:cs="Arial" w:hint="eastAsia"/>
                          <w:sz w:val="20"/>
                        </w:rPr>
                        <w:t>)</w:t>
                      </w:r>
                    </w:p>
                    <w:p w14:paraId="1F1F5646" w14:textId="224C4B22" w:rsidR="00023F97" w:rsidRPr="00820B4C" w:rsidRDefault="00023F97" w:rsidP="00023F97">
                      <w:pPr>
                        <w:spacing w:line="220" w:lineRule="exact"/>
                        <w:rPr>
                          <w:rFonts w:ascii="Arial" w:hAnsi="Arial" w:cs="Arial"/>
                          <w:sz w:val="20"/>
                        </w:rPr>
                      </w:pPr>
                      <w:r w:rsidRPr="00820B4C">
                        <w:rPr>
                          <w:rFonts w:ascii="Arial" w:hAnsi="Arial" w:cs="Arial" w:hint="eastAsia"/>
                          <w:sz w:val="20"/>
                        </w:rPr>
                        <w:t>東河鄉民代表會</w:t>
                      </w:r>
                      <w:r w:rsidRPr="00820B4C">
                        <w:rPr>
                          <w:rFonts w:ascii="Arial" w:hAnsi="Arial" w:cs="Arial" w:hint="eastAsia"/>
                          <w:sz w:val="20"/>
                        </w:rPr>
                        <w:t>11</w:t>
                      </w:r>
                      <w:r>
                        <w:rPr>
                          <w:rFonts w:ascii="Arial" w:hAnsi="Arial" w:cs="Arial" w:hint="eastAsia"/>
                          <w:sz w:val="20"/>
                        </w:rPr>
                        <w:t>5</w:t>
                      </w:r>
                      <w:r w:rsidRPr="00820B4C">
                        <w:rPr>
                          <w:rFonts w:ascii="Arial" w:hAnsi="Arial" w:cs="Arial" w:hint="eastAsia"/>
                          <w:sz w:val="20"/>
                        </w:rPr>
                        <w:t>年</w:t>
                      </w:r>
                      <w:r w:rsidR="00BD65BE">
                        <w:rPr>
                          <w:rFonts w:ascii="Arial" w:hAnsi="Arial" w:cs="Arial" w:hint="eastAsia"/>
                          <w:sz w:val="20"/>
                        </w:rPr>
                        <w:t>3</w:t>
                      </w:r>
                      <w:r w:rsidRPr="00820B4C">
                        <w:rPr>
                          <w:rFonts w:ascii="Arial" w:hAnsi="Arial" w:cs="Arial" w:hint="eastAsia"/>
                          <w:sz w:val="20"/>
                        </w:rPr>
                        <w:t>月</w:t>
                      </w:r>
                      <w:r w:rsidR="00BD65BE">
                        <w:rPr>
                          <w:rFonts w:ascii="Arial" w:hAnsi="Arial" w:cs="Arial" w:hint="eastAsia"/>
                          <w:sz w:val="20"/>
                        </w:rPr>
                        <w:t>23</w:t>
                      </w:r>
                      <w:r w:rsidRPr="00820B4C">
                        <w:rPr>
                          <w:rFonts w:ascii="Arial" w:hAnsi="Arial" w:cs="Arial" w:hint="eastAsia"/>
                          <w:sz w:val="20"/>
                        </w:rPr>
                        <w:t>日河鄉代議字第</w:t>
                      </w:r>
                      <w:r w:rsidRPr="00820B4C">
                        <w:rPr>
                          <w:rFonts w:ascii="Arial" w:hAnsi="Arial" w:cs="Arial" w:hint="eastAsia"/>
                          <w:sz w:val="20"/>
                        </w:rPr>
                        <w:t>11</w:t>
                      </w:r>
                      <w:r w:rsidR="00BD65BE">
                        <w:rPr>
                          <w:rFonts w:ascii="Arial" w:hAnsi="Arial" w:cs="Arial" w:hint="eastAsia"/>
                          <w:sz w:val="20"/>
                        </w:rPr>
                        <w:t>5</w:t>
                      </w:r>
                      <w:r w:rsidRPr="00820B4C">
                        <w:rPr>
                          <w:rFonts w:ascii="Arial" w:hAnsi="Arial" w:cs="Arial" w:hint="eastAsia"/>
                          <w:sz w:val="20"/>
                        </w:rPr>
                        <w:t>0000</w:t>
                      </w:r>
                      <w:r w:rsidR="00BD65BE">
                        <w:rPr>
                          <w:rFonts w:ascii="Arial" w:hAnsi="Arial" w:cs="Arial" w:hint="eastAsia"/>
                          <w:sz w:val="20"/>
                        </w:rPr>
                        <w:t>237</w:t>
                      </w:r>
                      <w:r w:rsidRPr="00820B4C">
                        <w:rPr>
                          <w:rFonts w:ascii="Arial" w:hAnsi="Arial" w:cs="Arial" w:hint="eastAsia"/>
                          <w:sz w:val="20"/>
                        </w:rPr>
                        <w:t>號函第十</w:t>
                      </w:r>
                      <w:r w:rsidR="00BD65BE">
                        <w:rPr>
                          <w:rFonts w:ascii="Arial" w:hAnsi="Arial" w:cs="Arial" w:hint="eastAsia"/>
                          <w:sz w:val="20"/>
                        </w:rPr>
                        <w:t>三</w:t>
                      </w:r>
                      <w:r w:rsidRPr="00820B4C">
                        <w:rPr>
                          <w:rFonts w:ascii="Arial" w:hAnsi="Arial" w:cs="Arial" w:hint="eastAsia"/>
                          <w:sz w:val="20"/>
                        </w:rPr>
                        <w:t>次修訂版審議通過</w:t>
                      </w:r>
                      <w:r w:rsidRPr="00820B4C">
                        <w:rPr>
                          <w:rFonts w:ascii="Arial" w:hAnsi="Arial" w:cs="Arial" w:hint="eastAsia"/>
                          <w:sz w:val="20"/>
                        </w:rPr>
                        <w:t>(</w:t>
                      </w:r>
                      <w:r w:rsidRPr="00820B4C">
                        <w:rPr>
                          <w:rFonts w:ascii="Arial" w:hAnsi="Arial" w:cs="Arial" w:hint="eastAsia"/>
                          <w:sz w:val="20"/>
                        </w:rPr>
                        <w:t>中華民國</w:t>
                      </w:r>
                      <w:r w:rsidRPr="00820B4C">
                        <w:rPr>
                          <w:rFonts w:ascii="Arial" w:hAnsi="Arial" w:cs="Arial" w:hint="eastAsia"/>
                          <w:sz w:val="20"/>
                        </w:rPr>
                        <w:t>11</w:t>
                      </w:r>
                      <w:r w:rsidR="00BD65BE">
                        <w:rPr>
                          <w:rFonts w:ascii="Arial" w:hAnsi="Arial" w:cs="Arial" w:hint="eastAsia"/>
                          <w:sz w:val="20"/>
                        </w:rPr>
                        <w:t>5</w:t>
                      </w:r>
                      <w:r w:rsidRPr="00820B4C">
                        <w:rPr>
                          <w:rFonts w:ascii="Arial" w:hAnsi="Arial" w:cs="Arial" w:hint="eastAsia"/>
                          <w:sz w:val="20"/>
                        </w:rPr>
                        <w:t>年</w:t>
                      </w:r>
                      <w:r w:rsidR="00BD65BE">
                        <w:rPr>
                          <w:rFonts w:ascii="Arial" w:hAnsi="Arial" w:cs="Arial" w:hint="eastAsia"/>
                          <w:sz w:val="20"/>
                        </w:rPr>
                        <w:t>3</w:t>
                      </w:r>
                      <w:r w:rsidRPr="00820B4C">
                        <w:rPr>
                          <w:rFonts w:ascii="Arial" w:hAnsi="Arial" w:cs="Arial" w:hint="eastAsia"/>
                          <w:sz w:val="20"/>
                        </w:rPr>
                        <w:t>月</w:t>
                      </w:r>
                      <w:r w:rsidR="00BD65BE">
                        <w:rPr>
                          <w:rFonts w:ascii="Arial" w:hAnsi="Arial" w:cs="Arial" w:hint="eastAsia"/>
                          <w:sz w:val="20"/>
                        </w:rPr>
                        <w:t>3</w:t>
                      </w:r>
                      <w:r>
                        <w:rPr>
                          <w:rFonts w:ascii="Arial" w:hAnsi="Arial" w:cs="Arial" w:hint="eastAsia"/>
                          <w:sz w:val="20"/>
                        </w:rPr>
                        <w:t>1</w:t>
                      </w:r>
                      <w:r w:rsidRPr="00820B4C">
                        <w:rPr>
                          <w:rFonts w:ascii="Arial" w:hAnsi="Arial" w:cs="Arial" w:hint="eastAsia"/>
                          <w:sz w:val="20"/>
                        </w:rPr>
                        <w:t>日河鄉公造字第</w:t>
                      </w:r>
                      <w:r w:rsidRPr="00820B4C">
                        <w:rPr>
                          <w:rFonts w:ascii="Arial" w:hAnsi="Arial" w:cs="Arial" w:hint="eastAsia"/>
                          <w:sz w:val="20"/>
                        </w:rPr>
                        <w:t>11</w:t>
                      </w:r>
                      <w:r w:rsidR="00BD65BE">
                        <w:rPr>
                          <w:rFonts w:ascii="Arial" w:hAnsi="Arial" w:cs="Arial" w:hint="eastAsia"/>
                          <w:sz w:val="20"/>
                        </w:rPr>
                        <w:t>5</w:t>
                      </w:r>
                      <w:r w:rsidRPr="00820B4C">
                        <w:rPr>
                          <w:rFonts w:ascii="Arial" w:hAnsi="Arial" w:cs="Arial" w:hint="eastAsia"/>
                          <w:sz w:val="20"/>
                        </w:rPr>
                        <w:t>00</w:t>
                      </w:r>
                      <w:r w:rsidR="00BD65BE">
                        <w:rPr>
                          <w:rFonts w:ascii="Arial" w:hAnsi="Arial" w:cs="Arial" w:hint="eastAsia"/>
                          <w:sz w:val="20"/>
                        </w:rPr>
                        <w:t>04164</w:t>
                      </w:r>
                      <w:r w:rsidRPr="00820B4C">
                        <w:rPr>
                          <w:rFonts w:ascii="Arial" w:hAnsi="Arial" w:cs="Arial" w:hint="eastAsia"/>
                          <w:sz w:val="20"/>
                        </w:rPr>
                        <w:t>號令修正公布第</w:t>
                      </w:r>
                      <w:r w:rsidR="00BD65BE">
                        <w:rPr>
                          <w:rFonts w:ascii="Arial" w:hAnsi="Arial" w:cs="Arial" w:hint="eastAsia"/>
                          <w:sz w:val="20"/>
                        </w:rPr>
                        <w:t>八</w:t>
                      </w:r>
                      <w:r w:rsidRPr="00820B4C">
                        <w:rPr>
                          <w:rFonts w:ascii="Arial" w:hAnsi="Arial" w:cs="Arial" w:hint="eastAsia"/>
                          <w:sz w:val="20"/>
                        </w:rPr>
                        <w:t>條、第十</w:t>
                      </w:r>
                      <w:r w:rsidR="00BD65BE">
                        <w:rPr>
                          <w:rFonts w:ascii="Arial" w:hAnsi="Arial" w:cs="Arial" w:hint="eastAsia"/>
                          <w:sz w:val="20"/>
                        </w:rPr>
                        <w:t>九</w:t>
                      </w:r>
                      <w:proofErr w:type="gramStart"/>
                      <w:r w:rsidRPr="00820B4C">
                        <w:rPr>
                          <w:rFonts w:ascii="Arial" w:hAnsi="Arial" w:cs="Arial" w:hint="eastAsia"/>
                          <w:sz w:val="20"/>
                        </w:rPr>
                        <w:t>條</w:t>
                      </w:r>
                      <w:proofErr w:type="gramEnd"/>
                      <w:r w:rsidRPr="00820B4C">
                        <w:rPr>
                          <w:rFonts w:ascii="Arial" w:hAnsi="Arial" w:cs="Arial" w:hint="eastAsia"/>
                          <w:sz w:val="20"/>
                        </w:rPr>
                        <w:t>條文</w:t>
                      </w:r>
                      <w:r w:rsidRPr="00820B4C">
                        <w:rPr>
                          <w:rFonts w:ascii="Arial" w:hAnsi="Arial" w:cs="Arial" w:hint="eastAsia"/>
                          <w:sz w:val="20"/>
                        </w:rPr>
                        <w:t>)</w:t>
                      </w:r>
                    </w:p>
                    <w:p w14:paraId="523D9238" w14:textId="77777777" w:rsidR="00023F97" w:rsidRPr="00023F97" w:rsidRDefault="00023F97" w:rsidP="005C3E38">
                      <w:pPr>
                        <w:spacing w:line="220" w:lineRule="exact"/>
                        <w:rPr>
                          <w:rFonts w:ascii="Arial" w:hAnsi="Arial" w:cs="Arial"/>
                          <w:sz w:val="20"/>
                        </w:rPr>
                      </w:pPr>
                    </w:p>
                  </w:txbxContent>
                </v:textbox>
              </v:rect>
            </w:pict>
          </mc:Fallback>
        </mc:AlternateContent>
      </w:r>
    </w:p>
    <w:p w14:paraId="558B2A47" w14:textId="77777777" w:rsidR="00AF190D" w:rsidRPr="000F4ABF" w:rsidRDefault="00AF190D" w:rsidP="005C5CBD">
      <w:pPr>
        <w:jc w:val="both"/>
        <w:outlineLvl w:val="0"/>
        <w:rPr>
          <w:rFonts w:ascii="標楷體" w:eastAsia="標楷體"/>
          <w:b/>
          <w:color w:val="000000" w:themeColor="text1"/>
          <w:sz w:val="44"/>
        </w:rPr>
      </w:pPr>
    </w:p>
    <w:p w14:paraId="56E1B6A4" w14:textId="77777777" w:rsidR="00AF190D" w:rsidRPr="000F4ABF" w:rsidRDefault="00AF190D" w:rsidP="005C5CBD">
      <w:pPr>
        <w:jc w:val="both"/>
        <w:outlineLvl w:val="0"/>
        <w:rPr>
          <w:rFonts w:ascii="標楷體" w:eastAsia="標楷體"/>
          <w:b/>
          <w:color w:val="000000" w:themeColor="text1"/>
          <w:sz w:val="44"/>
        </w:rPr>
      </w:pPr>
    </w:p>
    <w:p w14:paraId="2C288B0B" w14:textId="77777777" w:rsidR="001C7B3D" w:rsidRPr="000F4ABF" w:rsidRDefault="001C7B3D" w:rsidP="005C5CBD">
      <w:pPr>
        <w:jc w:val="both"/>
        <w:outlineLvl w:val="0"/>
        <w:rPr>
          <w:rFonts w:ascii="標楷體" w:eastAsia="標楷體"/>
          <w:b/>
          <w:color w:val="000000" w:themeColor="text1"/>
          <w:sz w:val="44"/>
        </w:rPr>
      </w:pPr>
    </w:p>
    <w:p w14:paraId="2A6AFA31" w14:textId="77777777" w:rsidR="001C7B3D" w:rsidRPr="000F4ABF" w:rsidRDefault="001C7B3D" w:rsidP="005C5CBD">
      <w:pPr>
        <w:jc w:val="both"/>
        <w:outlineLvl w:val="0"/>
        <w:rPr>
          <w:rFonts w:ascii="標楷體" w:eastAsia="標楷體"/>
          <w:b/>
          <w:color w:val="000000" w:themeColor="text1"/>
          <w:sz w:val="44"/>
        </w:rPr>
      </w:pPr>
    </w:p>
    <w:p w14:paraId="650CF16E" w14:textId="77777777" w:rsidR="005F0EC5" w:rsidRPr="000F4ABF" w:rsidRDefault="005F0EC5" w:rsidP="005C5CBD">
      <w:pPr>
        <w:ind w:left="1320" w:hanging="1320"/>
        <w:jc w:val="both"/>
        <w:rPr>
          <w:rFonts w:ascii="標楷體" w:eastAsia="標楷體"/>
          <w:color w:val="000000" w:themeColor="text1"/>
          <w:spacing w:val="16"/>
          <w:sz w:val="32"/>
        </w:rPr>
      </w:pPr>
    </w:p>
    <w:p w14:paraId="3C96FBAD" w14:textId="77777777" w:rsidR="005F0EC5" w:rsidRPr="000F4ABF" w:rsidRDefault="005F0EC5" w:rsidP="005C5CBD">
      <w:pPr>
        <w:ind w:left="1320" w:hanging="1320"/>
        <w:jc w:val="both"/>
        <w:rPr>
          <w:rFonts w:ascii="標楷體" w:eastAsia="標楷體"/>
          <w:color w:val="000000" w:themeColor="text1"/>
          <w:spacing w:val="16"/>
          <w:sz w:val="32"/>
        </w:rPr>
      </w:pPr>
    </w:p>
    <w:p w14:paraId="0741F936" w14:textId="77777777" w:rsidR="00753AF0" w:rsidRPr="000F4ABF" w:rsidRDefault="00753AF0" w:rsidP="005C5CBD">
      <w:pPr>
        <w:ind w:left="1320" w:hanging="1320"/>
        <w:jc w:val="both"/>
        <w:rPr>
          <w:rFonts w:ascii="標楷體" w:eastAsia="標楷體"/>
          <w:color w:val="000000" w:themeColor="text1"/>
          <w:spacing w:val="16"/>
          <w:sz w:val="32"/>
        </w:rPr>
      </w:pPr>
    </w:p>
    <w:p w14:paraId="09024C89" w14:textId="77777777" w:rsidR="00FE0005" w:rsidRPr="000F4ABF" w:rsidRDefault="00FE0005" w:rsidP="005C5CBD">
      <w:pPr>
        <w:ind w:left="1320" w:hanging="1320"/>
        <w:jc w:val="both"/>
        <w:rPr>
          <w:rFonts w:ascii="標楷體" w:eastAsia="標楷體"/>
          <w:color w:val="000000" w:themeColor="text1"/>
          <w:spacing w:val="16"/>
          <w:sz w:val="32"/>
        </w:rPr>
      </w:pPr>
    </w:p>
    <w:p w14:paraId="383ED4EC" w14:textId="77777777" w:rsidR="00900C46" w:rsidRPr="000F4ABF" w:rsidRDefault="00900C46" w:rsidP="005C5CBD">
      <w:pPr>
        <w:ind w:left="1320" w:hanging="1320"/>
        <w:jc w:val="both"/>
        <w:rPr>
          <w:rFonts w:ascii="標楷體" w:eastAsia="標楷體"/>
          <w:color w:val="000000" w:themeColor="text1"/>
          <w:spacing w:val="16"/>
          <w:sz w:val="32"/>
        </w:rPr>
      </w:pPr>
    </w:p>
    <w:p w14:paraId="5D7B4191" w14:textId="77777777" w:rsidR="00781A5B" w:rsidRPr="000F4ABF" w:rsidRDefault="00781A5B" w:rsidP="005C5CBD">
      <w:pPr>
        <w:ind w:left="1320" w:hanging="1320"/>
        <w:jc w:val="both"/>
        <w:rPr>
          <w:rFonts w:ascii="標楷體" w:eastAsia="標楷體"/>
          <w:color w:val="000000" w:themeColor="text1"/>
          <w:spacing w:val="16"/>
          <w:sz w:val="32"/>
        </w:rPr>
      </w:pPr>
    </w:p>
    <w:p w14:paraId="5C8F3DBA" w14:textId="77777777" w:rsidR="0027744B" w:rsidRPr="000F4ABF" w:rsidRDefault="0027744B" w:rsidP="005C5CBD">
      <w:pPr>
        <w:ind w:left="1320" w:hanging="1320"/>
        <w:jc w:val="both"/>
        <w:rPr>
          <w:rFonts w:ascii="標楷體" w:eastAsia="標楷體"/>
          <w:color w:val="000000" w:themeColor="text1"/>
          <w:spacing w:val="16"/>
          <w:sz w:val="32"/>
        </w:rPr>
      </w:pPr>
    </w:p>
    <w:p w14:paraId="7E3FF18B" w14:textId="77777777" w:rsidR="0027744B" w:rsidRPr="000F4ABF" w:rsidRDefault="0027744B" w:rsidP="005C5CBD">
      <w:pPr>
        <w:ind w:left="1320" w:hanging="1320"/>
        <w:jc w:val="both"/>
        <w:rPr>
          <w:rFonts w:ascii="標楷體" w:eastAsia="標楷體"/>
          <w:color w:val="000000" w:themeColor="text1"/>
          <w:spacing w:val="16"/>
          <w:sz w:val="32"/>
        </w:rPr>
      </w:pPr>
    </w:p>
    <w:p w14:paraId="76224DB1" w14:textId="77777777" w:rsidR="0027744B" w:rsidRPr="000F4ABF" w:rsidRDefault="0027744B" w:rsidP="0027744B">
      <w:pPr>
        <w:jc w:val="both"/>
        <w:rPr>
          <w:rFonts w:ascii="標楷體" w:eastAsia="標楷體"/>
          <w:color w:val="000000" w:themeColor="text1"/>
          <w:spacing w:val="16"/>
          <w:sz w:val="32"/>
        </w:rPr>
      </w:pPr>
    </w:p>
    <w:p w14:paraId="1D0B643B" w14:textId="77777777" w:rsidR="00EF09A4" w:rsidRPr="000F4ABF" w:rsidRDefault="00EF09A4" w:rsidP="0027744B">
      <w:pPr>
        <w:jc w:val="both"/>
        <w:rPr>
          <w:rFonts w:ascii="標楷體" w:eastAsia="標楷體"/>
          <w:color w:val="000000" w:themeColor="text1"/>
          <w:spacing w:val="16"/>
          <w:sz w:val="32"/>
        </w:rPr>
      </w:pPr>
    </w:p>
    <w:p w14:paraId="5910F8AF" w14:textId="77777777" w:rsidR="002D0025" w:rsidRPr="000F4ABF" w:rsidRDefault="002D0025" w:rsidP="0027744B">
      <w:pPr>
        <w:jc w:val="both"/>
        <w:rPr>
          <w:rFonts w:ascii="標楷體" w:eastAsia="標楷體"/>
          <w:color w:val="000000" w:themeColor="text1"/>
          <w:spacing w:val="16"/>
          <w:sz w:val="32"/>
        </w:rPr>
      </w:pPr>
    </w:p>
    <w:p w14:paraId="7B2135D3" w14:textId="77777777" w:rsidR="002D0025" w:rsidRPr="000F4ABF" w:rsidRDefault="002D0025" w:rsidP="0027744B">
      <w:pPr>
        <w:jc w:val="both"/>
        <w:rPr>
          <w:rFonts w:ascii="標楷體" w:eastAsia="標楷體"/>
          <w:color w:val="000000" w:themeColor="text1"/>
          <w:spacing w:val="16"/>
          <w:sz w:val="32"/>
        </w:rPr>
      </w:pPr>
    </w:p>
    <w:p w14:paraId="10CFC784" w14:textId="77777777" w:rsidR="00820B4C" w:rsidRPr="000F4ABF" w:rsidRDefault="00820B4C" w:rsidP="0027744B">
      <w:pPr>
        <w:jc w:val="both"/>
        <w:rPr>
          <w:rFonts w:ascii="標楷體" w:eastAsia="標楷體"/>
          <w:color w:val="000000" w:themeColor="text1"/>
          <w:spacing w:val="16"/>
          <w:sz w:val="32"/>
        </w:rPr>
      </w:pPr>
    </w:p>
    <w:p w14:paraId="23721126" w14:textId="77777777" w:rsidR="00023F97" w:rsidRPr="000F4ABF" w:rsidRDefault="00023F97" w:rsidP="0027744B">
      <w:pPr>
        <w:jc w:val="both"/>
        <w:rPr>
          <w:rFonts w:ascii="標楷體" w:eastAsia="標楷體"/>
          <w:color w:val="000000" w:themeColor="text1"/>
          <w:spacing w:val="16"/>
          <w:sz w:val="32"/>
        </w:rPr>
      </w:pPr>
    </w:p>
    <w:p w14:paraId="441AE134" w14:textId="77777777" w:rsidR="004D1DE2" w:rsidRPr="000F4ABF" w:rsidRDefault="004D1DE2" w:rsidP="00ED6A4D">
      <w:pPr>
        <w:ind w:firstLineChars="320" w:firstLine="1217"/>
        <w:jc w:val="both"/>
        <w:outlineLvl w:val="0"/>
        <w:rPr>
          <w:rFonts w:ascii="標楷體" w:eastAsia="標楷體"/>
          <w:b/>
          <w:color w:val="000000" w:themeColor="text1"/>
          <w:sz w:val="38"/>
        </w:rPr>
      </w:pPr>
      <w:r w:rsidRPr="000F4ABF">
        <w:rPr>
          <w:rFonts w:ascii="標楷體" w:eastAsia="標楷體" w:hint="eastAsia"/>
          <w:b/>
          <w:color w:val="000000" w:themeColor="text1"/>
          <w:sz w:val="38"/>
        </w:rPr>
        <w:t xml:space="preserve">第 </w:t>
      </w:r>
      <w:proofErr w:type="gramStart"/>
      <w:r w:rsidRPr="000F4ABF">
        <w:rPr>
          <w:rFonts w:ascii="標楷體" w:eastAsia="標楷體" w:hint="eastAsia"/>
          <w:b/>
          <w:color w:val="000000" w:themeColor="text1"/>
          <w:sz w:val="38"/>
        </w:rPr>
        <w:t>一</w:t>
      </w:r>
      <w:proofErr w:type="gramEnd"/>
      <w:r w:rsidRPr="000F4ABF">
        <w:rPr>
          <w:rFonts w:ascii="標楷體" w:eastAsia="標楷體" w:hint="eastAsia"/>
          <w:b/>
          <w:color w:val="000000" w:themeColor="text1"/>
          <w:sz w:val="38"/>
        </w:rPr>
        <w:t xml:space="preserve"> 章  總 則</w:t>
      </w:r>
    </w:p>
    <w:p w14:paraId="563E63FA" w14:textId="77777777" w:rsidR="004D1DE2" w:rsidRPr="000F4ABF" w:rsidRDefault="004D1DE2" w:rsidP="00E8019F">
      <w:pPr>
        <w:ind w:left="1246" w:hangingChars="335" w:hanging="1246"/>
        <w:rPr>
          <w:rFonts w:ascii="標楷體" w:eastAsia="標楷體"/>
          <w:color w:val="000000" w:themeColor="text1"/>
          <w:spacing w:val="16"/>
          <w:sz w:val="34"/>
          <w:szCs w:val="34"/>
        </w:rPr>
      </w:pPr>
      <w:r w:rsidRPr="000F4ABF">
        <w:rPr>
          <w:rFonts w:ascii="標楷體" w:eastAsia="標楷體" w:hint="eastAsia"/>
          <w:color w:val="000000" w:themeColor="text1"/>
          <w:spacing w:val="16"/>
          <w:sz w:val="34"/>
          <w:szCs w:val="34"/>
        </w:rPr>
        <w:t>第一條</w:t>
      </w:r>
      <w:r w:rsidR="00E8019F" w:rsidRPr="000F4ABF">
        <w:rPr>
          <w:rFonts w:ascii="標楷體" w:eastAsia="標楷體" w:hint="eastAsia"/>
          <w:color w:val="000000" w:themeColor="text1"/>
          <w:spacing w:val="16"/>
          <w:sz w:val="34"/>
          <w:szCs w:val="34"/>
        </w:rPr>
        <w:tab/>
      </w:r>
      <w:proofErr w:type="gramStart"/>
      <w:r w:rsidRPr="000F4ABF">
        <w:rPr>
          <w:rFonts w:ascii="標楷體" w:eastAsia="標楷體" w:hint="eastAsia"/>
          <w:color w:val="000000" w:themeColor="text1"/>
          <w:spacing w:val="16"/>
          <w:sz w:val="34"/>
          <w:szCs w:val="34"/>
        </w:rPr>
        <w:t>臺</w:t>
      </w:r>
      <w:proofErr w:type="gramEnd"/>
      <w:r w:rsidRPr="000F4ABF">
        <w:rPr>
          <w:rFonts w:ascii="標楷體" w:eastAsia="標楷體" w:hint="eastAsia"/>
          <w:color w:val="000000" w:themeColor="text1"/>
          <w:spacing w:val="16"/>
          <w:sz w:val="34"/>
          <w:szCs w:val="34"/>
        </w:rPr>
        <w:t>東縣東河鄉公所(以下簡稱本所)為加強</w:t>
      </w:r>
      <w:proofErr w:type="gramStart"/>
      <w:r w:rsidRPr="000F4ABF">
        <w:rPr>
          <w:rFonts w:ascii="標楷體" w:eastAsia="標楷體" w:hint="eastAsia"/>
          <w:color w:val="000000" w:themeColor="text1"/>
          <w:spacing w:val="16"/>
          <w:sz w:val="34"/>
          <w:szCs w:val="34"/>
        </w:rPr>
        <w:t>公墓暨納骨</w:t>
      </w:r>
      <w:proofErr w:type="gramEnd"/>
      <w:r w:rsidRPr="000F4ABF">
        <w:rPr>
          <w:rFonts w:ascii="標楷體" w:eastAsia="標楷體" w:hint="eastAsia"/>
          <w:color w:val="000000" w:themeColor="text1"/>
          <w:spacing w:val="16"/>
          <w:sz w:val="34"/>
          <w:szCs w:val="34"/>
        </w:rPr>
        <w:t>堂之使用管理與維護，特制定本自治條例。</w:t>
      </w:r>
    </w:p>
    <w:p w14:paraId="328E50BA" w14:textId="77777777" w:rsidR="005F0EC5" w:rsidRPr="000F4ABF" w:rsidRDefault="004D1DE2" w:rsidP="00E76F24">
      <w:pPr>
        <w:ind w:left="1246" w:hangingChars="335" w:hanging="1246"/>
        <w:rPr>
          <w:rFonts w:ascii="標楷體" w:eastAsia="標楷體"/>
          <w:color w:val="000000" w:themeColor="text1"/>
          <w:spacing w:val="16"/>
          <w:sz w:val="34"/>
          <w:szCs w:val="34"/>
        </w:rPr>
      </w:pPr>
      <w:r w:rsidRPr="000F4ABF">
        <w:rPr>
          <w:rFonts w:ascii="標楷體" w:eastAsia="標楷體" w:hint="eastAsia"/>
          <w:color w:val="000000" w:themeColor="text1"/>
          <w:spacing w:val="16"/>
          <w:sz w:val="34"/>
          <w:szCs w:val="34"/>
        </w:rPr>
        <w:t>第二條</w:t>
      </w:r>
      <w:r w:rsidR="00E8019F" w:rsidRPr="000F4ABF">
        <w:rPr>
          <w:rFonts w:ascii="標楷體" w:eastAsia="標楷體" w:hint="eastAsia"/>
          <w:color w:val="000000" w:themeColor="text1"/>
          <w:spacing w:val="16"/>
          <w:sz w:val="34"/>
          <w:szCs w:val="34"/>
        </w:rPr>
        <w:tab/>
      </w:r>
      <w:r w:rsidRPr="000F4ABF">
        <w:rPr>
          <w:rFonts w:ascii="標楷體" w:eastAsia="標楷體" w:hint="eastAsia"/>
          <w:color w:val="000000" w:themeColor="text1"/>
          <w:spacing w:val="16"/>
          <w:sz w:val="34"/>
          <w:szCs w:val="34"/>
        </w:rPr>
        <w:t>本鄉公墓及納骨堂等各項設施由本所負責管理及維護，凡使用本鄉公墓及納骨堂者，依本自治條例規定辦理，本條例未規定者，適用其他法律規定。</w:t>
      </w:r>
    </w:p>
    <w:p w14:paraId="18BBC06C" w14:textId="77777777" w:rsidR="004D1DE2" w:rsidRPr="000F4ABF" w:rsidRDefault="004D1DE2" w:rsidP="00C547F1">
      <w:pPr>
        <w:ind w:firstLine="1202"/>
        <w:jc w:val="both"/>
        <w:outlineLvl w:val="0"/>
        <w:rPr>
          <w:rFonts w:ascii="標楷體" w:eastAsia="標楷體"/>
          <w:b/>
          <w:color w:val="000000" w:themeColor="text1"/>
          <w:sz w:val="38"/>
        </w:rPr>
      </w:pPr>
      <w:r w:rsidRPr="000F4ABF">
        <w:rPr>
          <w:rFonts w:ascii="標楷體" w:eastAsia="標楷體" w:hint="eastAsia"/>
          <w:b/>
          <w:color w:val="000000" w:themeColor="text1"/>
          <w:sz w:val="38"/>
        </w:rPr>
        <w:t>第 二 章  公 墓</w:t>
      </w:r>
    </w:p>
    <w:p w14:paraId="75D1A255" w14:textId="77777777" w:rsidR="004D1DE2" w:rsidRPr="000F4ABF" w:rsidRDefault="004D1DE2" w:rsidP="00E8019F">
      <w:pPr>
        <w:ind w:left="1246" w:hangingChars="335" w:hanging="1246"/>
        <w:rPr>
          <w:rFonts w:ascii="標楷體" w:eastAsia="標楷體"/>
          <w:color w:val="000000" w:themeColor="text1"/>
          <w:spacing w:val="16"/>
          <w:sz w:val="34"/>
          <w:szCs w:val="34"/>
        </w:rPr>
      </w:pPr>
      <w:r w:rsidRPr="000F4ABF">
        <w:rPr>
          <w:rFonts w:ascii="標楷體" w:eastAsia="標楷體" w:hint="eastAsia"/>
          <w:color w:val="000000" w:themeColor="text1"/>
          <w:spacing w:val="16"/>
          <w:sz w:val="34"/>
          <w:szCs w:val="34"/>
        </w:rPr>
        <w:t>第三條</w:t>
      </w:r>
      <w:r w:rsidR="00A92912" w:rsidRPr="000F4ABF">
        <w:rPr>
          <w:rFonts w:ascii="標楷體" w:eastAsia="標楷體" w:hint="eastAsia"/>
          <w:color w:val="000000" w:themeColor="text1"/>
          <w:spacing w:val="16"/>
          <w:sz w:val="34"/>
          <w:szCs w:val="34"/>
        </w:rPr>
        <w:tab/>
      </w:r>
      <w:r w:rsidRPr="000F4ABF">
        <w:rPr>
          <w:rFonts w:ascii="標楷體" w:eastAsia="標楷體" w:hint="eastAsia"/>
          <w:color w:val="000000" w:themeColor="text1"/>
          <w:spacing w:val="16"/>
          <w:sz w:val="34"/>
          <w:szCs w:val="34"/>
        </w:rPr>
        <w:t>申請使用一般公墓或公園化公墓，應依下列規定辦理之：</w:t>
      </w:r>
    </w:p>
    <w:p w14:paraId="064D9271" w14:textId="77777777" w:rsidR="004D1DE2" w:rsidRPr="000F4ABF" w:rsidRDefault="00C77F06" w:rsidP="0037248F">
      <w:pPr>
        <w:ind w:leftChars="177" w:left="1132" w:hangingChars="190" w:hanging="707"/>
        <w:rPr>
          <w:rFonts w:ascii="標楷體" w:eastAsia="標楷體"/>
          <w:color w:val="000000" w:themeColor="text1"/>
          <w:spacing w:val="16"/>
          <w:sz w:val="34"/>
          <w:szCs w:val="34"/>
        </w:rPr>
      </w:pPr>
      <w:r w:rsidRPr="000F4ABF">
        <w:rPr>
          <w:rFonts w:ascii="標楷體" w:eastAsia="標楷體" w:hint="eastAsia"/>
          <w:color w:val="000000" w:themeColor="text1"/>
          <w:spacing w:val="16"/>
          <w:sz w:val="34"/>
          <w:szCs w:val="34"/>
        </w:rPr>
        <w:t>一、</w:t>
      </w:r>
      <w:r w:rsidR="004D1DE2" w:rsidRPr="000F4ABF">
        <w:rPr>
          <w:rFonts w:ascii="標楷體" w:eastAsia="標楷體" w:hint="eastAsia"/>
          <w:color w:val="000000" w:themeColor="text1"/>
          <w:spacing w:val="16"/>
          <w:sz w:val="34"/>
          <w:szCs w:val="34"/>
        </w:rPr>
        <w:t>申請人應檢附「死亡證明書」</w:t>
      </w:r>
      <w:r w:rsidR="00163327" w:rsidRPr="000F4ABF">
        <w:rPr>
          <w:rFonts w:ascii="標楷體" w:eastAsia="標楷體" w:hint="eastAsia"/>
          <w:color w:val="000000" w:themeColor="text1"/>
          <w:spacing w:val="16"/>
          <w:sz w:val="34"/>
          <w:szCs w:val="34"/>
        </w:rPr>
        <w:t>、「死亡者除戶謄</w:t>
      </w:r>
      <w:r w:rsidR="00A410FE" w:rsidRPr="000F4ABF">
        <w:rPr>
          <w:rFonts w:ascii="標楷體" w:eastAsia="標楷體" w:hint="eastAsia"/>
          <w:color w:val="000000" w:themeColor="text1"/>
          <w:spacing w:val="16"/>
          <w:sz w:val="34"/>
          <w:szCs w:val="34"/>
        </w:rPr>
        <w:t>本</w:t>
      </w:r>
      <w:r w:rsidR="00163327" w:rsidRPr="000F4ABF">
        <w:rPr>
          <w:rFonts w:ascii="標楷體" w:eastAsia="標楷體" w:hint="eastAsia"/>
          <w:color w:val="000000" w:themeColor="text1"/>
          <w:spacing w:val="16"/>
          <w:sz w:val="34"/>
          <w:szCs w:val="34"/>
        </w:rPr>
        <w:t>」各</w:t>
      </w:r>
      <w:r w:rsidR="00A410FE" w:rsidRPr="000F4ABF">
        <w:rPr>
          <w:rFonts w:ascii="標楷體" w:eastAsia="標楷體" w:hint="eastAsia"/>
          <w:color w:val="000000" w:themeColor="text1"/>
          <w:spacing w:val="16"/>
          <w:sz w:val="34"/>
          <w:szCs w:val="34"/>
        </w:rPr>
        <w:t>一</w:t>
      </w:r>
      <w:r w:rsidR="004D1DE2" w:rsidRPr="000F4ABF">
        <w:rPr>
          <w:rFonts w:ascii="標楷體" w:eastAsia="標楷體" w:hint="eastAsia"/>
          <w:color w:val="000000" w:themeColor="text1"/>
          <w:spacing w:val="16"/>
          <w:sz w:val="34"/>
          <w:szCs w:val="34"/>
        </w:rPr>
        <w:t>份，</w:t>
      </w:r>
      <w:r w:rsidR="00163327" w:rsidRPr="000F4ABF">
        <w:rPr>
          <w:rFonts w:ascii="標楷體" w:eastAsia="標楷體" w:hint="eastAsia"/>
          <w:color w:val="000000" w:themeColor="text1"/>
          <w:spacing w:val="16"/>
          <w:sz w:val="34"/>
          <w:szCs w:val="34"/>
        </w:rPr>
        <w:t>申請人身分證影本一份及印章，</w:t>
      </w:r>
      <w:r w:rsidR="004D1DE2" w:rsidRPr="000F4ABF">
        <w:rPr>
          <w:rFonts w:ascii="標楷體" w:eastAsia="標楷體" w:hint="eastAsia"/>
          <w:color w:val="000000" w:themeColor="text1"/>
          <w:spacing w:val="16"/>
          <w:sz w:val="34"/>
          <w:szCs w:val="34"/>
        </w:rPr>
        <w:t>向本所申請「墓地使用證明書」並繳納規費後，據以申請核發</w:t>
      </w:r>
      <w:r w:rsidR="004D1DE2" w:rsidRPr="000F4ABF">
        <w:rPr>
          <w:rFonts w:ascii="標楷體" w:eastAsia="標楷體" w:hint="eastAsia"/>
          <w:color w:val="000000" w:themeColor="text1"/>
          <w:spacing w:val="16"/>
          <w:sz w:val="34"/>
          <w:szCs w:val="34"/>
        </w:rPr>
        <w:lastRenderedPageBreak/>
        <w:t>「埋葬許可證」，非經本所核發「埋葬許可證」者</w:t>
      </w:r>
      <w:proofErr w:type="gramStart"/>
      <w:r w:rsidR="004D1DE2" w:rsidRPr="000F4ABF">
        <w:rPr>
          <w:rFonts w:ascii="標楷體" w:eastAsia="標楷體" w:hint="eastAsia"/>
          <w:color w:val="000000" w:themeColor="text1"/>
          <w:spacing w:val="16"/>
          <w:sz w:val="34"/>
          <w:szCs w:val="34"/>
        </w:rPr>
        <w:t>不得收葬</w:t>
      </w:r>
      <w:proofErr w:type="gramEnd"/>
      <w:r w:rsidR="004D1DE2" w:rsidRPr="000F4ABF">
        <w:rPr>
          <w:rFonts w:ascii="標楷體" w:eastAsia="標楷體" w:hint="eastAsia"/>
          <w:color w:val="000000" w:themeColor="text1"/>
          <w:spacing w:val="16"/>
          <w:sz w:val="34"/>
          <w:szCs w:val="34"/>
        </w:rPr>
        <w:t>。</w:t>
      </w:r>
    </w:p>
    <w:p w14:paraId="68F79A64" w14:textId="77777777" w:rsidR="004D1DE2" w:rsidRPr="000F4ABF" w:rsidRDefault="00C77F06" w:rsidP="00ED3DAC">
      <w:pPr>
        <w:ind w:leftChars="237" w:left="1276" w:hangingChars="190" w:hanging="707"/>
        <w:rPr>
          <w:rFonts w:ascii="標楷體" w:eastAsia="標楷體"/>
          <w:color w:val="000000" w:themeColor="text1"/>
          <w:spacing w:val="16"/>
          <w:sz w:val="34"/>
          <w:szCs w:val="34"/>
        </w:rPr>
      </w:pPr>
      <w:r w:rsidRPr="000F4ABF">
        <w:rPr>
          <w:rFonts w:ascii="標楷體" w:eastAsia="標楷體" w:hint="eastAsia"/>
          <w:color w:val="000000" w:themeColor="text1"/>
          <w:spacing w:val="16"/>
          <w:sz w:val="34"/>
          <w:szCs w:val="34"/>
        </w:rPr>
        <w:t>二、</w:t>
      </w:r>
      <w:proofErr w:type="gramStart"/>
      <w:r w:rsidR="004D1DE2" w:rsidRPr="000F4ABF">
        <w:rPr>
          <w:rFonts w:ascii="標楷體" w:eastAsia="標楷體" w:hint="eastAsia"/>
          <w:color w:val="000000" w:themeColor="text1"/>
          <w:spacing w:val="16"/>
          <w:sz w:val="34"/>
          <w:szCs w:val="34"/>
        </w:rPr>
        <w:t>營葬時</w:t>
      </w:r>
      <w:proofErr w:type="gramEnd"/>
      <w:r w:rsidR="004D1DE2" w:rsidRPr="000F4ABF">
        <w:rPr>
          <w:rFonts w:ascii="標楷體" w:eastAsia="標楷體" w:hint="eastAsia"/>
          <w:color w:val="000000" w:themeColor="text1"/>
          <w:spacing w:val="16"/>
          <w:sz w:val="34"/>
          <w:szCs w:val="34"/>
        </w:rPr>
        <w:t>應向公墓管理員提示墓地使用證明書及埋葬許可證，按申請之墓</w:t>
      </w:r>
      <w:proofErr w:type="gramStart"/>
      <w:r w:rsidR="004D1DE2" w:rsidRPr="000F4ABF">
        <w:rPr>
          <w:rFonts w:ascii="標楷體" w:eastAsia="標楷體" w:hint="eastAsia"/>
          <w:color w:val="000000" w:themeColor="text1"/>
          <w:spacing w:val="16"/>
          <w:sz w:val="34"/>
          <w:szCs w:val="34"/>
        </w:rPr>
        <w:t>區依墓基</w:t>
      </w:r>
      <w:proofErr w:type="gramEnd"/>
      <w:r w:rsidR="004D1DE2" w:rsidRPr="000F4ABF">
        <w:rPr>
          <w:rFonts w:ascii="標楷體" w:eastAsia="標楷體" w:hint="eastAsia"/>
          <w:color w:val="000000" w:themeColor="text1"/>
          <w:spacing w:val="16"/>
          <w:sz w:val="34"/>
          <w:szCs w:val="34"/>
        </w:rPr>
        <w:t>編號順序使用。</w:t>
      </w:r>
    </w:p>
    <w:p w14:paraId="7DEAE802" w14:textId="77777777" w:rsidR="004D1DE2" w:rsidRPr="000F4ABF" w:rsidRDefault="00C77F06" w:rsidP="00ED3DAC">
      <w:pPr>
        <w:ind w:leftChars="237" w:left="1276" w:hangingChars="190" w:hanging="707"/>
        <w:rPr>
          <w:rFonts w:ascii="標楷體" w:eastAsia="標楷體"/>
          <w:color w:val="000000" w:themeColor="text1"/>
          <w:spacing w:val="16"/>
          <w:sz w:val="34"/>
          <w:szCs w:val="34"/>
        </w:rPr>
      </w:pPr>
      <w:r w:rsidRPr="000F4ABF">
        <w:rPr>
          <w:rFonts w:ascii="標楷體" w:eastAsia="標楷體" w:hint="eastAsia"/>
          <w:color w:val="000000" w:themeColor="text1"/>
          <w:spacing w:val="16"/>
          <w:sz w:val="34"/>
          <w:szCs w:val="34"/>
        </w:rPr>
        <w:t>三、</w:t>
      </w:r>
      <w:r w:rsidR="006714AB" w:rsidRPr="000F4ABF">
        <w:rPr>
          <w:rFonts w:ascii="標楷體" w:eastAsia="標楷體" w:hint="eastAsia"/>
          <w:color w:val="000000" w:themeColor="text1"/>
          <w:spacing w:val="16"/>
          <w:sz w:val="34"/>
          <w:szCs w:val="34"/>
        </w:rPr>
        <w:t>埋葬棺</w:t>
      </w:r>
      <w:proofErr w:type="gramStart"/>
      <w:r w:rsidR="006714AB" w:rsidRPr="000F4ABF">
        <w:rPr>
          <w:rFonts w:ascii="標楷體" w:eastAsia="標楷體" w:hint="eastAsia"/>
          <w:color w:val="000000" w:themeColor="text1"/>
          <w:spacing w:val="16"/>
          <w:sz w:val="34"/>
          <w:szCs w:val="34"/>
        </w:rPr>
        <w:t>柩</w:t>
      </w:r>
      <w:proofErr w:type="gramEnd"/>
      <w:r w:rsidR="006714AB" w:rsidRPr="000F4ABF">
        <w:rPr>
          <w:rFonts w:ascii="標楷體" w:eastAsia="標楷體" w:hint="eastAsia"/>
          <w:color w:val="000000" w:themeColor="text1"/>
          <w:spacing w:val="16"/>
          <w:sz w:val="34"/>
          <w:szCs w:val="34"/>
        </w:rPr>
        <w:t>時，</w:t>
      </w:r>
      <w:proofErr w:type="gramStart"/>
      <w:r w:rsidR="006714AB" w:rsidRPr="000F4ABF">
        <w:rPr>
          <w:rFonts w:ascii="標楷體" w:eastAsia="標楷體" w:hint="eastAsia"/>
          <w:color w:val="000000" w:themeColor="text1"/>
          <w:spacing w:val="16"/>
          <w:sz w:val="34"/>
          <w:szCs w:val="34"/>
        </w:rPr>
        <w:t>其棺面</w:t>
      </w:r>
      <w:proofErr w:type="gramEnd"/>
      <w:r w:rsidR="006714AB" w:rsidRPr="000F4ABF">
        <w:rPr>
          <w:rFonts w:ascii="標楷體" w:eastAsia="標楷體" w:hint="eastAsia"/>
          <w:color w:val="000000" w:themeColor="text1"/>
          <w:spacing w:val="16"/>
          <w:sz w:val="34"/>
          <w:szCs w:val="34"/>
        </w:rPr>
        <w:t>應深入地面以下至少七十</w:t>
      </w:r>
      <w:proofErr w:type="gramStart"/>
      <w:r w:rsidR="006714AB" w:rsidRPr="000F4ABF">
        <w:rPr>
          <w:rFonts w:ascii="標楷體" w:eastAsia="標楷體" w:hint="eastAsia"/>
          <w:color w:val="000000" w:themeColor="text1"/>
          <w:spacing w:val="16"/>
          <w:sz w:val="34"/>
          <w:szCs w:val="34"/>
        </w:rPr>
        <w:t>公分，墓頂</w:t>
      </w:r>
      <w:proofErr w:type="gramEnd"/>
      <w:r w:rsidR="006714AB" w:rsidRPr="000F4ABF">
        <w:rPr>
          <w:rFonts w:ascii="標楷體" w:eastAsia="標楷體" w:hint="eastAsia"/>
          <w:color w:val="000000" w:themeColor="text1"/>
          <w:spacing w:val="16"/>
          <w:sz w:val="34"/>
          <w:szCs w:val="34"/>
        </w:rPr>
        <w:t>最高不得超過地面一公尺五十</w:t>
      </w:r>
      <w:proofErr w:type="gramStart"/>
      <w:r w:rsidR="006714AB" w:rsidRPr="000F4ABF">
        <w:rPr>
          <w:rFonts w:ascii="標楷體" w:eastAsia="標楷體" w:hint="eastAsia"/>
          <w:color w:val="000000" w:themeColor="text1"/>
          <w:spacing w:val="16"/>
          <w:sz w:val="34"/>
          <w:szCs w:val="34"/>
        </w:rPr>
        <w:t>公分，</w:t>
      </w:r>
      <w:proofErr w:type="gramEnd"/>
      <w:r w:rsidR="006714AB" w:rsidRPr="000F4ABF">
        <w:rPr>
          <w:rFonts w:ascii="標楷體" w:eastAsia="標楷體" w:hint="eastAsia"/>
          <w:color w:val="000000" w:themeColor="text1"/>
          <w:spacing w:val="16"/>
          <w:sz w:val="34"/>
          <w:szCs w:val="34"/>
        </w:rPr>
        <w:t>墓穴並應嚴密</w:t>
      </w:r>
      <w:proofErr w:type="gramStart"/>
      <w:r w:rsidR="006714AB" w:rsidRPr="000F4ABF">
        <w:rPr>
          <w:rFonts w:ascii="標楷體" w:eastAsia="標楷體" w:hint="eastAsia"/>
          <w:color w:val="000000" w:themeColor="text1"/>
          <w:spacing w:val="16"/>
          <w:sz w:val="34"/>
          <w:szCs w:val="34"/>
        </w:rPr>
        <w:t>封固。</w:t>
      </w:r>
      <w:proofErr w:type="gramEnd"/>
    </w:p>
    <w:p w14:paraId="37D39455" w14:textId="77777777" w:rsidR="004D1DE2" w:rsidRPr="000F4ABF" w:rsidRDefault="004D1DE2" w:rsidP="00ED3DAC">
      <w:pPr>
        <w:ind w:leftChars="237" w:left="1276" w:hangingChars="190" w:hanging="707"/>
        <w:rPr>
          <w:rFonts w:ascii="標楷體" w:eastAsia="標楷體"/>
          <w:color w:val="000000" w:themeColor="text1"/>
          <w:spacing w:val="16"/>
          <w:sz w:val="34"/>
          <w:szCs w:val="34"/>
        </w:rPr>
      </w:pPr>
      <w:r w:rsidRPr="000F4ABF">
        <w:rPr>
          <w:rFonts w:ascii="標楷體" w:eastAsia="標楷體" w:hint="eastAsia"/>
          <w:color w:val="000000" w:themeColor="text1"/>
          <w:spacing w:val="16"/>
          <w:sz w:val="34"/>
          <w:szCs w:val="34"/>
        </w:rPr>
        <w:t>四、同一死亡者以申請使用</w:t>
      </w:r>
      <w:proofErr w:type="gramStart"/>
      <w:r w:rsidRPr="000F4ABF">
        <w:rPr>
          <w:rFonts w:ascii="標楷體" w:eastAsia="標楷體" w:hint="eastAsia"/>
          <w:color w:val="000000" w:themeColor="text1"/>
          <w:spacing w:val="16"/>
          <w:sz w:val="34"/>
          <w:szCs w:val="34"/>
        </w:rPr>
        <w:t>一墓基為限</w:t>
      </w:r>
      <w:proofErr w:type="gramEnd"/>
      <w:r w:rsidRPr="000F4ABF">
        <w:rPr>
          <w:rFonts w:ascii="標楷體" w:eastAsia="標楷體" w:hint="eastAsia"/>
          <w:color w:val="000000" w:themeColor="text1"/>
          <w:spacing w:val="16"/>
          <w:sz w:val="34"/>
          <w:szCs w:val="34"/>
        </w:rPr>
        <w:t>。不得申請</w:t>
      </w:r>
      <w:proofErr w:type="gramStart"/>
      <w:r w:rsidRPr="000F4ABF">
        <w:rPr>
          <w:rFonts w:ascii="標楷體" w:eastAsia="標楷體" w:hint="eastAsia"/>
          <w:color w:val="000000" w:themeColor="text1"/>
          <w:spacing w:val="16"/>
          <w:sz w:val="34"/>
          <w:szCs w:val="34"/>
        </w:rPr>
        <w:t>兩墓基</w:t>
      </w:r>
      <w:proofErr w:type="gramEnd"/>
      <w:r w:rsidRPr="000F4ABF">
        <w:rPr>
          <w:rFonts w:ascii="標楷體" w:eastAsia="標楷體" w:hint="eastAsia"/>
          <w:color w:val="000000" w:themeColor="text1"/>
          <w:spacing w:val="16"/>
          <w:sz w:val="34"/>
          <w:szCs w:val="34"/>
        </w:rPr>
        <w:t>合併使用。</w:t>
      </w:r>
    </w:p>
    <w:p w14:paraId="4AEE413E" w14:textId="77777777" w:rsidR="004D1DE2" w:rsidRPr="000F4ABF" w:rsidRDefault="004D1DE2" w:rsidP="004D6632">
      <w:pPr>
        <w:pStyle w:val="a5"/>
        <w:ind w:left="1246" w:hangingChars="335" w:hanging="1246"/>
        <w:rPr>
          <w:rFonts w:ascii="標楷體" w:eastAsia="標楷體"/>
          <w:color w:val="000000" w:themeColor="text1"/>
          <w:spacing w:val="16"/>
          <w:sz w:val="34"/>
        </w:rPr>
      </w:pPr>
      <w:r w:rsidRPr="000F4ABF">
        <w:rPr>
          <w:rFonts w:ascii="標楷體" w:eastAsia="標楷體" w:hint="eastAsia"/>
          <w:color w:val="000000" w:themeColor="text1"/>
          <w:spacing w:val="16"/>
          <w:sz w:val="34"/>
        </w:rPr>
        <w:t>第四條</w:t>
      </w:r>
      <w:r w:rsidR="004D6632" w:rsidRPr="000F4ABF">
        <w:rPr>
          <w:rFonts w:ascii="標楷體" w:eastAsia="標楷體" w:hint="eastAsia"/>
          <w:color w:val="000000" w:themeColor="text1"/>
          <w:spacing w:val="16"/>
          <w:sz w:val="34"/>
        </w:rPr>
        <w:tab/>
      </w:r>
      <w:r w:rsidRPr="000F4ABF">
        <w:rPr>
          <w:rFonts w:ascii="標楷體" w:eastAsia="標楷體" w:hint="eastAsia"/>
          <w:color w:val="000000" w:themeColor="text1"/>
          <w:spacing w:val="16"/>
          <w:sz w:val="34"/>
        </w:rPr>
        <w:t>公園化墓園之墓碑、</w:t>
      </w:r>
      <w:proofErr w:type="gramStart"/>
      <w:r w:rsidRPr="000F4ABF">
        <w:rPr>
          <w:rFonts w:ascii="標楷體" w:eastAsia="標楷體" w:hint="eastAsia"/>
          <w:color w:val="000000" w:themeColor="text1"/>
          <w:spacing w:val="16"/>
          <w:sz w:val="34"/>
        </w:rPr>
        <w:t>墓型</w:t>
      </w:r>
      <w:proofErr w:type="gramEnd"/>
      <w:r w:rsidRPr="000F4ABF">
        <w:rPr>
          <w:rFonts w:ascii="標楷體" w:eastAsia="標楷體" w:hint="eastAsia"/>
          <w:color w:val="000000" w:themeColor="text1"/>
          <w:spacing w:val="16"/>
          <w:sz w:val="34"/>
        </w:rPr>
        <w:t>、材料顏色應依照本所統一規定設計圖或設在墓園內之「標準</w:t>
      </w:r>
      <w:proofErr w:type="gramStart"/>
      <w:r w:rsidRPr="000F4ABF">
        <w:rPr>
          <w:rFonts w:ascii="標楷體" w:eastAsia="標楷體" w:hint="eastAsia"/>
          <w:color w:val="000000" w:themeColor="text1"/>
          <w:spacing w:val="16"/>
          <w:sz w:val="34"/>
        </w:rPr>
        <w:t>示範墓型</w:t>
      </w:r>
      <w:proofErr w:type="gramEnd"/>
      <w:r w:rsidRPr="000F4ABF">
        <w:rPr>
          <w:rFonts w:ascii="標楷體" w:eastAsia="標楷體" w:hint="eastAsia"/>
          <w:color w:val="000000" w:themeColor="text1"/>
          <w:spacing w:val="16"/>
          <w:sz w:val="34"/>
        </w:rPr>
        <w:t>」建造，申請人應自立承諾書，如不依規定樣式建造</w:t>
      </w:r>
      <w:proofErr w:type="gramStart"/>
      <w:r w:rsidRPr="000F4ABF">
        <w:rPr>
          <w:rFonts w:ascii="標楷體" w:eastAsia="標楷體" w:hint="eastAsia"/>
          <w:color w:val="000000" w:themeColor="text1"/>
          <w:spacing w:val="16"/>
          <w:sz w:val="34"/>
        </w:rPr>
        <w:t>不得營葬</w:t>
      </w:r>
      <w:proofErr w:type="gramEnd"/>
      <w:r w:rsidRPr="000F4ABF">
        <w:rPr>
          <w:rFonts w:ascii="標楷體" w:eastAsia="標楷體" w:hint="eastAsia"/>
          <w:color w:val="000000" w:themeColor="text1"/>
          <w:spacing w:val="16"/>
          <w:sz w:val="34"/>
        </w:rPr>
        <w:t>。</w:t>
      </w:r>
    </w:p>
    <w:p w14:paraId="3149C27D" w14:textId="1BD09ADF" w:rsidR="004D1DE2" w:rsidRPr="000F4ABF" w:rsidRDefault="004D1DE2" w:rsidP="004D6632">
      <w:pPr>
        <w:ind w:left="1246" w:hangingChars="335" w:hanging="1246"/>
        <w:rPr>
          <w:rFonts w:ascii="標楷體" w:eastAsia="標楷體"/>
          <w:color w:val="000000" w:themeColor="text1"/>
          <w:spacing w:val="16"/>
          <w:sz w:val="34"/>
        </w:rPr>
      </w:pPr>
      <w:r w:rsidRPr="000F4ABF">
        <w:rPr>
          <w:rFonts w:ascii="標楷體" w:eastAsia="標楷體" w:hint="eastAsia"/>
          <w:color w:val="000000" w:themeColor="text1"/>
          <w:spacing w:val="16"/>
          <w:sz w:val="34"/>
        </w:rPr>
        <w:t>第五條</w:t>
      </w:r>
      <w:r w:rsidR="004D6632" w:rsidRPr="000F4ABF">
        <w:rPr>
          <w:rFonts w:ascii="標楷體" w:eastAsia="標楷體" w:hint="eastAsia"/>
          <w:color w:val="000000" w:themeColor="text1"/>
          <w:spacing w:val="16"/>
          <w:sz w:val="34"/>
        </w:rPr>
        <w:tab/>
      </w:r>
      <w:r w:rsidRPr="000F4ABF">
        <w:rPr>
          <w:rFonts w:ascii="標楷體" w:eastAsia="標楷體" w:hint="eastAsia"/>
          <w:color w:val="000000" w:themeColor="text1"/>
          <w:spacing w:val="16"/>
          <w:sz w:val="34"/>
        </w:rPr>
        <w:t>公園化公墓規費及普通公墓規費，應依「</w:t>
      </w:r>
      <w:proofErr w:type="gramStart"/>
      <w:r w:rsidRPr="000F4ABF">
        <w:rPr>
          <w:rFonts w:ascii="標楷體" w:eastAsia="標楷體" w:hint="eastAsia"/>
          <w:color w:val="000000" w:themeColor="text1"/>
          <w:spacing w:val="16"/>
          <w:sz w:val="34"/>
        </w:rPr>
        <w:t>臺</w:t>
      </w:r>
      <w:proofErr w:type="gramEnd"/>
      <w:r w:rsidRPr="000F4ABF">
        <w:rPr>
          <w:rFonts w:ascii="標楷體" w:eastAsia="標楷體" w:hint="eastAsia"/>
          <w:color w:val="000000" w:themeColor="text1"/>
          <w:spacing w:val="16"/>
          <w:sz w:val="34"/>
        </w:rPr>
        <w:t>東縣東河鄉公墓規費標準表」(附件二)收費，申請減免費用者</w:t>
      </w:r>
      <w:proofErr w:type="gramStart"/>
      <w:r w:rsidRPr="000F4ABF">
        <w:rPr>
          <w:rFonts w:ascii="標楷體" w:eastAsia="標楷體" w:hint="eastAsia"/>
          <w:color w:val="000000" w:themeColor="text1"/>
          <w:spacing w:val="16"/>
          <w:sz w:val="34"/>
        </w:rPr>
        <w:t>準</w:t>
      </w:r>
      <w:proofErr w:type="gramEnd"/>
      <w:r w:rsidRPr="000F4ABF">
        <w:rPr>
          <w:rFonts w:ascii="標楷體" w:eastAsia="標楷體" w:hint="eastAsia"/>
          <w:color w:val="000000" w:themeColor="text1"/>
          <w:spacing w:val="16"/>
          <w:sz w:val="34"/>
        </w:rPr>
        <w:t>用第八條辦理之。</w:t>
      </w:r>
    </w:p>
    <w:p w14:paraId="3AFE78B6" w14:textId="0DAAB4D3" w:rsidR="005E6B80" w:rsidRPr="000F4ABF" w:rsidRDefault="004D1DE2" w:rsidP="005E6B80">
      <w:pPr>
        <w:ind w:left="1246" w:hangingChars="335" w:hanging="1246"/>
        <w:rPr>
          <w:rFonts w:ascii="標楷體" w:eastAsia="標楷體"/>
          <w:color w:val="000000" w:themeColor="text1"/>
          <w:spacing w:val="16"/>
          <w:sz w:val="34"/>
        </w:rPr>
      </w:pPr>
      <w:r w:rsidRPr="000F4ABF">
        <w:rPr>
          <w:rFonts w:ascii="標楷體" w:eastAsia="標楷體" w:hint="eastAsia"/>
          <w:color w:val="000000" w:themeColor="text1"/>
          <w:spacing w:val="16"/>
          <w:sz w:val="34"/>
        </w:rPr>
        <w:t>第六條</w:t>
      </w:r>
      <w:r w:rsidR="004D6632" w:rsidRPr="000F4ABF">
        <w:rPr>
          <w:rFonts w:ascii="標楷體" w:eastAsia="標楷體" w:hint="eastAsia"/>
          <w:color w:val="000000" w:themeColor="text1"/>
          <w:spacing w:val="16"/>
          <w:sz w:val="34"/>
        </w:rPr>
        <w:tab/>
      </w:r>
      <w:proofErr w:type="gramStart"/>
      <w:r w:rsidRPr="000F4ABF">
        <w:rPr>
          <w:rFonts w:ascii="標楷體" w:eastAsia="標楷體" w:hint="eastAsia"/>
          <w:color w:val="000000" w:themeColor="text1"/>
          <w:spacing w:val="16"/>
          <w:sz w:val="34"/>
        </w:rPr>
        <w:t>營葬時</w:t>
      </w:r>
      <w:proofErr w:type="gramEnd"/>
      <w:r w:rsidRPr="000F4ABF">
        <w:rPr>
          <w:rFonts w:ascii="標楷體" w:eastAsia="標楷體" w:hint="eastAsia"/>
          <w:color w:val="000000" w:themeColor="text1"/>
          <w:spacing w:val="16"/>
          <w:sz w:val="34"/>
        </w:rPr>
        <w:t>不得破壞墓園內任何設施，折損花木，亦不得毀損他人墳墓，違者應負法律上一切責任。</w:t>
      </w:r>
    </w:p>
    <w:p w14:paraId="08023C42" w14:textId="498D27DC" w:rsidR="004D1DE2" w:rsidRPr="000F4ABF" w:rsidRDefault="004D1DE2" w:rsidP="004D6632">
      <w:pPr>
        <w:ind w:left="1246" w:hangingChars="335" w:hanging="1246"/>
        <w:rPr>
          <w:rFonts w:ascii="標楷體" w:eastAsia="標楷體"/>
          <w:color w:val="000000" w:themeColor="text1"/>
          <w:spacing w:val="16"/>
          <w:sz w:val="34"/>
        </w:rPr>
      </w:pPr>
      <w:r w:rsidRPr="000F4ABF">
        <w:rPr>
          <w:rFonts w:ascii="標楷體" w:eastAsia="標楷體" w:hint="eastAsia"/>
          <w:color w:val="000000" w:themeColor="text1"/>
          <w:spacing w:val="16"/>
          <w:sz w:val="34"/>
        </w:rPr>
        <w:t>第七條</w:t>
      </w:r>
      <w:r w:rsidR="004D6632" w:rsidRPr="000F4ABF">
        <w:rPr>
          <w:rFonts w:ascii="標楷體" w:eastAsia="標楷體" w:hint="eastAsia"/>
          <w:color w:val="000000" w:themeColor="text1"/>
          <w:spacing w:val="16"/>
          <w:sz w:val="34"/>
        </w:rPr>
        <w:tab/>
      </w:r>
      <w:r w:rsidRPr="000F4ABF">
        <w:rPr>
          <w:rFonts w:ascii="標楷體" w:eastAsia="標楷體" w:hint="eastAsia"/>
          <w:color w:val="000000" w:themeColor="text1"/>
          <w:spacing w:val="16"/>
          <w:sz w:val="34"/>
        </w:rPr>
        <w:t>申請使用一般公墓及公園化公墓以居住本鄉轄內之居民為限，非本鄉轄內居民申請使用</w:t>
      </w:r>
      <w:proofErr w:type="gramStart"/>
      <w:r w:rsidRPr="000F4ABF">
        <w:rPr>
          <w:rFonts w:ascii="標楷體" w:eastAsia="標楷體" w:hint="eastAsia"/>
          <w:color w:val="000000" w:themeColor="text1"/>
          <w:spacing w:val="16"/>
          <w:sz w:val="34"/>
        </w:rPr>
        <w:t>墓基者</w:t>
      </w:r>
      <w:proofErr w:type="gramEnd"/>
      <w:r w:rsidRPr="000F4ABF">
        <w:rPr>
          <w:rFonts w:ascii="標楷體" w:eastAsia="標楷體" w:hint="eastAsia"/>
          <w:color w:val="000000" w:themeColor="text1"/>
          <w:spacing w:val="16"/>
          <w:sz w:val="34"/>
        </w:rPr>
        <w:t>，依照收費標準表之規定繳納規費。但世居</w:t>
      </w:r>
      <w:r w:rsidR="00ED6A4D" w:rsidRPr="000F4ABF">
        <w:rPr>
          <w:rFonts w:ascii="標楷體" w:eastAsia="標楷體" w:hint="eastAsia"/>
          <w:color w:val="000000" w:themeColor="text1"/>
          <w:spacing w:val="16"/>
          <w:sz w:val="34"/>
        </w:rPr>
        <w:t>本鄉</w:t>
      </w:r>
      <w:r w:rsidR="008173D5" w:rsidRPr="000F4ABF">
        <w:rPr>
          <w:rFonts w:ascii="標楷體" w:eastAsia="標楷體" w:hint="eastAsia"/>
          <w:color w:val="000000" w:themeColor="text1"/>
          <w:spacing w:val="16"/>
          <w:sz w:val="34"/>
        </w:rPr>
        <w:t>(</w:t>
      </w:r>
      <w:r w:rsidR="008173D5" w:rsidRPr="000F4ABF">
        <w:rPr>
          <w:rFonts w:ascii="標楷體" w:eastAsia="標楷體"/>
          <w:color w:val="000000" w:themeColor="text1"/>
          <w:spacing w:val="16"/>
          <w:sz w:val="34"/>
        </w:rPr>
        <w:t>原設籍本鄉居住合計五年以上，因故遷居外地，持有戶籍證明者視為世居本鄉</w:t>
      </w:r>
      <w:r w:rsidR="008173D5" w:rsidRPr="000F4ABF">
        <w:rPr>
          <w:rFonts w:ascii="標楷體" w:eastAsia="標楷體" w:hint="eastAsia"/>
          <w:color w:val="000000" w:themeColor="text1"/>
          <w:spacing w:val="16"/>
          <w:sz w:val="34"/>
        </w:rPr>
        <w:t>。</w:t>
      </w:r>
      <w:proofErr w:type="gramStart"/>
      <w:r w:rsidR="008173D5" w:rsidRPr="000F4ABF">
        <w:rPr>
          <w:rFonts w:ascii="標楷體" w:eastAsia="標楷體" w:hint="eastAsia"/>
          <w:color w:val="000000" w:themeColor="text1"/>
          <w:spacing w:val="16"/>
          <w:sz w:val="34"/>
        </w:rPr>
        <w:t>)</w:t>
      </w:r>
      <w:r w:rsidRPr="000F4ABF">
        <w:rPr>
          <w:rFonts w:ascii="標楷體" w:eastAsia="標楷體" w:hint="eastAsia"/>
          <w:color w:val="000000" w:themeColor="text1"/>
          <w:spacing w:val="16"/>
          <w:sz w:val="34"/>
        </w:rPr>
        <w:t>現居他鄉</w:t>
      </w:r>
      <w:proofErr w:type="gramEnd"/>
      <w:r w:rsidRPr="000F4ABF">
        <w:rPr>
          <w:rFonts w:ascii="標楷體" w:eastAsia="標楷體" w:hint="eastAsia"/>
          <w:color w:val="000000" w:themeColor="text1"/>
          <w:spacing w:val="16"/>
          <w:sz w:val="34"/>
        </w:rPr>
        <w:t>(鎮市)死亡，而欲返回歸宗申請使用本鄉公墓埋葬</w:t>
      </w:r>
      <w:r w:rsidR="008A108D" w:rsidRPr="000F4ABF">
        <w:rPr>
          <w:rFonts w:ascii="標楷體" w:eastAsia="標楷體" w:hint="eastAsia"/>
          <w:color w:val="000000" w:themeColor="text1"/>
          <w:spacing w:val="16"/>
          <w:sz w:val="34"/>
        </w:rPr>
        <w:t>應</w:t>
      </w:r>
      <w:r w:rsidRPr="000F4ABF">
        <w:rPr>
          <w:rFonts w:ascii="標楷體" w:eastAsia="標楷體" w:hint="eastAsia"/>
          <w:color w:val="000000" w:themeColor="text1"/>
          <w:spacing w:val="16"/>
          <w:sz w:val="34"/>
        </w:rPr>
        <w:t>提</w:t>
      </w:r>
      <w:r w:rsidR="00ED6A4D" w:rsidRPr="000F4ABF">
        <w:rPr>
          <w:rFonts w:ascii="標楷體" w:eastAsia="標楷體" w:hint="eastAsia"/>
          <w:color w:val="000000" w:themeColor="text1"/>
          <w:spacing w:val="16"/>
          <w:sz w:val="34"/>
        </w:rPr>
        <w:t>供</w:t>
      </w:r>
      <w:r w:rsidR="00D224E6" w:rsidRPr="000F4ABF">
        <w:rPr>
          <w:rFonts w:ascii="標楷體" w:eastAsia="標楷體"/>
          <w:color w:val="000000" w:themeColor="text1"/>
          <w:spacing w:val="16"/>
          <w:sz w:val="34"/>
        </w:rPr>
        <w:t>戶籍證明</w:t>
      </w:r>
      <w:r w:rsidRPr="000F4ABF">
        <w:rPr>
          <w:rFonts w:ascii="標楷體" w:eastAsia="標楷體" w:hint="eastAsia"/>
          <w:color w:val="000000" w:themeColor="text1"/>
          <w:spacing w:val="16"/>
          <w:sz w:val="34"/>
        </w:rPr>
        <w:t>，得比照本鄉居民收費。</w:t>
      </w:r>
    </w:p>
    <w:p w14:paraId="58CE5D75" w14:textId="3B8C98D9" w:rsidR="004D1DE2" w:rsidRPr="000F4ABF" w:rsidRDefault="004D1DE2" w:rsidP="004D6632">
      <w:pPr>
        <w:ind w:left="1246" w:hangingChars="335" w:hanging="1246"/>
        <w:rPr>
          <w:rFonts w:ascii="標楷體" w:eastAsia="標楷體"/>
          <w:color w:val="000000" w:themeColor="text1"/>
          <w:spacing w:val="16"/>
          <w:sz w:val="34"/>
        </w:rPr>
      </w:pPr>
      <w:r w:rsidRPr="000F4ABF">
        <w:rPr>
          <w:rFonts w:ascii="標楷體" w:eastAsia="標楷體" w:hint="eastAsia"/>
          <w:color w:val="000000" w:themeColor="text1"/>
          <w:spacing w:val="16"/>
          <w:sz w:val="34"/>
        </w:rPr>
        <w:t>第八條</w:t>
      </w:r>
      <w:r w:rsidR="004D6632" w:rsidRPr="000F4ABF">
        <w:rPr>
          <w:rFonts w:ascii="標楷體" w:eastAsia="標楷體" w:hint="eastAsia"/>
          <w:color w:val="000000" w:themeColor="text1"/>
          <w:spacing w:val="16"/>
          <w:sz w:val="34"/>
        </w:rPr>
        <w:tab/>
      </w:r>
      <w:r w:rsidRPr="000F4ABF">
        <w:rPr>
          <w:rFonts w:ascii="標楷體" w:eastAsia="標楷體" w:hint="eastAsia"/>
          <w:color w:val="000000" w:themeColor="text1"/>
          <w:spacing w:val="16"/>
          <w:sz w:val="34"/>
        </w:rPr>
        <w:t>使用本鄉公墓各項設施減免</w:t>
      </w:r>
      <w:r w:rsidR="00203C7C" w:rsidRPr="000F4ABF">
        <w:rPr>
          <w:rFonts w:ascii="標楷體" w:eastAsia="標楷體" w:hint="eastAsia"/>
          <w:color w:val="000000" w:themeColor="text1"/>
          <w:spacing w:val="16"/>
          <w:sz w:val="34"/>
        </w:rPr>
        <w:t>條件</w:t>
      </w:r>
      <w:r w:rsidRPr="000F4ABF">
        <w:rPr>
          <w:rFonts w:ascii="標楷體" w:eastAsia="標楷體" w:hint="eastAsia"/>
          <w:color w:val="000000" w:themeColor="text1"/>
          <w:spacing w:val="16"/>
          <w:sz w:val="34"/>
        </w:rPr>
        <w:t>如下：</w:t>
      </w:r>
    </w:p>
    <w:p w14:paraId="7FE43528" w14:textId="7FCEBF4B" w:rsidR="004D1DE2" w:rsidRPr="000F4ABF" w:rsidRDefault="006714AB" w:rsidP="00ED6A4D">
      <w:pPr>
        <w:pStyle w:val="ae"/>
        <w:numPr>
          <w:ilvl w:val="0"/>
          <w:numId w:val="40"/>
        </w:numPr>
        <w:ind w:leftChars="0" w:left="1276"/>
        <w:rPr>
          <w:rFonts w:ascii="標楷體" w:eastAsia="標楷體"/>
          <w:color w:val="000000" w:themeColor="text1"/>
          <w:spacing w:val="16"/>
          <w:sz w:val="34"/>
          <w:szCs w:val="34"/>
        </w:rPr>
      </w:pPr>
      <w:r w:rsidRPr="000F4ABF">
        <w:rPr>
          <w:rFonts w:ascii="標楷體" w:eastAsia="標楷體" w:hint="eastAsia"/>
          <w:color w:val="000000" w:themeColor="text1"/>
          <w:spacing w:val="16"/>
          <w:sz w:val="34"/>
          <w:szCs w:val="34"/>
        </w:rPr>
        <w:t>本鄉轄內居民服兵役之現役軍人、後備軍人或</w:t>
      </w:r>
      <w:r w:rsidR="00EF09A4" w:rsidRPr="000F4ABF">
        <w:rPr>
          <w:rFonts w:ascii="標楷體" w:eastAsia="標楷體" w:hint="eastAsia"/>
          <w:color w:val="000000" w:themeColor="text1"/>
          <w:spacing w:val="16"/>
          <w:sz w:val="34"/>
          <w:szCs w:val="34"/>
        </w:rPr>
        <w:t>警察、消防人員、</w:t>
      </w:r>
      <w:r w:rsidRPr="000F4ABF">
        <w:rPr>
          <w:rFonts w:ascii="標楷體" w:eastAsia="標楷體" w:hint="eastAsia"/>
          <w:color w:val="000000" w:themeColor="text1"/>
          <w:spacing w:val="16"/>
          <w:sz w:val="34"/>
          <w:szCs w:val="34"/>
        </w:rPr>
        <w:t>義警、義消、民防及泛指廣義公務（職）等人員，因公或作戰、演習、點召死亡運回埋葬</w:t>
      </w:r>
      <w:proofErr w:type="gramStart"/>
      <w:r w:rsidRPr="000F4ABF">
        <w:rPr>
          <w:rFonts w:ascii="標楷體" w:eastAsia="標楷體" w:hint="eastAsia"/>
          <w:color w:val="000000" w:themeColor="text1"/>
          <w:spacing w:val="16"/>
          <w:sz w:val="34"/>
          <w:szCs w:val="34"/>
        </w:rPr>
        <w:t>使用墓基或</w:t>
      </w:r>
      <w:proofErr w:type="gramEnd"/>
      <w:r w:rsidRPr="000F4ABF">
        <w:rPr>
          <w:rFonts w:ascii="標楷體" w:eastAsia="標楷體" w:hint="eastAsia"/>
          <w:color w:val="000000" w:themeColor="text1"/>
          <w:spacing w:val="16"/>
          <w:sz w:val="34"/>
          <w:szCs w:val="34"/>
        </w:rPr>
        <w:t>遺骸、骨灰使用納骨堂者免繳使用費，但應依本所指定之</w:t>
      </w:r>
      <w:proofErr w:type="gramStart"/>
      <w:r w:rsidRPr="000F4ABF">
        <w:rPr>
          <w:rFonts w:ascii="標楷體" w:eastAsia="標楷體" w:hint="eastAsia"/>
          <w:color w:val="000000" w:themeColor="text1"/>
          <w:spacing w:val="16"/>
          <w:sz w:val="34"/>
          <w:szCs w:val="34"/>
        </w:rPr>
        <w:t>墓基位置或晉納</w:t>
      </w:r>
      <w:proofErr w:type="gramEnd"/>
      <w:r w:rsidRPr="000F4ABF">
        <w:rPr>
          <w:rFonts w:ascii="標楷體" w:eastAsia="標楷體" w:hint="eastAsia"/>
          <w:color w:val="000000" w:themeColor="text1"/>
          <w:spacing w:val="16"/>
          <w:sz w:val="34"/>
          <w:szCs w:val="34"/>
        </w:rPr>
        <w:t>骨堂</w:t>
      </w:r>
      <w:r w:rsidRPr="000F4ABF">
        <w:rPr>
          <w:rFonts w:ascii="標楷體" w:eastAsia="標楷體"/>
          <w:color w:val="000000" w:themeColor="text1"/>
          <w:spacing w:val="16"/>
          <w:sz w:val="34"/>
          <w:szCs w:val="34"/>
        </w:rPr>
        <w:t>每一樓層骨灰（</w:t>
      </w:r>
      <w:proofErr w:type="gramStart"/>
      <w:r w:rsidRPr="000F4ABF">
        <w:rPr>
          <w:rFonts w:ascii="標楷體" w:eastAsia="標楷體"/>
          <w:color w:val="000000" w:themeColor="text1"/>
          <w:spacing w:val="16"/>
          <w:sz w:val="34"/>
          <w:szCs w:val="34"/>
        </w:rPr>
        <w:t>骸</w:t>
      </w:r>
      <w:proofErr w:type="gramEnd"/>
      <w:r w:rsidRPr="000F4ABF">
        <w:rPr>
          <w:rFonts w:ascii="標楷體" w:eastAsia="標楷體"/>
          <w:color w:val="000000" w:themeColor="text1"/>
          <w:spacing w:val="16"/>
          <w:sz w:val="34"/>
          <w:szCs w:val="34"/>
        </w:rPr>
        <w:t>）櫃之最上層或最下層櫃位</w:t>
      </w:r>
      <w:r w:rsidRPr="000F4ABF">
        <w:rPr>
          <w:rFonts w:ascii="標楷體" w:eastAsia="標楷體" w:hint="eastAsia"/>
          <w:color w:val="000000" w:themeColor="text1"/>
          <w:spacing w:val="16"/>
          <w:sz w:val="34"/>
          <w:szCs w:val="34"/>
        </w:rPr>
        <w:t>為限，如欲申請使用</w:t>
      </w:r>
      <w:proofErr w:type="gramStart"/>
      <w:r w:rsidRPr="000F4ABF">
        <w:rPr>
          <w:rFonts w:ascii="標楷體" w:eastAsia="標楷體" w:hint="eastAsia"/>
          <w:color w:val="000000" w:themeColor="text1"/>
          <w:spacing w:val="16"/>
          <w:sz w:val="34"/>
          <w:szCs w:val="34"/>
        </w:rPr>
        <w:t>其他墓基或納</w:t>
      </w:r>
      <w:proofErr w:type="gramEnd"/>
      <w:r w:rsidRPr="000F4ABF">
        <w:rPr>
          <w:rFonts w:ascii="標楷體" w:eastAsia="標楷體" w:hint="eastAsia"/>
          <w:color w:val="000000" w:themeColor="text1"/>
          <w:spacing w:val="16"/>
          <w:sz w:val="34"/>
          <w:szCs w:val="34"/>
        </w:rPr>
        <w:t>骨堂</w:t>
      </w:r>
      <w:proofErr w:type="gramStart"/>
      <w:r w:rsidRPr="000F4ABF">
        <w:rPr>
          <w:rFonts w:ascii="標楷體" w:eastAsia="標楷體" w:hint="eastAsia"/>
          <w:color w:val="000000" w:themeColor="text1"/>
          <w:spacing w:val="16"/>
          <w:sz w:val="34"/>
          <w:szCs w:val="34"/>
        </w:rPr>
        <w:t>一</w:t>
      </w:r>
      <w:proofErr w:type="gramEnd"/>
      <w:r w:rsidRPr="000F4ABF">
        <w:rPr>
          <w:rFonts w:ascii="標楷體" w:eastAsia="標楷體" w:hint="eastAsia"/>
          <w:color w:val="000000" w:themeColor="text1"/>
          <w:spacing w:val="16"/>
          <w:sz w:val="34"/>
          <w:szCs w:val="34"/>
        </w:rPr>
        <w:t>樓者，</w:t>
      </w:r>
      <w:r w:rsidR="00B34FC8" w:rsidRPr="000F4ABF">
        <w:rPr>
          <w:rFonts w:ascii="標楷體" w:eastAsia="標楷體" w:hint="eastAsia"/>
          <w:color w:val="000000" w:themeColor="text1"/>
          <w:spacing w:val="16"/>
          <w:sz w:val="34"/>
          <w:szCs w:val="34"/>
        </w:rPr>
        <w:t>應依據收費標</w:t>
      </w:r>
      <w:r w:rsidR="00B34FC8" w:rsidRPr="000F4ABF">
        <w:rPr>
          <w:rFonts w:ascii="標楷體" w:eastAsia="標楷體" w:hint="eastAsia"/>
          <w:color w:val="000000" w:themeColor="text1"/>
          <w:spacing w:val="16"/>
          <w:sz w:val="34"/>
          <w:szCs w:val="34"/>
        </w:rPr>
        <w:lastRenderedPageBreak/>
        <w:t>準繳納管理費及二分之一使用費。</w:t>
      </w:r>
    </w:p>
    <w:p w14:paraId="30AABCB8" w14:textId="17085BEA" w:rsidR="00D116EE" w:rsidRPr="000F4ABF" w:rsidRDefault="0037248F" w:rsidP="00561AE9">
      <w:pPr>
        <w:pStyle w:val="ae"/>
        <w:numPr>
          <w:ilvl w:val="0"/>
          <w:numId w:val="40"/>
        </w:numPr>
        <w:ind w:leftChars="0" w:left="1276"/>
        <w:jc w:val="both"/>
        <w:rPr>
          <w:rFonts w:ascii="標楷體" w:eastAsia="標楷體"/>
          <w:color w:val="000000" w:themeColor="text1"/>
          <w:spacing w:val="16"/>
          <w:sz w:val="34"/>
          <w:szCs w:val="34"/>
        </w:rPr>
      </w:pPr>
      <w:r w:rsidRPr="000F4ABF">
        <w:rPr>
          <w:rFonts w:ascii="標楷體" w:eastAsia="標楷體" w:hint="eastAsia"/>
          <w:color w:val="000000" w:themeColor="text1"/>
          <w:spacing w:val="16"/>
          <w:sz w:val="34"/>
          <w:szCs w:val="34"/>
        </w:rPr>
        <w:t>當年度縣(市)政府列</w:t>
      </w:r>
      <w:proofErr w:type="gramStart"/>
      <w:r w:rsidRPr="000F4ABF">
        <w:rPr>
          <w:rFonts w:ascii="標楷體" w:eastAsia="標楷體" w:hint="eastAsia"/>
          <w:color w:val="000000" w:themeColor="text1"/>
          <w:spacing w:val="16"/>
          <w:sz w:val="34"/>
          <w:szCs w:val="34"/>
        </w:rPr>
        <w:t>冊低收各</w:t>
      </w:r>
      <w:proofErr w:type="gramEnd"/>
      <w:r w:rsidRPr="000F4ABF">
        <w:rPr>
          <w:rFonts w:ascii="標楷體" w:eastAsia="標楷體" w:hint="eastAsia"/>
          <w:color w:val="000000" w:themeColor="text1"/>
          <w:spacing w:val="16"/>
          <w:sz w:val="34"/>
          <w:szCs w:val="34"/>
        </w:rPr>
        <w:t>款、各類低收、中低收入戶死亡，申請使用納骨堂者，經查驗</w:t>
      </w:r>
      <w:proofErr w:type="gramStart"/>
      <w:r w:rsidRPr="000F4ABF">
        <w:rPr>
          <w:rFonts w:ascii="標楷體" w:eastAsia="標楷體" w:hint="eastAsia"/>
          <w:color w:val="000000" w:themeColor="text1"/>
          <w:spacing w:val="16"/>
          <w:sz w:val="34"/>
          <w:szCs w:val="34"/>
        </w:rPr>
        <w:t>檢附低收入</w:t>
      </w:r>
      <w:proofErr w:type="gramEnd"/>
      <w:r w:rsidRPr="000F4ABF">
        <w:rPr>
          <w:rFonts w:ascii="標楷體" w:eastAsia="標楷體" w:hint="eastAsia"/>
          <w:color w:val="000000" w:themeColor="text1"/>
          <w:spacing w:val="16"/>
          <w:sz w:val="34"/>
          <w:szCs w:val="34"/>
        </w:rPr>
        <w:t>戶證明，免收使用管理相關費用，骨灰（</w:t>
      </w:r>
      <w:proofErr w:type="gramStart"/>
      <w:r w:rsidRPr="000F4ABF">
        <w:rPr>
          <w:rFonts w:ascii="標楷體" w:eastAsia="標楷體" w:hint="eastAsia"/>
          <w:color w:val="000000" w:themeColor="text1"/>
          <w:spacing w:val="16"/>
          <w:sz w:val="34"/>
          <w:szCs w:val="34"/>
        </w:rPr>
        <w:t>骸</w:t>
      </w:r>
      <w:proofErr w:type="gramEnd"/>
      <w:r w:rsidRPr="000F4ABF">
        <w:rPr>
          <w:rFonts w:ascii="標楷體" w:eastAsia="標楷體" w:hint="eastAsia"/>
          <w:color w:val="000000" w:themeColor="text1"/>
          <w:spacing w:val="16"/>
          <w:sz w:val="34"/>
          <w:szCs w:val="34"/>
        </w:rPr>
        <w:t>）安放位置，比照前項規定處理。榮民死亡申請使用</w:t>
      </w:r>
      <w:proofErr w:type="gramStart"/>
      <w:r w:rsidRPr="000F4ABF">
        <w:rPr>
          <w:rFonts w:ascii="標楷體" w:eastAsia="標楷體" w:hint="eastAsia"/>
          <w:color w:val="000000" w:themeColor="text1"/>
          <w:spacing w:val="16"/>
          <w:sz w:val="34"/>
          <w:szCs w:val="34"/>
        </w:rPr>
        <w:t>墓基者</w:t>
      </w:r>
      <w:proofErr w:type="gramEnd"/>
      <w:r w:rsidRPr="000F4ABF">
        <w:rPr>
          <w:rFonts w:ascii="標楷體" w:eastAsia="標楷體" w:hint="eastAsia"/>
          <w:color w:val="000000" w:themeColor="text1"/>
          <w:spacing w:val="16"/>
          <w:sz w:val="34"/>
          <w:szCs w:val="34"/>
        </w:rPr>
        <w:t>，依照收費標準，繳納二分之一使用費，管理及代辦費仍需依規定繳交。</w:t>
      </w:r>
      <w:r w:rsidR="00E207F7" w:rsidRPr="000F4ABF">
        <w:rPr>
          <w:rFonts w:ascii="標楷體" w:eastAsia="標楷體" w:hint="eastAsia"/>
          <w:color w:val="000000" w:themeColor="text1"/>
          <w:spacing w:val="16"/>
          <w:sz w:val="34"/>
          <w:szCs w:val="34"/>
        </w:rPr>
        <w:t>本鄉轄內居民清寒</w:t>
      </w:r>
      <w:proofErr w:type="gramStart"/>
      <w:r w:rsidR="00E207F7" w:rsidRPr="000F4ABF">
        <w:rPr>
          <w:rFonts w:ascii="標楷體" w:eastAsia="標楷體" w:hint="eastAsia"/>
          <w:color w:val="000000" w:themeColor="text1"/>
          <w:spacing w:val="16"/>
          <w:sz w:val="34"/>
          <w:szCs w:val="34"/>
        </w:rPr>
        <w:t>戶非屬列</w:t>
      </w:r>
      <w:proofErr w:type="gramEnd"/>
      <w:r w:rsidR="00E207F7" w:rsidRPr="000F4ABF">
        <w:rPr>
          <w:rFonts w:ascii="標楷體" w:eastAsia="標楷體" w:hint="eastAsia"/>
          <w:color w:val="000000" w:themeColor="text1"/>
          <w:spacing w:val="16"/>
          <w:sz w:val="34"/>
          <w:szCs w:val="34"/>
        </w:rPr>
        <w:t>冊有案之低收入戶死亡無人、無力善後或無力一次繳交使用規費，經由該村村長陳情並</w:t>
      </w:r>
      <w:proofErr w:type="gramStart"/>
      <w:r w:rsidR="00E207F7" w:rsidRPr="000F4ABF">
        <w:rPr>
          <w:rFonts w:ascii="標楷體" w:eastAsia="標楷體" w:hint="eastAsia"/>
          <w:color w:val="000000" w:themeColor="text1"/>
          <w:spacing w:val="16"/>
          <w:sz w:val="34"/>
          <w:szCs w:val="34"/>
        </w:rPr>
        <w:t>檢附清寒</w:t>
      </w:r>
      <w:proofErr w:type="gramEnd"/>
      <w:r w:rsidR="00E207F7" w:rsidRPr="000F4ABF">
        <w:rPr>
          <w:rFonts w:ascii="標楷體" w:eastAsia="標楷體" w:hint="eastAsia"/>
          <w:color w:val="000000" w:themeColor="text1"/>
          <w:spacing w:val="16"/>
          <w:sz w:val="34"/>
          <w:szCs w:val="34"/>
        </w:rPr>
        <w:t>證明及死亡證明者，</w:t>
      </w:r>
      <w:proofErr w:type="gramStart"/>
      <w:r w:rsidR="00E207F7" w:rsidRPr="000F4ABF">
        <w:rPr>
          <w:rFonts w:ascii="標楷體" w:eastAsia="標楷體" w:hint="eastAsia"/>
          <w:color w:val="000000" w:themeColor="text1"/>
          <w:spacing w:val="16"/>
          <w:sz w:val="34"/>
          <w:szCs w:val="34"/>
        </w:rPr>
        <w:t>掘起洗骨或</w:t>
      </w:r>
      <w:proofErr w:type="gramEnd"/>
      <w:r w:rsidR="00E207F7" w:rsidRPr="000F4ABF">
        <w:rPr>
          <w:rFonts w:ascii="標楷體" w:eastAsia="標楷體" w:hint="eastAsia"/>
          <w:color w:val="000000" w:themeColor="text1"/>
          <w:spacing w:val="16"/>
          <w:sz w:val="34"/>
          <w:szCs w:val="34"/>
        </w:rPr>
        <w:t>火化後經核准得比照無主骨灰安置於納骨堂地下室收納。</w:t>
      </w:r>
      <w:proofErr w:type="gramStart"/>
      <w:r w:rsidR="00E207F7" w:rsidRPr="000F4ABF">
        <w:rPr>
          <w:rFonts w:ascii="標楷體" w:eastAsia="標楷體" w:hint="eastAsia"/>
          <w:color w:val="000000" w:themeColor="text1"/>
          <w:spacing w:val="16"/>
          <w:sz w:val="34"/>
          <w:szCs w:val="34"/>
        </w:rPr>
        <w:t>倘經家屬</w:t>
      </w:r>
      <w:proofErr w:type="gramEnd"/>
      <w:r w:rsidR="00E207F7" w:rsidRPr="000F4ABF">
        <w:rPr>
          <w:rFonts w:ascii="標楷體" w:eastAsia="標楷體" w:hint="eastAsia"/>
          <w:color w:val="000000" w:themeColor="text1"/>
          <w:spacing w:val="16"/>
          <w:sz w:val="34"/>
          <w:szCs w:val="34"/>
        </w:rPr>
        <w:t>取出更換安置於納骨堂第一、二樓者，</w:t>
      </w:r>
      <w:r w:rsidR="00D116EE" w:rsidRPr="000F4ABF">
        <w:rPr>
          <w:rFonts w:ascii="標楷體" w:eastAsia="標楷體" w:hint="eastAsia"/>
          <w:color w:val="000000" w:themeColor="text1"/>
          <w:spacing w:val="16"/>
          <w:sz w:val="34"/>
          <w:szCs w:val="34"/>
        </w:rPr>
        <w:t>應依規定申請並繳交使用規費。使用規費金額達伍萬元(含)以上者，得依規費法第十六條規定</w:t>
      </w:r>
      <w:r w:rsidR="00D224E6" w:rsidRPr="000F4ABF">
        <w:rPr>
          <w:rFonts w:ascii="標楷體" w:eastAsia="標楷體"/>
          <w:color w:val="000000" w:themeColor="text1"/>
          <w:spacing w:val="16"/>
          <w:sz w:val="34"/>
          <w:szCs w:val="34"/>
        </w:rPr>
        <w:t>經申請核准後分二期至六期繳納，每</w:t>
      </w:r>
      <w:proofErr w:type="gramStart"/>
      <w:r w:rsidR="00D224E6" w:rsidRPr="000F4ABF">
        <w:rPr>
          <w:rFonts w:ascii="標楷體" w:eastAsia="標楷體"/>
          <w:color w:val="000000" w:themeColor="text1"/>
          <w:spacing w:val="16"/>
          <w:sz w:val="34"/>
          <w:szCs w:val="34"/>
        </w:rPr>
        <w:t>期間格</w:t>
      </w:r>
      <w:proofErr w:type="gramEnd"/>
      <w:r w:rsidR="00D224E6" w:rsidRPr="000F4ABF">
        <w:rPr>
          <w:rFonts w:ascii="標楷體" w:eastAsia="標楷體"/>
          <w:color w:val="000000" w:themeColor="text1"/>
          <w:spacing w:val="16"/>
          <w:sz w:val="34"/>
          <w:szCs w:val="34"/>
        </w:rPr>
        <w:t>以不超過二個月為限</w:t>
      </w:r>
      <w:r w:rsidR="00D116EE" w:rsidRPr="000F4ABF">
        <w:rPr>
          <w:rFonts w:ascii="標楷體" w:eastAsia="標楷體" w:hint="eastAsia"/>
          <w:color w:val="000000" w:themeColor="text1"/>
          <w:spacing w:val="16"/>
          <w:sz w:val="34"/>
          <w:szCs w:val="34"/>
        </w:rPr>
        <w:t>。</w:t>
      </w:r>
    </w:p>
    <w:p w14:paraId="2116BED4" w14:textId="45492634" w:rsidR="00AB0921" w:rsidRPr="000F4ABF" w:rsidRDefault="00AB0921" w:rsidP="00ED6A4D">
      <w:pPr>
        <w:pStyle w:val="ae"/>
        <w:numPr>
          <w:ilvl w:val="0"/>
          <w:numId w:val="40"/>
        </w:numPr>
        <w:ind w:leftChars="0" w:left="1276" w:hanging="926"/>
        <w:rPr>
          <w:rFonts w:ascii="標楷體" w:eastAsia="標楷體"/>
          <w:color w:val="000000" w:themeColor="text1"/>
          <w:spacing w:val="16"/>
          <w:sz w:val="34"/>
          <w:szCs w:val="34"/>
        </w:rPr>
      </w:pPr>
      <w:r w:rsidRPr="000F4ABF">
        <w:rPr>
          <w:rFonts w:ascii="標楷體" w:eastAsia="標楷體" w:hint="eastAsia"/>
          <w:color w:val="000000" w:themeColor="text1"/>
          <w:spacing w:val="16"/>
          <w:sz w:val="34"/>
          <w:szCs w:val="34"/>
        </w:rPr>
        <w:t>因公墓公園化、更新或新建納骨堂等依法遷葬情事，</w:t>
      </w:r>
      <w:proofErr w:type="gramStart"/>
      <w:r w:rsidRPr="000F4ABF">
        <w:rPr>
          <w:rFonts w:ascii="標楷體" w:eastAsia="標楷體" w:hint="eastAsia"/>
          <w:color w:val="000000" w:themeColor="text1"/>
          <w:spacing w:val="16"/>
          <w:sz w:val="34"/>
          <w:szCs w:val="34"/>
        </w:rPr>
        <w:t>或原安奉</w:t>
      </w:r>
      <w:proofErr w:type="gramEnd"/>
      <w:r w:rsidRPr="000F4ABF">
        <w:rPr>
          <w:rFonts w:ascii="標楷體" w:eastAsia="標楷體" w:hint="eastAsia"/>
          <w:color w:val="000000" w:themeColor="text1"/>
          <w:spacing w:val="16"/>
          <w:sz w:val="34"/>
          <w:szCs w:val="34"/>
        </w:rPr>
        <w:t>於本</w:t>
      </w:r>
      <w:proofErr w:type="gramStart"/>
      <w:r w:rsidRPr="000F4ABF">
        <w:rPr>
          <w:rFonts w:ascii="標楷體" w:eastAsia="標楷體" w:hint="eastAsia"/>
          <w:color w:val="000000" w:themeColor="text1"/>
          <w:spacing w:val="16"/>
          <w:sz w:val="34"/>
          <w:szCs w:val="34"/>
        </w:rPr>
        <w:t>鄉各納骨</w:t>
      </w:r>
      <w:proofErr w:type="gramEnd"/>
      <w:r w:rsidRPr="000F4ABF">
        <w:rPr>
          <w:rFonts w:ascii="標楷體" w:eastAsia="標楷體" w:hint="eastAsia"/>
          <w:color w:val="000000" w:themeColor="text1"/>
          <w:spacing w:val="16"/>
          <w:sz w:val="34"/>
          <w:szCs w:val="34"/>
        </w:rPr>
        <w:t>堂，欲申請遷移至新建納骨堂者，</w:t>
      </w:r>
      <w:r w:rsidR="00F63B01" w:rsidRPr="000F4ABF">
        <w:rPr>
          <w:rFonts w:ascii="標楷體" w:eastAsia="標楷體" w:hint="eastAsia"/>
          <w:color w:val="000000" w:themeColor="text1"/>
          <w:spacing w:val="16"/>
          <w:sz w:val="34"/>
          <w:szCs w:val="34"/>
        </w:rPr>
        <w:t>優惠辦法另定之。</w:t>
      </w:r>
    </w:p>
    <w:p w14:paraId="00A398A5" w14:textId="77777777" w:rsidR="004D1DE2" w:rsidRPr="000F4ABF" w:rsidRDefault="004D1DE2" w:rsidP="00ED6A4D">
      <w:pPr>
        <w:ind w:leftChars="-23" w:left="1191" w:hangingChars="335" w:hanging="1246"/>
        <w:rPr>
          <w:rFonts w:ascii="標楷體" w:eastAsia="標楷體"/>
          <w:color w:val="000000" w:themeColor="text1"/>
          <w:spacing w:val="16"/>
          <w:sz w:val="34"/>
        </w:rPr>
      </w:pPr>
      <w:r w:rsidRPr="000F4ABF">
        <w:rPr>
          <w:rFonts w:ascii="標楷體" w:eastAsia="標楷體" w:hint="eastAsia"/>
          <w:color w:val="000000" w:themeColor="text1"/>
          <w:spacing w:val="16"/>
          <w:sz w:val="34"/>
        </w:rPr>
        <w:t>第九條 墳墓</w:t>
      </w:r>
      <w:proofErr w:type="gramStart"/>
      <w:r w:rsidRPr="000F4ABF">
        <w:rPr>
          <w:rFonts w:ascii="標楷體" w:eastAsia="標楷體" w:hint="eastAsia"/>
          <w:color w:val="000000" w:themeColor="text1"/>
          <w:spacing w:val="16"/>
          <w:sz w:val="34"/>
        </w:rPr>
        <w:t>改葬或洗骨</w:t>
      </w:r>
      <w:proofErr w:type="gramEnd"/>
      <w:r w:rsidRPr="000F4ABF">
        <w:rPr>
          <w:rFonts w:ascii="標楷體" w:eastAsia="標楷體" w:hint="eastAsia"/>
          <w:color w:val="000000" w:themeColor="text1"/>
          <w:spacing w:val="16"/>
          <w:sz w:val="34"/>
        </w:rPr>
        <w:t>應依下列規定辦理：</w:t>
      </w:r>
    </w:p>
    <w:p w14:paraId="1F23AC50" w14:textId="17BAD339" w:rsidR="004D1DE2" w:rsidRPr="000F4ABF" w:rsidRDefault="004D1DE2" w:rsidP="005B3C8A">
      <w:pPr>
        <w:ind w:leftChars="227" w:left="1270" w:hangingChars="195" w:hanging="725"/>
        <w:rPr>
          <w:rFonts w:ascii="標楷體" w:eastAsia="標楷體"/>
          <w:color w:val="000000" w:themeColor="text1"/>
          <w:spacing w:val="16"/>
          <w:sz w:val="34"/>
          <w:szCs w:val="34"/>
        </w:rPr>
      </w:pPr>
      <w:r w:rsidRPr="000F4ABF">
        <w:rPr>
          <w:rFonts w:ascii="標楷體" w:eastAsia="標楷體" w:hint="eastAsia"/>
          <w:color w:val="000000" w:themeColor="text1"/>
          <w:spacing w:val="16"/>
          <w:sz w:val="34"/>
          <w:szCs w:val="34"/>
        </w:rPr>
        <w:t>一、</w:t>
      </w:r>
      <w:proofErr w:type="gramStart"/>
      <w:r w:rsidRPr="000F4ABF">
        <w:rPr>
          <w:rFonts w:ascii="標楷體" w:eastAsia="標楷體" w:hint="eastAsia"/>
          <w:color w:val="000000" w:themeColor="text1"/>
          <w:spacing w:val="16"/>
          <w:sz w:val="34"/>
          <w:szCs w:val="34"/>
        </w:rPr>
        <w:t>墓基使用</w:t>
      </w:r>
      <w:proofErr w:type="gramEnd"/>
      <w:r w:rsidRPr="000F4ABF">
        <w:rPr>
          <w:rFonts w:ascii="標楷體" w:eastAsia="標楷體" w:hint="eastAsia"/>
          <w:color w:val="000000" w:themeColor="text1"/>
          <w:spacing w:val="16"/>
          <w:sz w:val="34"/>
          <w:szCs w:val="34"/>
        </w:rPr>
        <w:t>期間以七年為限，</w:t>
      </w:r>
      <w:proofErr w:type="gramStart"/>
      <w:r w:rsidRPr="000F4ABF">
        <w:rPr>
          <w:rFonts w:ascii="標楷體" w:eastAsia="標楷體" w:hint="eastAsia"/>
          <w:color w:val="000000" w:themeColor="text1"/>
          <w:spacing w:val="16"/>
          <w:sz w:val="34"/>
          <w:szCs w:val="34"/>
        </w:rPr>
        <w:t>墓主應</w:t>
      </w:r>
      <w:proofErr w:type="gramEnd"/>
      <w:r w:rsidRPr="000F4ABF">
        <w:rPr>
          <w:rFonts w:ascii="標楷體" w:eastAsia="標楷體" w:hint="eastAsia"/>
          <w:color w:val="000000" w:themeColor="text1"/>
          <w:spacing w:val="16"/>
          <w:sz w:val="34"/>
          <w:szCs w:val="34"/>
        </w:rPr>
        <w:t>於期限屆滿一個月內</w:t>
      </w:r>
      <w:proofErr w:type="gramStart"/>
      <w:r w:rsidRPr="000F4ABF">
        <w:rPr>
          <w:rFonts w:ascii="標楷體" w:eastAsia="標楷體" w:hint="eastAsia"/>
          <w:color w:val="000000" w:themeColor="text1"/>
          <w:spacing w:val="16"/>
          <w:sz w:val="34"/>
          <w:szCs w:val="34"/>
        </w:rPr>
        <w:t>掘起洗骨晒</w:t>
      </w:r>
      <w:proofErr w:type="gramEnd"/>
      <w:r w:rsidRPr="000F4ABF">
        <w:rPr>
          <w:rFonts w:ascii="標楷體" w:eastAsia="標楷體" w:hint="eastAsia"/>
          <w:color w:val="000000" w:themeColor="text1"/>
          <w:spacing w:val="16"/>
          <w:sz w:val="34"/>
          <w:szCs w:val="34"/>
        </w:rPr>
        <w:t>乾、消毒、裝入骨罐，</w:t>
      </w:r>
      <w:r w:rsidR="00A410FE" w:rsidRPr="000F4ABF">
        <w:rPr>
          <w:rFonts w:ascii="標楷體" w:eastAsia="標楷體" w:hint="eastAsia"/>
          <w:color w:val="000000" w:themeColor="text1"/>
          <w:spacing w:val="16"/>
          <w:sz w:val="34"/>
          <w:szCs w:val="34"/>
        </w:rPr>
        <w:t>並應存放於骨骸存放設施，</w:t>
      </w:r>
      <w:r w:rsidRPr="000F4ABF">
        <w:rPr>
          <w:rFonts w:ascii="標楷體" w:eastAsia="標楷體" w:hint="eastAsia"/>
          <w:color w:val="000000" w:themeColor="text1"/>
          <w:spacing w:val="16"/>
          <w:sz w:val="34"/>
          <w:szCs w:val="34"/>
        </w:rPr>
        <w:t>如欲使用</w:t>
      </w:r>
      <w:r w:rsidR="00D4664B" w:rsidRPr="000F4ABF">
        <w:rPr>
          <w:rFonts w:ascii="標楷體" w:eastAsia="標楷體" w:hint="eastAsia"/>
          <w:color w:val="000000" w:themeColor="text1"/>
          <w:spacing w:val="16"/>
          <w:sz w:val="34"/>
          <w:szCs w:val="34"/>
        </w:rPr>
        <w:t>本鄉</w:t>
      </w:r>
      <w:proofErr w:type="gramStart"/>
      <w:r w:rsidR="00D4664B" w:rsidRPr="000F4ABF">
        <w:rPr>
          <w:rFonts w:ascii="標楷體" w:eastAsia="標楷體" w:hint="eastAsia"/>
          <w:color w:val="000000" w:themeColor="text1"/>
          <w:spacing w:val="16"/>
          <w:sz w:val="34"/>
          <w:szCs w:val="34"/>
        </w:rPr>
        <w:t>各</w:t>
      </w:r>
      <w:r w:rsidRPr="000F4ABF">
        <w:rPr>
          <w:rFonts w:ascii="標楷體" w:eastAsia="標楷體" w:hint="eastAsia"/>
          <w:color w:val="000000" w:themeColor="text1"/>
          <w:spacing w:val="16"/>
          <w:sz w:val="34"/>
          <w:szCs w:val="34"/>
        </w:rPr>
        <w:t>納骨堂於</w:t>
      </w:r>
      <w:proofErr w:type="gramEnd"/>
      <w:r w:rsidRPr="000F4ABF">
        <w:rPr>
          <w:rFonts w:ascii="標楷體" w:eastAsia="標楷體" w:hint="eastAsia"/>
          <w:color w:val="000000" w:themeColor="text1"/>
          <w:spacing w:val="16"/>
          <w:sz w:val="34"/>
          <w:szCs w:val="34"/>
        </w:rPr>
        <w:t>繳納規費後</w:t>
      </w:r>
      <w:r w:rsidR="00A410FE" w:rsidRPr="000F4ABF">
        <w:rPr>
          <w:rFonts w:ascii="標楷體" w:eastAsia="標楷體" w:hint="eastAsia"/>
          <w:color w:val="000000" w:themeColor="text1"/>
          <w:spacing w:val="16"/>
          <w:sz w:val="34"/>
          <w:szCs w:val="34"/>
        </w:rPr>
        <w:t>始</w:t>
      </w:r>
      <w:r w:rsidRPr="000F4ABF">
        <w:rPr>
          <w:rFonts w:ascii="標楷體" w:eastAsia="標楷體" w:hint="eastAsia"/>
          <w:color w:val="000000" w:themeColor="text1"/>
          <w:spacing w:val="16"/>
          <w:sz w:val="34"/>
          <w:szCs w:val="34"/>
        </w:rPr>
        <w:t>得安置，</w:t>
      </w:r>
      <w:proofErr w:type="gramStart"/>
      <w:r w:rsidRPr="000F4ABF">
        <w:rPr>
          <w:rFonts w:ascii="標楷體" w:eastAsia="標楷體" w:hint="eastAsia"/>
          <w:color w:val="000000" w:themeColor="text1"/>
          <w:spacing w:val="16"/>
          <w:sz w:val="34"/>
          <w:szCs w:val="34"/>
        </w:rPr>
        <w:t>原墓基</w:t>
      </w:r>
      <w:proofErr w:type="gramEnd"/>
      <w:r w:rsidRPr="000F4ABF">
        <w:rPr>
          <w:rFonts w:ascii="標楷體" w:eastAsia="標楷體" w:hint="eastAsia"/>
          <w:color w:val="000000" w:themeColor="text1"/>
          <w:spacing w:val="16"/>
          <w:sz w:val="34"/>
          <w:szCs w:val="34"/>
        </w:rPr>
        <w:t>無條件收回。如逾期</w:t>
      </w:r>
      <w:r w:rsidR="00D4664B" w:rsidRPr="000F4ABF">
        <w:rPr>
          <w:rFonts w:ascii="標楷體" w:eastAsia="標楷體" w:hint="eastAsia"/>
          <w:color w:val="000000" w:themeColor="text1"/>
          <w:spacing w:val="16"/>
          <w:sz w:val="34"/>
          <w:szCs w:val="34"/>
        </w:rPr>
        <w:t>未處理</w:t>
      </w:r>
      <w:r w:rsidRPr="000F4ABF">
        <w:rPr>
          <w:rFonts w:ascii="標楷體" w:eastAsia="標楷體" w:hint="eastAsia"/>
          <w:color w:val="000000" w:themeColor="text1"/>
          <w:spacing w:val="16"/>
          <w:sz w:val="34"/>
          <w:szCs w:val="34"/>
        </w:rPr>
        <w:t>者，</w:t>
      </w:r>
      <w:r w:rsidR="00F63B01" w:rsidRPr="000F4ABF">
        <w:rPr>
          <w:rFonts w:ascii="標楷體" w:eastAsia="標楷體" w:hint="eastAsia"/>
          <w:color w:val="000000" w:themeColor="text1"/>
          <w:spacing w:val="16"/>
          <w:sz w:val="34"/>
          <w:szCs w:val="34"/>
        </w:rPr>
        <w:t>視為無主墳墓，屆時依法得代</w:t>
      </w:r>
      <w:r w:rsidR="0030462E" w:rsidRPr="000F4ABF">
        <w:rPr>
          <w:rFonts w:ascii="標楷體" w:eastAsia="標楷體" w:hint="eastAsia"/>
          <w:color w:val="000000" w:themeColor="text1"/>
          <w:spacing w:val="16"/>
          <w:sz w:val="34"/>
          <w:szCs w:val="34"/>
        </w:rPr>
        <w:t>為</w:t>
      </w:r>
      <w:proofErr w:type="gramStart"/>
      <w:r w:rsidR="0030462E" w:rsidRPr="000F4ABF">
        <w:rPr>
          <w:rFonts w:ascii="標楷體" w:eastAsia="標楷體" w:hint="eastAsia"/>
          <w:color w:val="000000" w:themeColor="text1"/>
          <w:spacing w:val="16"/>
          <w:sz w:val="34"/>
          <w:szCs w:val="34"/>
        </w:rPr>
        <w:t>僱</w:t>
      </w:r>
      <w:proofErr w:type="gramEnd"/>
      <w:r w:rsidR="0030462E" w:rsidRPr="000F4ABF">
        <w:rPr>
          <w:rFonts w:ascii="標楷體" w:eastAsia="標楷體" w:hint="eastAsia"/>
          <w:color w:val="000000" w:themeColor="text1"/>
          <w:spacing w:val="16"/>
          <w:sz w:val="34"/>
          <w:szCs w:val="34"/>
        </w:rPr>
        <w:t>工遷葬，不得異議</w:t>
      </w:r>
      <w:r w:rsidR="00D4664B" w:rsidRPr="000F4ABF">
        <w:rPr>
          <w:rFonts w:ascii="標楷體" w:eastAsia="標楷體" w:hint="eastAsia"/>
          <w:color w:val="000000" w:themeColor="text1"/>
          <w:spacing w:val="16"/>
          <w:sz w:val="34"/>
          <w:szCs w:val="34"/>
        </w:rPr>
        <w:t>。</w:t>
      </w:r>
    </w:p>
    <w:p w14:paraId="36963FA6" w14:textId="77777777" w:rsidR="004D1DE2" w:rsidRPr="000F4ABF" w:rsidRDefault="004D1DE2" w:rsidP="000E63F8">
      <w:pPr>
        <w:ind w:leftChars="199" w:left="850" w:hangingChars="100" w:hanging="372"/>
        <w:rPr>
          <w:rFonts w:ascii="標楷體" w:eastAsia="標楷體"/>
          <w:color w:val="000000" w:themeColor="text1"/>
          <w:spacing w:val="16"/>
          <w:sz w:val="34"/>
          <w:szCs w:val="34"/>
        </w:rPr>
      </w:pPr>
      <w:r w:rsidRPr="000F4ABF">
        <w:rPr>
          <w:rFonts w:ascii="標楷體" w:eastAsia="標楷體" w:hint="eastAsia"/>
          <w:color w:val="000000" w:themeColor="text1"/>
          <w:spacing w:val="16"/>
          <w:sz w:val="34"/>
          <w:szCs w:val="34"/>
        </w:rPr>
        <w:t>二、</w:t>
      </w:r>
      <w:r w:rsidR="006714AB" w:rsidRPr="000F4ABF">
        <w:rPr>
          <w:rFonts w:ascii="標楷體" w:eastAsia="標楷體" w:hint="eastAsia"/>
          <w:color w:val="000000" w:themeColor="text1"/>
          <w:spacing w:val="16"/>
          <w:sz w:val="34"/>
          <w:szCs w:val="34"/>
        </w:rPr>
        <w:t>(刪除)</w:t>
      </w:r>
    </w:p>
    <w:p w14:paraId="3D148654" w14:textId="567B6753" w:rsidR="004D1DE2" w:rsidRPr="000F4ABF" w:rsidRDefault="00ED3DAC" w:rsidP="00824AE0">
      <w:pPr>
        <w:ind w:leftChars="204" w:left="1245" w:hangingChars="203" w:hanging="755"/>
        <w:rPr>
          <w:rFonts w:ascii="標楷體" w:eastAsia="標楷體"/>
          <w:color w:val="000000" w:themeColor="text1"/>
          <w:spacing w:val="16"/>
          <w:sz w:val="34"/>
          <w:szCs w:val="34"/>
        </w:rPr>
      </w:pPr>
      <w:r w:rsidRPr="000F4ABF">
        <w:rPr>
          <w:rFonts w:ascii="標楷體" w:eastAsia="標楷體" w:hint="eastAsia"/>
          <w:color w:val="000000" w:themeColor="text1"/>
          <w:spacing w:val="16"/>
          <w:sz w:val="34"/>
          <w:szCs w:val="34"/>
        </w:rPr>
        <w:t>三、</w:t>
      </w:r>
      <w:proofErr w:type="gramStart"/>
      <w:r w:rsidRPr="000F4ABF">
        <w:rPr>
          <w:rFonts w:ascii="標楷體" w:eastAsia="標楷體" w:hint="eastAsia"/>
          <w:color w:val="000000" w:themeColor="text1"/>
          <w:spacing w:val="16"/>
          <w:sz w:val="34"/>
          <w:szCs w:val="34"/>
        </w:rPr>
        <w:t>洗骨應</w:t>
      </w:r>
      <w:proofErr w:type="gramEnd"/>
      <w:r w:rsidRPr="000F4ABF">
        <w:rPr>
          <w:rFonts w:ascii="標楷體" w:eastAsia="標楷體" w:hint="eastAsia"/>
          <w:color w:val="000000" w:themeColor="text1"/>
          <w:spacing w:val="16"/>
          <w:sz w:val="34"/>
          <w:szCs w:val="34"/>
        </w:rPr>
        <w:t>行消毒，所挖掘出</w:t>
      </w:r>
      <w:proofErr w:type="gramStart"/>
      <w:r w:rsidRPr="000F4ABF">
        <w:rPr>
          <w:rFonts w:ascii="標楷體" w:eastAsia="標楷體" w:hint="eastAsia"/>
          <w:color w:val="000000" w:themeColor="text1"/>
          <w:spacing w:val="16"/>
          <w:sz w:val="34"/>
          <w:szCs w:val="34"/>
        </w:rPr>
        <w:t>之廢棺</w:t>
      </w:r>
      <w:proofErr w:type="gramEnd"/>
      <w:r w:rsidRPr="000F4ABF">
        <w:rPr>
          <w:rFonts w:ascii="標楷體" w:eastAsia="標楷體" w:hint="eastAsia"/>
          <w:color w:val="000000" w:themeColor="text1"/>
          <w:spacing w:val="16"/>
          <w:sz w:val="34"/>
          <w:szCs w:val="34"/>
        </w:rPr>
        <w:t>、污物等應負責清理</w:t>
      </w:r>
      <w:proofErr w:type="gramStart"/>
      <w:r w:rsidR="004D1DE2" w:rsidRPr="000F4ABF">
        <w:rPr>
          <w:rFonts w:ascii="標楷體" w:eastAsia="標楷體" w:hint="eastAsia"/>
          <w:color w:val="000000" w:themeColor="text1"/>
          <w:spacing w:val="16"/>
          <w:sz w:val="34"/>
          <w:szCs w:val="34"/>
        </w:rPr>
        <w:t>挖穴應填</w:t>
      </w:r>
      <w:proofErr w:type="gramEnd"/>
      <w:r w:rsidR="004D1DE2" w:rsidRPr="000F4ABF">
        <w:rPr>
          <w:rFonts w:ascii="標楷體" w:eastAsia="標楷體" w:hint="eastAsia"/>
          <w:color w:val="000000" w:themeColor="text1"/>
          <w:spacing w:val="16"/>
          <w:sz w:val="34"/>
          <w:szCs w:val="34"/>
        </w:rPr>
        <w:t>土恢復原狀，並受公墓管理員之監督。</w:t>
      </w:r>
    </w:p>
    <w:p w14:paraId="57721D88" w14:textId="77777777" w:rsidR="004D1DE2" w:rsidRPr="000F4ABF" w:rsidRDefault="004D1DE2" w:rsidP="00824AE0">
      <w:pPr>
        <w:ind w:left="1218" w:hanging="1316"/>
        <w:rPr>
          <w:rFonts w:ascii="標楷體" w:eastAsia="標楷體"/>
          <w:color w:val="000000" w:themeColor="text1"/>
          <w:spacing w:val="16"/>
          <w:sz w:val="34"/>
        </w:rPr>
      </w:pPr>
      <w:r w:rsidRPr="000F4ABF">
        <w:rPr>
          <w:rFonts w:ascii="標楷體" w:eastAsia="標楷體" w:hint="eastAsia"/>
          <w:color w:val="000000" w:themeColor="text1"/>
          <w:spacing w:val="16"/>
          <w:sz w:val="34"/>
        </w:rPr>
        <w:t>第十條</w:t>
      </w:r>
      <w:r w:rsidR="004D6632" w:rsidRPr="000F4ABF">
        <w:rPr>
          <w:rFonts w:ascii="標楷體" w:eastAsia="標楷體" w:hint="eastAsia"/>
          <w:color w:val="000000" w:themeColor="text1"/>
          <w:spacing w:val="16"/>
          <w:sz w:val="34"/>
        </w:rPr>
        <w:tab/>
      </w:r>
      <w:r w:rsidRPr="000F4ABF">
        <w:rPr>
          <w:rFonts w:ascii="標楷體" w:eastAsia="標楷體" w:hint="eastAsia"/>
          <w:color w:val="000000" w:themeColor="text1"/>
          <w:spacing w:val="16"/>
          <w:sz w:val="34"/>
        </w:rPr>
        <w:t>使用期限屆滿</w:t>
      </w:r>
      <w:proofErr w:type="gramStart"/>
      <w:r w:rsidRPr="000F4ABF">
        <w:rPr>
          <w:rFonts w:ascii="標楷體" w:eastAsia="標楷體" w:hint="eastAsia"/>
          <w:color w:val="000000" w:themeColor="text1"/>
          <w:spacing w:val="16"/>
          <w:sz w:val="34"/>
        </w:rPr>
        <w:t>掘起洗骨時</w:t>
      </w:r>
      <w:proofErr w:type="gramEnd"/>
      <w:r w:rsidRPr="000F4ABF">
        <w:rPr>
          <w:rFonts w:ascii="標楷體" w:eastAsia="標楷體" w:hint="eastAsia"/>
          <w:color w:val="000000" w:themeColor="text1"/>
          <w:spacing w:val="16"/>
          <w:sz w:val="34"/>
        </w:rPr>
        <w:t>，如發現屍體尚未</w:t>
      </w:r>
      <w:proofErr w:type="gramStart"/>
      <w:r w:rsidRPr="000F4ABF">
        <w:rPr>
          <w:rFonts w:ascii="標楷體" w:eastAsia="標楷體" w:hint="eastAsia"/>
          <w:color w:val="000000" w:themeColor="text1"/>
          <w:spacing w:val="16"/>
          <w:sz w:val="34"/>
        </w:rPr>
        <w:t>腐盡(蔭屍</w:t>
      </w:r>
      <w:proofErr w:type="gramEnd"/>
      <w:r w:rsidRPr="000F4ABF">
        <w:rPr>
          <w:rFonts w:ascii="標楷體" w:eastAsia="標楷體" w:hint="eastAsia"/>
          <w:color w:val="000000" w:themeColor="text1"/>
          <w:spacing w:val="16"/>
          <w:sz w:val="34"/>
        </w:rPr>
        <w:t>)者，得申請延長一年再</w:t>
      </w:r>
      <w:proofErr w:type="gramStart"/>
      <w:r w:rsidRPr="000F4ABF">
        <w:rPr>
          <w:rFonts w:ascii="標楷體" w:eastAsia="標楷體" w:hint="eastAsia"/>
          <w:color w:val="000000" w:themeColor="text1"/>
          <w:spacing w:val="16"/>
          <w:sz w:val="34"/>
        </w:rPr>
        <w:t>掘起洗骨</w:t>
      </w:r>
      <w:proofErr w:type="gramEnd"/>
      <w:r w:rsidRPr="000F4ABF">
        <w:rPr>
          <w:rFonts w:ascii="標楷體" w:eastAsia="標楷體" w:hint="eastAsia"/>
          <w:color w:val="000000" w:themeColor="text1"/>
          <w:spacing w:val="16"/>
          <w:sz w:val="34"/>
        </w:rPr>
        <w:t>。如欲易地使用新</w:t>
      </w:r>
      <w:proofErr w:type="gramStart"/>
      <w:r w:rsidRPr="000F4ABF">
        <w:rPr>
          <w:rFonts w:ascii="標楷體" w:eastAsia="標楷體" w:hint="eastAsia"/>
          <w:color w:val="000000" w:themeColor="text1"/>
          <w:spacing w:val="16"/>
          <w:sz w:val="34"/>
        </w:rPr>
        <w:t>墓基改葬</w:t>
      </w:r>
      <w:proofErr w:type="gramEnd"/>
      <w:r w:rsidRPr="000F4ABF">
        <w:rPr>
          <w:rFonts w:ascii="標楷體" w:eastAsia="標楷體" w:hint="eastAsia"/>
          <w:color w:val="000000" w:themeColor="text1"/>
          <w:spacing w:val="16"/>
          <w:sz w:val="34"/>
        </w:rPr>
        <w:t>者，應重新申請並繳納使用費，</w:t>
      </w:r>
      <w:proofErr w:type="gramStart"/>
      <w:r w:rsidRPr="000F4ABF">
        <w:rPr>
          <w:rFonts w:ascii="標楷體" w:eastAsia="標楷體" w:hint="eastAsia"/>
          <w:color w:val="000000" w:themeColor="text1"/>
          <w:spacing w:val="16"/>
          <w:sz w:val="34"/>
        </w:rPr>
        <w:t>原墓基</w:t>
      </w:r>
      <w:proofErr w:type="gramEnd"/>
      <w:r w:rsidRPr="000F4ABF">
        <w:rPr>
          <w:rFonts w:ascii="標楷體" w:eastAsia="標楷體" w:hint="eastAsia"/>
          <w:color w:val="000000" w:themeColor="text1"/>
          <w:spacing w:val="16"/>
          <w:sz w:val="34"/>
        </w:rPr>
        <w:t>無條件收回。</w:t>
      </w:r>
      <w:proofErr w:type="gramStart"/>
      <w:r w:rsidRPr="000F4ABF">
        <w:rPr>
          <w:rFonts w:ascii="標楷體" w:eastAsia="標楷體" w:hint="eastAsia"/>
          <w:color w:val="000000" w:themeColor="text1"/>
          <w:spacing w:val="16"/>
          <w:sz w:val="34"/>
        </w:rPr>
        <w:t>延長洗骨期限</w:t>
      </w:r>
      <w:proofErr w:type="gramEnd"/>
      <w:r w:rsidRPr="000F4ABF">
        <w:rPr>
          <w:rFonts w:ascii="標楷體" w:eastAsia="標楷體" w:hint="eastAsia"/>
          <w:color w:val="000000" w:themeColor="text1"/>
          <w:spacing w:val="16"/>
          <w:sz w:val="34"/>
        </w:rPr>
        <w:t>期滿</w:t>
      </w:r>
      <w:proofErr w:type="gramStart"/>
      <w:r w:rsidRPr="000F4ABF">
        <w:rPr>
          <w:rFonts w:ascii="標楷體" w:eastAsia="標楷體" w:hint="eastAsia"/>
          <w:color w:val="000000" w:themeColor="text1"/>
          <w:spacing w:val="16"/>
          <w:sz w:val="34"/>
        </w:rPr>
        <w:t>不遷者</w:t>
      </w:r>
      <w:proofErr w:type="gramEnd"/>
      <w:r w:rsidRPr="000F4ABF">
        <w:rPr>
          <w:rFonts w:ascii="標楷體" w:eastAsia="標楷體" w:hint="eastAsia"/>
          <w:color w:val="000000" w:themeColor="text1"/>
          <w:spacing w:val="16"/>
          <w:sz w:val="34"/>
        </w:rPr>
        <w:t>，比照前條規定處理。</w:t>
      </w:r>
    </w:p>
    <w:p w14:paraId="4FE3BC27" w14:textId="0FF9C329" w:rsidR="005F0EC5" w:rsidRPr="000F4ABF" w:rsidRDefault="004D1DE2" w:rsidP="00D31C72">
      <w:pPr>
        <w:ind w:left="1276" w:hanging="1316"/>
        <w:rPr>
          <w:rFonts w:ascii="標楷體" w:eastAsia="標楷體"/>
          <w:color w:val="000000" w:themeColor="text1"/>
          <w:spacing w:val="16"/>
          <w:sz w:val="34"/>
        </w:rPr>
      </w:pPr>
      <w:r w:rsidRPr="000F4ABF">
        <w:rPr>
          <w:rFonts w:ascii="標楷體" w:eastAsia="標楷體" w:hint="eastAsia"/>
          <w:color w:val="000000" w:themeColor="text1"/>
          <w:spacing w:val="16"/>
          <w:sz w:val="34"/>
        </w:rPr>
        <w:lastRenderedPageBreak/>
        <w:t>第十一條</w:t>
      </w:r>
      <w:r w:rsidR="000E63F8" w:rsidRPr="000F4ABF">
        <w:rPr>
          <w:rFonts w:ascii="標楷體" w:eastAsia="標楷體" w:hint="eastAsia"/>
          <w:color w:val="000000" w:themeColor="text1"/>
          <w:spacing w:val="16"/>
          <w:sz w:val="34"/>
        </w:rPr>
        <w:t xml:space="preserve"> </w:t>
      </w:r>
      <w:r w:rsidRPr="000F4ABF">
        <w:rPr>
          <w:rFonts w:ascii="標楷體" w:eastAsia="標楷體" w:hint="eastAsia"/>
          <w:color w:val="000000" w:themeColor="text1"/>
          <w:spacing w:val="16"/>
          <w:sz w:val="34"/>
        </w:rPr>
        <w:t>申請人申請</w:t>
      </w:r>
      <w:proofErr w:type="gramStart"/>
      <w:r w:rsidRPr="000F4ABF">
        <w:rPr>
          <w:rFonts w:ascii="標楷體" w:eastAsia="標楷體" w:hint="eastAsia"/>
          <w:color w:val="000000" w:themeColor="text1"/>
          <w:spacing w:val="16"/>
          <w:sz w:val="34"/>
        </w:rPr>
        <w:t>使用墓基</w:t>
      </w:r>
      <w:proofErr w:type="gramEnd"/>
      <w:r w:rsidRPr="000F4ABF">
        <w:rPr>
          <w:rFonts w:ascii="標楷體" w:eastAsia="標楷體" w:hint="eastAsia"/>
          <w:color w:val="000000" w:themeColor="text1"/>
          <w:spacing w:val="16"/>
          <w:sz w:val="34"/>
        </w:rPr>
        <w:t>，應先依規定繳納規費，並限於二個月內使用，否則取消使用權，已繳納之使用費不予發還。</w:t>
      </w:r>
    </w:p>
    <w:p w14:paraId="6EB60486" w14:textId="77777777" w:rsidR="004D1DE2" w:rsidRPr="000F4ABF" w:rsidRDefault="004D1DE2" w:rsidP="0007061B">
      <w:pPr>
        <w:ind w:firstLine="1202"/>
        <w:outlineLvl w:val="0"/>
        <w:rPr>
          <w:rFonts w:ascii="標楷體" w:eastAsia="標楷體"/>
          <w:b/>
          <w:color w:val="000000" w:themeColor="text1"/>
          <w:spacing w:val="16"/>
          <w:sz w:val="38"/>
        </w:rPr>
      </w:pPr>
      <w:r w:rsidRPr="000F4ABF">
        <w:rPr>
          <w:rFonts w:ascii="標楷體" w:eastAsia="標楷體" w:hint="eastAsia"/>
          <w:b/>
          <w:color w:val="000000" w:themeColor="text1"/>
          <w:spacing w:val="16"/>
          <w:sz w:val="38"/>
        </w:rPr>
        <w:t>第 三 章  納 骨 堂</w:t>
      </w:r>
    </w:p>
    <w:p w14:paraId="57D87925" w14:textId="77777777" w:rsidR="004D1DE2" w:rsidRPr="000F4ABF" w:rsidRDefault="004D1DE2" w:rsidP="00146185">
      <w:pPr>
        <w:ind w:left="1584" w:hangingChars="450" w:hanging="1584"/>
        <w:rPr>
          <w:rFonts w:ascii="標楷體" w:eastAsia="標楷體"/>
          <w:color w:val="000000" w:themeColor="text1"/>
          <w:spacing w:val="16"/>
          <w:sz w:val="32"/>
          <w:szCs w:val="32"/>
        </w:rPr>
      </w:pPr>
      <w:r w:rsidRPr="000F4ABF">
        <w:rPr>
          <w:rFonts w:ascii="標楷體" w:eastAsia="標楷體" w:hint="eastAsia"/>
          <w:color w:val="000000" w:themeColor="text1"/>
          <w:spacing w:val="16"/>
          <w:sz w:val="32"/>
          <w:szCs w:val="32"/>
        </w:rPr>
        <w:t>第十二條</w:t>
      </w:r>
      <w:r w:rsidR="00146185" w:rsidRPr="000F4ABF">
        <w:rPr>
          <w:rFonts w:ascii="標楷體" w:eastAsia="標楷體" w:hint="eastAsia"/>
          <w:color w:val="000000" w:themeColor="text1"/>
          <w:spacing w:val="16"/>
          <w:sz w:val="32"/>
          <w:szCs w:val="32"/>
        </w:rPr>
        <w:tab/>
      </w:r>
      <w:r w:rsidRPr="000F4ABF">
        <w:rPr>
          <w:rFonts w:ascii="標楷體" w:eastAsia="標楷體" w:hint="eastAsia"/>
          <w:color w:val="000000" w:themeColor="text1"/>
          <w:spacing w:val="16"/>
          <w:sz w:val="32"/>
          <w:szCs w:val="32"/>
        </w:rPr>
        <w:t>申請使用納骨堂</w:t>
      </w:r>
      <w:r w:rsidR="00B34FC8" w:rsidRPr="000F4ABF">
        <w:rPr>
          <w:rFonts w:ascii="標楷體" w:eastAsia="標楷體" w:cs="標楷體" w:hint="eastAsia"/>
          <w:color w:val="000000" w:themeColor="text1"/>
          <w:kern w:val="0"/>
          <w:sz w:val="32"/>
          <w:szCs w:val="32"/>
        </w:rPr>
        <w:t>骨灰(</w:t>
      </w:r>
      <w:proofErr w:type="gramStart"/>
      <w:r w:rsidR="00B34FC8" w:rsidRPr="000F4ABF">
        <w:rPr>
          <w:rFonts w:ascii="標楷體" w:eastAsia="標楷體" w:cs="標楷體" w:hint="eastAsia"/>
          <w:color w:val="000000" w:themeColor="text1"/>
          <w:kern w:val="0"/>
          <w:sz w:val="32"/>
          <w:szCs w:val="32"/>
        </w:rPr>
        <w:t>骸</w:t>
      </w:r>
      <w:proofErr w:type="gramEnd"/>
      <w:r w:rsidR="00B34FC8" w:rsidRPr="000F4ABF">
        <w:rPr>
          <w:rFonts w:ascii="標楷體" w:eastAsia="標楷體" w:cs="標楷體" w:hint="eastAsia"/>
          <w:color w:val="000000" w:themeColor="text1"/>
          <w:kern w:val="0"/>
          <w:sz w:val="32"/>
          <w:szCs w:val="32"/>
        </w:rPr>
        <w:t>)櫃</w:t>
      </w:r>
      <w:r w:rsidRPr="000F4ABF">
        <w:rPr>
          <w:rFonts w:ascii="標楷體" w:eastAsia="標楷體" w:hint="eastAsia"/>
          <w:color w:val="000000" w:themeColor="text1"/>
          <w:spacing w:val="16"/>
          <w:sz w:val="32"/>
          <w:szCs w:val="32"/>
        </w:rPr>
        <w:t>、靈位牌等應依下列規定辦理：</w:t>
      </w:r>
    </w:p>
    <w:p w14:paraId="26AC7302" w14:textId="77777777" w:rsidR="004D1DE2" w:rsidRPr="000F4ABF" w:rsidRDefault="00C77F06" w:rsidP="00D31C72">
      <w:pPr>
        <w:pStyle w:val="2"/>
        <w:ind w:leftChars="238" w:left="1275" w:hangingChars="200" w:hanging="704"/>
        <w:rPr>
          <w:rFonts w:ascii="標楷體" w:eastAsia="標楷體"/>
          <w:color w:val="000000" w:themeColor="text1"/>
          <w:spacing w:val="16"/>
          <w:sz w:val="32"/>
          <w:szCs w:val="32"/>
        </w:rPr>
      </w:pPr>
      <w:r w:rsidRPr="000F4ABF">
        <w:rPr>
          <w:rFonts w:ascii="標楷體" w:eastAsia="標楷體" w:hint="eastAsia"/>
          <w:color w:val="000000" w:themeColor="text1"/>
          <w:spacing w:val="16"/>
          <w:sz w:val="32"/>
          <w:szCs w:val="32"/>
        </w:rPr>
        <w:t>一、</w:t>
      </w:r>
      <w:r w:rsidR="006714AB" w:rsidRPr="000F4ABF">
        <w:rPr>
          <w:rFonts w:ascii="標楷體" w:eastAsia="標楷體" w:hint="eastAsia"/>
          <w:color w:val="000000" w:themeColor="text1"/>
          <w:spacing w:val="16"/>
          <w:sz w:val="32"/>
          <w:szCs w:val="32"/>
        </w:rPr>
        <w:t>申請人應檢附「死亡證明書(</w:t>
      </w:r>
      <w:proofErr w:type="gramStart"/>
      <w:r w:rsidR="006714AB" w:rsidRPr="000F4ABF">
        <w:rPr>
          <w:rFonts w:ascii="標楷體" w:eastAsia="標楷體" w:hint="eastAsia"/>
          <w:color w:val="000000" w:themeColor="text1"/>
          <w:spacing w:val="16"/>
          <w:sz w:val="32"/>
          <w:szCs w:val="32"/>
        </w:rPr>
        <w:t>洗骨入</w:t>
      </w:r>
      <w:proofErr w:type="gramEnd"/>
      <w:r w:rsidR="006714AB" w:rsidRPr="000F4ABF">
        <w:rPr>
          <w:rFonts w:ascii="標楷體" w:eastAsia="標楷體" w:hint="eastAsia"/>
          <w:color w:val="000000" w:themeColor="text1"/>
          <w:spacing w:val="16"/>
          <w:sz w:val="32"/>
          <w:szCs w:val="32"/>
        </w:rPr>
        <w:t>堂者免附)」、「死亡者除戶謄本」各一份、申請人身分證影本一份及印章，向本所申請「納骨堂晉堂許可證」。</w:t>
      </w:r>
    </w:p>
    <w:p w14:paraId="40C4E327" w14:textId="77777777" w:rsidR="00CE0957" w:rsidRPr="000F4ABF" w:rsidRDefault="00C77F06" w:rsidP="00D31C72">
      <w:pPr>
        <w:pStyle w:val="2"/>
        <w:ind w:leftChars="236" w:left="1274" w:hangingChars="201" w:hanging="708"/>
        <w:rPr>
          <w:rFonts w:ascii="標楷體" w:eastAsia="標楷體"/>
          <w:color w:val="000000" w:themeColor="text1"/>
          <w:spacing w:val="16"/>
          <w:sz w:val="32"/>
          <w:szCs w:val="32"/>
        </w:rPr>
      </w:pPr>
      <w:r w:rsidRPr="000F4ABF">
        <w:rPr>
          <w:rFonts w:ascii="標楷體" w:eastAsia="標楷體" w:hint="eastAsia"/>
          <w:color w:val="000000" w:themeColor="text1"/>
          <w:spacing w:val="16"/>
          <w:sz w:val="32"/>
          <w:szCs w:val="32"/>
        </w:rPr>
        <w:t>二、</w:t>
      </w:r>
      <w:r w:rsidR="006714AB" w:rsidRPr="000F4ABF">
        <w:rPr>
          <w:rFonts w:ascii="標楷體" w:eastAsia="標楷體" w:hint="eastAsia"/>
          <w:color w:val="000000" w:themeColor="text1"/>
          <w:spacing w:val="16"/>
          <w:sz w:val="32"/>
          <w:szCs w:val="32"/>
        </w:rPr>
        <w:t>申請使用納骨堂</w:t>
      </w:r>
      <w:r w:rsidR="00336252" w:rsidRPr="000F4ABF">
        <w:rPr>
          <w:rFonts w:ascii="標楷體" w:eastAsia="標楷體"/>
          <w:color w:val="000000" w:themeColor="text1"/>
          <w:spacing w:val="16"/>
          <w:sz w:val="32"/>
          <w:szCs w:val="32"/>
        </w:rPr>
        <w:t>骨</w:t>
      </w:r>
      <w:r w:rsidR="00336252" w:rsidRPr="000F4ABF">
        <w:rPr>
          <w:rFonts w:ascii="標楷體" w:eastAsia="標楷體" w:hint="eastAsia"/>
          <w:color w:val="000000" w:themeColor="text1"/>
          <w:spacing w:val="16"/>
          <w:sz w:val="32"/>
          <w:szCs w:val="32"/>
        </w:rPr>
        <w:t>灰(</w:t>
      </w:r>
      <w:proofErr w:type="gramStart"/>
      <w:r w:rsidR="00336252" w:rsidRPr="000F4ABF">
        <w:rPr>
          <w:rFonts w:ascii="標楷體" w:eastAsia="標楷體" w:hint="eastAsia"/>
          <w:color w:val="000000" w:themeColor="text1"/>
          <w:spacing w:val="16"/>
          <w:sz w:val="32"/>
          <w:szCs w:val="32"/>
        </w:rPr>
        <w:t>骸</w:t>
      </w:r>
      <w:proofErr w:type="gramEnd"/>
      <w:r w:rsidR="00336252" w:rsidRPr="000F4ABF">
        <w:rPr>
          <w:rFonts w:ascii="標楷體" w:eastAsia="標楷體" w:hint="eastAsia"/>
          <w:color w:val="000000" w:themeColor="text1"/>
          <w:spacing w:val="16"/>
          <w:sz w:val="32"/>
          <w:szCs w:val="32"/>
        </w:rPr>
        <w:t>)</w:t>
      </w:r>
      <w:proofErr w:type="gramStart"/>
      <w:r w:rsidR="00336252" w:rsidRPr="000F4ABF">
        <w:rPr>
          <w:rFonts w:ascii="標楷體" w:eastAsia="標楷體" w:hint="eastAsia"/>
          <w:color w:val="000000" w:themeColor="text1"/>
          <w:spacing w:val="16"/>
          <w:sz w:val="32"/>
          <w:szCs w:val="32"/>
        </w:rPr>
        <w:t>櫃</w:t>
      </w:r>
      <w:r w:rsidR="006714AB" w:rsidRPr="000F4ABF">
        <w:rPr>
          <w:rFonts w:ascii="標楷體" w:eastAsia="標楷體" w:hint="eastAsia"/>
          <w:color w:val="000000" w:themeColor="text1"/>
          <w:spacing w:val="16"/>
          <w:sz w:val="32"/>
          <w:szCs w:val="32"/>
        </w:rPr>
        <w:t>者</w:t>
      </w:r>
      <w:proofErr w:type="gramEnd"/>
      <w:r w:rsidR="006714AB" w:rsidRPr="000F4ABF">
        <w:rPr>
          <w:rFonts w:ascii="標楷體" w:eastAsia="標楷體" w:hint="eastAsia"/>
          <w:color w:val="000000" w:themeColor="text1"/>
          <w:spacing w:val="16"/>
          <w:sz w:val="32"/>
          <w:szCs w:val="32"/>
        </w:rPr>
        <w:t>，應向本所一次繳納規費，所核發使用許可證應提交管理人員按</w:t>
      </w:r>
      <w:proofErr w:type="gramStart"/>
      <w:r w:rsidR="006714AB" w:rsidRPr="000F4ABF">
        <w:rPr>
          <w:rFonts w:ascii="標楷體" w:eastAsia="標楷體" w:hint="eastAsia"/>
          <w:color w:val="000000" w:themeColor="text1"/>
          <w:spacing w:val="16"/>
          <w:sz w:val="32"/>
          <w:szCs w:val="32"/>
        </w:rPr>
        <w:t>申請堂層及</w:t>
      </w:r>
      <w:proofErr w:type="gramEnd"/>
      <w:r w:rsidR="006714AB" w:rsidRPr="000F4ABF">
        <w:rPr>
          <w:rFonts w:ascii="標楷體" w:eastAsia="標楷體" w:hint="eastAsia"/>
          <w:color w:val="000000" w:themeColor="text1"/>
          <w:spacing w:val="16"/>
          <w:sz w:val="32"/>
          <w:szCs w:val="32"/>
        </w:rPr>
        <w:t>位置，始得晉堂安置。</w:t>
      </w:r>
    </w:p>
    <w:p w14:paraId="5C4B1753" w14:textId="453D68B8" w:rsidR="004D1DE2" w:rsidRPr="000F4ABF" w:rsidRDefault="00CE0957" w:rsidP="00D31C72">
      <w:pPr>
        <w:ind w:leftChars="236" w:left="1274" w:hangingChars="201" w:hanging="708"/>
        <w:rPr>
          <w:rFonts w:ascii="標楷體" w:eastAsia="標楷體" w:cs="標楷體"/>
          <w:color w:val="000000" w:themeColor="text1"/>
          <w:kern w:val="0"/>
          <w:sz w:val="32"/>
          <w:szCs w:val="32"/>
        </w:rPr>
      </w:pPr>
      <w:r w:rsidRPr="000F4ABF">
        <w:rPr>
          <w:rFonts w:ascii="標楷體" w:eastAsia="標楷體" w:hint="eastAsia"/>
          <w:color w:val="000000" w:themeColor="text1"/>
          <w:spacing w:val="16"/>
          <w:sz w:val="32"/>
        </w:rPr>
        <w:t>三</w:t>
      </w:r>
      <w:r w:rsidR="004D1DE2" w:rsidRPr="000F4ABF">
        <w:rPr>
          <w:rFonts w:ascii="標楷體" w:eastAsia="標楷體" w:hint="eastAsia"/>
          <w:color w:val="000000" w:themeColor="text1"/>
          <w:spacing w:val="16"/>
          <w:sz w:val="32"/>
        </w:rPr>
        <w:t>、</w:t>
      </w:r>
      <w:r w:rsidR="00347335" w:rsidRPr="000F4ABF">
        <w:rPr>
          <w:rFonts w:ascii="標楷體" w:eastAsia="標楷體" w:hint="eastAsia"/>
          <w:color w:val="000000" w:themeColor="text1"/>
          <w:spacing w:val="16"/>
          <w:sz w:val="32"/>
        </w:rPr>
        <w:t>(</w:t>
      </w:r>
      <w:r w:rsidR="00CA7D36" w:rsidRPr="000F4ABF">
        <w:rPr>
          <w:rFonts w:ascii="標楷體" w:eastAsia="標楷體" w:hint="eastAsia"/>
          <w:color w:val="000000" w:themeColor="text1"/>
          <w:spacing w:val="16"/>
          <w:sz w:val="32"/>
        </w:rPr>
        <w:t>刪除</w:t>
      </w:r>
      <w:r w:rsidR="00347335" w:rsidRPr="000F4ABF">
        <w:rPr>
          <w:rFonts w:ascii="標楷體" w:eastAsia="標楷體" w:hint="eastAsia"/>
          <w:color w:val="000000" w:themeColor="text1"/>
          <w:spacing w:val="16"/>
          <w:sz w:val="32"/>
        </w:rPr>
        <w:t>)</w:t>
      </w:r>
    </w:p>
    <w:p w14:paraId="47CAA1EB" w14:textId="77777777" w:rsidR="00336252" w:rsidRPr="000F4ABF" w:rsidRDefault="00336252" w:rsidP="00D31C72">
      <w:pPr>
        <w:ind w:leftChars="236" w:left="1274" w:hangingChars="201" w:hanging="708"/>
        <w:rPr>
          <w:rFonts w:ascii="標楷體" w:eastAsia="標楷體" w:cs="標楷體"/>
          <w:color w:val="000000" w:themeColor="text1"/>
          <w:kern w:val="0"/>
          <w:sz w:val="32"/>
          <w:szCs w:val="32"/>
        </w:rPr>
      </w:pPr>
      <w:r w:rsidRPr="000F4ABF">
        <w:rPr>
          <w:rFonts w:ascii="標楷體" w:eastAsia="標楷體" w:hint="eastAsia"/>
          <w:color w:val="000000" w:themeColor="text1"/>
          <w:spacing w:val="16"/>
          <w:sz w:val="32"/>
        </w:rPr>
        <w:t>四、</w:t>
      </w:r>
      <w:r w:rsidRPr="000F4ABF">
        <w:rPr>
          <w:rFonts w:ascii="標楷體" w:eastAsia="標楷體" w:cs="標楷體" w:hint="eastAsia"/>
          <w:color w:val="000000" w:themeColor="text1"/>
          <w:kern w:val="0"/>
          <w:sz w:val="32"/>
          <w:szCs w:val="32"/>
        </w:rPr>
        <w:t>申請雙</w:t>
      </w:r>
      <w:proofErr w:type="gramStart"/>
      <w:r w:rsidRPr="000F4ABF">
        <w:rPr>
          <w:rFonts w:ascii="標楷體" w:eastAsia="標楷體" w:cs="標楷體" w:hint="eastAsia"/>
          <w:color w:val="000000" w:themeColor="text1"/>
          <w:kern w:val="0"/>
          <w:sz w:val="32"/>
          <w:szCs w:val="32"/>
        </w:rPr>
        <w:t>人櫃者</w:t>
      </w:r>
      <w:proofErr w:type="gramEnd"/>
      <w:r w:rsidRPr="000F4ABF">
        <w:rPr>
          <w:rFonts w:ascii="標楷體" w:eastAsia="標楷體" w:cs="標楷體" w:hint="eastAsia"/>
          <w:color w:val="000000" w:themeColor="text1"/>
          <w:kern w:val="0"/>
          <w:sz w:val="32"/>
          <w:szCs w:val="32"/>
        </w:rPr>
        <w:t>，應有一方死亡後始得申請登記，並應繳清</w:t>
      </w:r>
      <w:proofErr w:type="gramStart"/>
      <w:r w:rsidRPr="000F4ABF">
        <w:rPr>
          <w:rFonts w:ascii="標楷體" w:eastAsia="標楷體" w:cs="標楷體" w:hint="eastAsia"/>
          <w:color w:val="000000" w:themeColor="text1"/>
          <w:kern w:val="0"/>
          <w:sz w:val="32"/>
          <w:szCs w:val="32"/>
        </w:rPr>
        <w:t>雙人櫃之</w:t>
      </w:r>
      <w:proofErr w:type="gramEnd"/>
      <w:r w:rsidRPr="000F4ABF">
        <w:rPr>
          <w:rFonts w:ascii="標楷體" w:eastAsia="標楷體" w:cs="標楷體" w:hint="eastAsia"/>
          <w:color w:val="000000" w:themeColor="text1"/>
          <w:kern w:val="0"/>
          <w:sz w:val="32"/>
          <w:szCs w:val="32"/>
        </w:rPr>
        <w:t>費用，將來存放之一</w:t>
      </w:r>
      <w:proofErr w:type="gramStart"/>
      <w:r w:rsidRPr="000F4ABF">
        <w:rPr>
          <w:rFonts w:ascii="標楷體" w:eastAsia="標楷體" w:cs="標楷體" w:hint="eastAsia"/>
          <w:color w:val="000000" w:themeColor="text1"/>
          <w:kern w:val="0"/>
          <w:sz w:val="32"/>
          <w:szCs w:val="32"/>
        </w:rPr>
        <w:t>方以亡者</w:t>
      </w:r>
      <w:proofErr w:type="gramEnd"/>
      <w:r w:rsidRPr="000F4ABF">
        <w:rPr>
          <w:rFonts w:ascii="標楷體" w:eastAsia="標楷體" w:cs="標楷體" w:hint="eastAsia"/>
          <w:color w:val="000000" w:themeColor="text1"/>
          <w:kern w:val="0"/>
          <w:sz w:val="32"/>
          <w:szCs w:val="32"/>
        </w:rPr>
        <w:t>之配偶或親屬為限。任一方存放後</w:t>
      </w:r>
      <w:proofErr w:type="gramStart"/>
      <w:r w:rsidRPr="000F4ABF">
        <w:rPr>
          <w:rFonts w:ascii="標楷體" w:eastAsia="標楷體" w:cs="標楷體" w:hint="eastAsia"/>
          <w:color w:val="000000" w:themeColor="text1"/>
          <w:kern w:val="0"/>
          <w:sz w:val="32"/>
          <w:szCs w:val="32"/>
        </w:rPr>
        <w:t>而退櫃位</w:t>
      </w:r>
      <w:proofErr w:type="gramEnd"/>
      <w:r w:rsidRPr="000F4ABF">
        <w:rPr>
          <w:rFonts w:ascii="標楷體" w:eastAsia="標楷體" w:cs="標楷體" w:hint="eastAsia"/>
          <w:color w:val="000000" w:themeColor="text1"/>
          <w:kern w:val="0"/>
          <w:sz w:val="32"/>
          <w:szCs w:val="32"/>
        </w:rPr>
        <w:t>者，本所無條件收回騰空之</w:t>
      </w:r>
      <w:proofErr w:type="gramStart"/>
      <w:r w:rsidRPr="000F4ABF">
        <w:rPr>
          <w:rFonts w:ascii="標楷體" w:eastAsia="標楷體" w:cs="標楷體" w:hint="eastAsia"/>
          <w:color w:val="000000" w:themeColor="text1"/>
          <w:kern w:val="0"/>
          <w:sz w:val="32"/>
          <w:szCs w:val="32"/>
        </w:rPr>
        <w:t>雙人櫃位</w:t>
      </w:r>
      <w:proofErr w:type="gramEnd"/>
      <w:r w:rsidRPr="000F4ABF">
        <w:rPr>
          <w:rFonts w:ascii="標楷體" w:eastAsia="標楷體" w:cs="標楷體" w:hint="eastAsia"/>
          <w:color w:val="000000" w:themeColor="text1"/>
          <w:kern w:val="0"/>
          <w:sz w:val="32"/>
          <w:szCs w:val="32"/>
        </w:rPr>
        <w:t>，所繳之費用不予退還，遷出後再行使用者，應重新申請並繳交費用。</w:t>
      </w:r>
    </w:p>
    <w:p w14:paraId="2EFC2CD0" w14:textId="21DFDAA1" w:rsidR="008E742A" w:rsidRPr="000F4ABF" w:rsidRDefault="00336252" w:rsidP="00D31C72">
      <w:pPr>
        <w:snapToGrid w:val="0"/>
        <w:ind w:leftChars="238" w:left="1275" w:hangingChars="200" w:hanging="704"/>
        <w:rPr>
          <w:rFonts w:ascii="標楷體" w:eastAsia="標楷體" w:cs="標楷體"/>
          <w:color w:val="000000" w:themeColor="text1"/>
          <w:kern w:val="0"/>
          <w:sz w:val="32"/>
          <w:szCs w:val="32"/>
        </w:rPr>
      </w:pPr>
      <w:r w:rsidRPr="000F4ABF">
        <w:rPr>
          <w:rFonts w:ascii="標楷體" w:eastAsia="標楷體" w:hint="eastAsia"/>
          <w:color w:val="000000" w:themeColor="text1"/>
          <w:spacing w:val="16"/>
          <w:sz w:val="32"/>
        </w:rPr>
        <w:t>五、</w:t>
      </w:r>
      <w:r w:rsidRPr="000F4ABF">
        <w:rPr>
          <w:rFonts w:ascii="標楷體" w:eastAsia="標楷體" w:cs="標楷體" w:hint="eastAsia"/>
          <w:color w:val="000000" w:themeColor="text1"/>
          <w:kern w:val="0"/>
          <w:sz w:val="32"/>
          <w:szCs w:val="32"/>
        </w:rPr>
        <w:t>納骨</w:t>
      </w:r>
      <w:proofErr w:type="gramStart"/>
      <w:r w:rsidRPr="000F4ABF">
        <w:rPr>
          <w:rFonts w:ascii="標楷體" w:eastAsia="標楷體" w:cs="標楷體" w:hint="eastAsia"/>
          <w:color w:val="000000" w:themeColor="text1"/>
          <w:kern w:val="0"/>
          <w:sz w:val="32"/>
          <w:szCs w:val="32"/>
        </w:rPr>
        <w:t>堂單人櫃</w:t>
      </w:r>
      <w:proofErr w:type="gramEnd"/>
      <w:r w:rsidRPr="000F4ABF">
        <w:rPr>
          <w:rFonts w:ascii="標楷體" w:eastAsia="標楷體" w:cs="標楷體" w:hint="eastAsia"/>
          <w:color w:val="000000" w:themeColor="text1"/>
          <w:kern w:val="0"/>
          <w:sz w:val="32"/>
          <w:szCs w:val="32"/>
        </w:rPr>
        <w:t>位內</w:t>
      </w:r>
      <w:proofErr w:type="gramStart"/>
      <w:r w:rsidRPr="000F4ABF">
        <w:rPr>
          <w:rFonts w:ascii="標楷體" w:eastAsia="標楷體" w:cs="標楷體" w:hint="eastAsia"/>
          <w:color w:val="000000" w:themeColor="text1"/>
          <w:kern w:val="0"/>
          <w:sz w:val="32"/>
          <w:szCs w:val="32"/>
        </w:rPr>
        <w:t>不得私置牌位</w:t>
      </w:r>
      <w:proofErr w:type="gramEnd"/>
      <w:r w:rsidRPr="000F4ABF">
        <w:rPr>
          <w:rFonts w:ascii="標楷體" w:eastAsia="標楷體" w:cs="標楷體" w:hint="eastAsia"/>
          <w:color w:val="000000" w:themeColor="text1"/>
          <w:kern w:val="0"/>
          <w:sz w:val="32"/>
          <w:szCs w:val="32"/>
        </w:rPr>
        <w:t>、物品、冥紙、寵物之骨灰(</w:t>
      </w:r>
      <w:proofErr w:type="gramStart"/>
      <w:r w:rsidRPr="000F4ABF">
        <w:rPr>
          <w:rFonts w:ascii="標楷體" w:eastAsia="標楷體" w:cs="標楷體" w:hint="eastAsia"/>
          <w:color w:val="000000" w:themeColor="text1"/>
          <w:kern w:val="0"/>
          <w:sz w:val="32"/>
          <w:szCs w:val="32"/>
        </w:rPr>
        <w:t>骸</w:t>
      </w:r>
      <w:proofErr w:type="gramEnd"/>
      <w:r w:rsidRPr="000F4ABF">
        <w:rPr>
          <w:rFonts w:ascii="標楷體" w:eastAsia="標楷體" w:cs="標楷體" w:hint="eastAsia"/>
          <w:color w:val="000000" w:themeColor="text1"/>
          <w:kern w:val="0"/>
          <w:sz w:val="32"/>
          <w:szCs w:val="32"/>
        </w:rPr>
        <w:t>)或藏有違禁物品，櫃位門板不得黏貼任何照片等情事，若有違反得由本所逕行撤除，家屬不得異議。</w:t>
      </w:r>
      <w:proofErr w:type="gramStart"/>
      <w:r w:rsidRPr="000F4ABF">
        <w:rPr>
          <w:rFonts w:ascii="標楷體" w:eastAsia="標楷體" w:cs="標楷體" w:hint="eastAsia"/>
          <w:color w:val="000000" w:themeColor="text1"/>
          <w:kern w:val="0"/>
          <w:sz w:val="32"/>
          <w:szCs w:val="32"/>
        </w:rPr>
        <w:t>另上開</w:t>
      </w:r>
      <w:proofErr w:type="gramEnd"/>
      <w:r w:rsidRPr="000F4ABF">
        <w:rPr>
          <w:rFonts w:ascii="標楷體" w:eastAsia="標楷體" w:cs="標楷體" w:hint="eastAsia"/>
          <w:color w:val="000000" w:themeColor="text1"/>
          <w:kern w:val="0"/>
          <w:sz w:val="32"/>
          <w:szCs w:val="32"/>
        </w:rPr>
        <w:t>規定事項</w:t>
      </w:r>
      <w:proofErr w:type="gramStart"/>
      <w:r w:rsidRPr="000F4ABF">
        <w:rPr>
          <w:rFonts w:ascii="標楷體" w:eastAsia="標楷體" w:cs="標楷體" w:hint="eastAsia"/>
          <w:color w:val="000000" w:themeColor="text1"/>
          <w:kern w:val="0"/>
          <w:sz w:val="32"/>
          <w:szCs w:val="32"/>
        </w:rPr>
        <w:t>不</w:t>
      </w:r>
      <w:proofErr w:type="gramEnd"/>
      <w:r w:rsidRPr="000F4ABF">
        <w:rPr>
          <w:rFonts w:ascii="標楷體" w:eastAsia="標楷體" w:cs="標楷體" w:hint="eastAsia"/>
          <w:color w:val="000000" w:themeColor="text1"/>
          <w:kern w:val="0"/>
          <w:sz w:val="32"/>
          <w:szCs w:val="32"/>
        </w:rPr>
        <w:t>溯及既往。</w:t>
      </w:r>
      <w:proofErr w:type="gramStart"/>
      <w:r w:rsidRPr="000F4ABF">
        <w:rPr>
          <w:rFonts w:ascii="標楷體" w:eastAsia="標楷體" w:cs="標楷體" w:hint="eastAsia"/>
          <w:color w:val="000000" w:themeColor="text1"/>
          <w:kern w:val="0"/>
          <w:sz w:val="32"/>
          <w:szCs w:val="32"/>
        </w:rPr>
        <w:t>雙人櫃位</w:t>
      </w:r>
      <w:proofErr w:type="gramEnd"/>
      <w:r w:rsidRPr="000F4ABF">
        <w:rPr>
          <w:rFonts w:ascii="標楷體" w:eastAsia="標楷體" w:cs="標楷體" w:hint="eastAsia"/>
          <w:color w:val="000000" w:themeColor="text1"/>
          <w:kern w:val="0"/>
          <w:sz w:val="32"/>
          <w:szCs w:val="32"/>
        </w:rPr>
        <w:t>若只使用其中一櫃位時，另一</w:t>
      </w:r>
      <w:proofErr w:type="gramStart"/>
      <w:r w:rsidRPr="000F4ABF">
        <w:rPr>
          <w:rFonts w:ascii="標楷體" w:eastAsia="標楷體" w:cs="標楷體" w:hint="eastAsia"/>
          <w:color w:val="000000" w:themeColor="text1"/>
          <w:kern w:val="0"/>
          <w:sz w:val="32"/>
          <w:szCs w:val="32"/>
        </w:rPr>
        <w:t>櫃位得放置</w:t>
      </w:r>
      <w:proofErr w:type="gramEnd"/>
      <w:r w:rsidRPr="000F4ABF">
        <w:rPr>
          <w:rFonts w:ascii="標楷體" w:eastAsia="標楷體" w:cs="標楷體" w:hint="eastAsia"/>
          <w:color w:val="000000" w:themeColor="text1"/>
          <w:kern w:val="0"/>
          <w:sz w:val="32"/>
          <w:szCs w:val="32"/>
        </w:rPr>
        <w:t>經由本所同意之非貴重陪葬物品，惟須自負保管責任，另</w:t>
      </w:r>
      <w:proofErr w:type="gramStart"/>
      <w:r w:rsidRPr="000F4ABF">
        <w:rPr>
          <w:rFonts w:ascii="標楷體" w:eastAsia="標楷體" w:cs="標楷體" w:hint="eastAsia"/>
          <w:color w:val="000000" w:themeColor="text1"/>
          <w:kern w:val="0"/>
          <w:sz w:val="32"/>
          <w:szCs w:val="32"/>
        </w:rPr>
        <w:t>禁止私置牌位</w:t>
      </w:r>
      <w:proofErr w:type="gramEnd"/>
      <w:r w:rsidRPr="000F4ABF">
        <w:rPr>
          <w:rFonts w:ascii="標楷體" w:eastAsia="標楷體" w:cs="標楷體" w:hint="eastAsia"/>
          <w:color w:val="000000" w:themeColor="text1"/>
          <w:kern w:val="0"/>
          <w:sz w:val="32"/>
          <w:szCs w:val="32"/>
        </w:rPr>
        <w:t>、寵物之骨灰(</w:t>
      </w:r>
      <w:proofErr w:type="gramStart"/>
      <w:r w:rsidRPr="000F4ABF">
        <w:rPr>
          <w:rFonts w:ascii="標楷體" w:eastAsia="標楷體" w:cs="標楷體" w:hint="eastAsia"/>
          <w:color w:val="000000" w:themeColor="text1"/>
          <w:kern w:val="0"/>
          <w:sz w:val="32"/>
          <w:szCs w:val="32"/>
        </w:rPr>
        <w:t>骸</w:t>
      </w:r>
      <w:proofErr w:type="gramEnd"/>
      <w:r w:rsidRPr="000F4ABF">
        <w:rPr>
          <w:rFonts w:ascii="標楷體" w:eastAsia="標楷體" w:cs="標楷體" w:hint="eastAsia"/>
          <w:color w:val="000000" w:themeColor="text1"/>
          <w:kern w:val="0"/>
          <w:sz w:val="32"/>
          <w:szCs w:val="32"/>
        </w:rPr>
        <w:t>)或藏有違禁物品，櫃位門板不得黏貼任何照片。</w:t>
      </w:r>
    </w:p>
    <w:p w14:paraId="2A7B2097" w14:textId="6DB03D54" w:rsidR="008E742A" w:rsidRPr="000F4ABF" w:rsidRDefault="001C3C8E" w:rsidP="00D31C72">
      <w:pPr>
        <w:snapToGrid w:val="0"/>
        <w:ind w:leftChars="236" w:left="1274" w:hangingChars="201" w:hanging="708"/>
        <w:rPr>
          <w:rFonts w:ascii="標楷體" w:eastAsia="標楷體"/>
          <w:color w:val="000000" w:themeColor="text1"/>
          <w:spacing w:val="16"/>
          <w:sz w:val="32"/>
        </w:rPr>
      </w:pPr>
      <w:r w:rsidRPr="000F4ABF">
        <w:rPr>
          <w:rFonts w:ascii="標楷體" w:eastAsia="標楷體" w:hint="eastAsia"/>
          <w:color w:val="000000" w:themeColor="text1"/>
          <w:spacing w:val="16"/>
          <w:sz w:val="32"/>
        </w:rPr>
        <w:t>六</w:t>
      </w:r>
      <w:r w:rsidR="008E742A" w:rsidRPr="000F4ABF">
        <w:rPr>
          <w:rFonts w:ascii="標楷體" w:eastAsia="標楷體" w:hint="eastAsia"/>
          <w:color w:val="000000" w:themeColor="text1"/>
          <w:spacing w:val="16"/>
          <w:sz w:val="32"/>
        </w:rPr>
        <w:t>、為便利民</w:t>
      </w:r>
      <w:r w:rsidR="00196708" w:rsidRPr="000F4ABF">
        <w:rPr>
          <w:rFonts w:ascii="標楷體" w:eastAsia="標楷體" w:hint="eastAsia"/>
          <w:color w:val="000000" w:themeColor="text1"/>
          <w:spacing w:val="16"/>
          <w:sz w:val="32"/>
        </w:rPr>
        <w:t>眾</w:t>
      </w:r>
      <w:r w:rsidR="008E742A" w:rsidRPr="000F4ABF">
        <w:rPr>
          <w:rFonts w:ascii="標楷體" w:eastAsia="標楷體" w:hint="eastAsia"/>
          <w:color w:val="000000" w:themeColor="text1"/>
          <w:spacing w:val="16"/>
          <w:sz w:val="32"/>
        </w:rPr>
        <w:t>生前規劃，申請預購櫃位</w:t>
      </w:r>
      <w:r w:rsidR="00655523" w:rsidRPr="000F4ABF">
        <w:rPr>
          <w:rFonts w:ascii="標楷體" w:eastAsia="標楷體" w:hint="eastAsia"/>
          <w:color w:val="000000" w:themeColor="text1"/>
          <w:spacing w:val="16"/>
          <w:sz w:val="32"/>
        </w:rPr>
        <w:t>自核准日起，限期20年內晉堂</w:t>
      </w:r>
      <w:r w:rsidR="008E742A" w:rsidRPr="000F4ABF">
        <w:rPr>
          <w:rFonts w:ascii="標楷體" w:eastAsia="標楷體" w:hint="eastAsia"/>
          <w:color w:val="000000" w:themeColor="text1"/>
          <w:spacing w:val="16"/>
          <w:sz w:val="32"/>
        </w:rPr>
        <w:t>。預購櫃位</w:t>
      </w:r>
      <w:r w:rsidR="001739C9" w:rsidRPr="000F4ABF">
        <w:rPr>
          <w:rFonts w:ascii="標楷體" w:eastAsia="標楷體" w:hint="eastAsia"/>
          <w:color w:val="000000" w:themeColor="text1"/>
          <w:spacing w:val="16"/>
          <w:sz w:val="32"/>
        </w:rPr>
        <w:t>以</w:t>
      </w:r>
      <w:r w:rsidR="00196708" w:rsidRPr="000F4ABF">
        <w:rPr>
          <w:rFonts w:ascii="標楷體" w:eastAsia="標楷體" w:hint="eastAsia"/>
          <w:color w:val="000000" w:themeColor="text1"/>
          <w:spacing w:val="16"/>
          <w:sz w:val="32"/>
        </w:rPr>
        <w:t>本</w:t>
      </w:r>
      <w:r w:rsidR="001739C9" w:rsidRPr="000F4ABF">
        <w:rPr>
          <w:rFonts w:ascii="標楷體" w:eastAsia="標楷體" w:hint="eastAsia"/>
          <w:color w:val="000000" w:themeColor="text1"/>
          <w:spacing w:val="16"/>
          <w:sz w:val="32"/>
        </w:rPr>
        <w:t>人</w:t>
      </w:r>
      <w:r w:rsidRPr="000F4ABF">
        <w:rPr>
          <w:rFonts w:ascii="標楷體" w:eastAsia="標楷體" w:hint="eastAsia"/>
          <w:color w:val="000000" w:themeColor="text1"/>
          <w:spacing w:val="16"/>
          <w:sz w:val="32"/>
        </w:rPr>
        <w:t>申請單</w:t>
      </w:r>
      <w:proofErr w:type="gramStart"/>
      <w:r w:rsidRPr="000F4ABF">
        <w:rPr>
          <w:rFonts w:ascii="標楷體" w:eastAsia="標楷體" w:hint="eastAsia"/>
          <w:color w:val="000000" w:themeColor="text1"/>
          <w:spacing w:val="16"/>
          <w:sz w:val="32"/>
        </w:rPr>
        <w:t>人櫃</w:t>
      </w:r>
      <w:r w:rsidR="001739C9" w:rsidRPr="000F4ABF">
        <w:rPr>
          <w:rFonts w:ascii="標楷體" w:eastAsia="標楷體" w:hint="eastAsia"/>
          <w:color w:val="000000" w:themeColor="text1"/>
          <w:spacing w:val="16"/>
          <w:sz w:val="32"/>
        </w:rPr>
        <w:t>為</w:t>
      </w:r>
      <w:proofErr w:type="gramEnd"/>
      <w:r w:rsidR="008A108D" w:rsidRPr="000F4ABF">
        <w:rPr>
          <w:rFonts w:ascii="標楷體" w:eastAsia="標楷體" w:hint="eastAsia"/>
          <w:color w:val="000000" w:themeColor="text1"/>
          <w:spacing w:val="16"/>
          <w:sz w:val="32"/>
        </w:rPr>
        <w:t>原則</w:t>
      </w:r>
      <w:r w:rsidR="007F545E" w:rsidRPr="000F4ABF">
        <w:rPr>
          <w:rFonts w:ascii="標楷體" w:eastAsia="標楷體" w:hint="eastAsia"/>
          <w:color w:val="000000" w:themeColor="text1"/>
          <w:spacing w:val="16"/>
          <w:sz w:val="32"/>
        </w:rPr>
        <w:t>，</w:t>
      </w:r>
      <w:r w:rsidR="008A108D" w:rsidRPr="000F4ABF">
        <w:rPr>
          <w:rFonts w:ascii="標楷體" w:eastAsia="標楷體" w:hint="eastAsia"/>
          <w:color w:val="000000" w:themeColor="text1"/>
          <w:spacing w:val="16"/>
          <w:sz w:val="32"/>
        </w:rPr>
        <w:t>使用費及管理費</w:t>
      </w:r>
      <w:r w:rsidR="001E07A7" w:rsidRPr="000F4ABF">
        <w:rPr>
          <w:rFonts w:ascii="標楷體" w:eastAsia="標楷體" w:hint="eastAsia"/>
          <w:color w:val="000000" w:themeColor="text1"/>
          <w:spacing w:val="16"/>
          <w:sz w:val="32"/>
        </w:rPr>
        <w:t>比照</w:t>
      </w:r>
      <w:r w:rsidR="008173D5" w:rsidRPr="000F4ABF">
        <w:rPr>
          <w:rFonts w:ascii="標楷體" w:eastAsia="標楷體" w:hint="eastAsia"/>
          <w:color w:val="000000" w:themeColor="text1"/>
          <w:spacing w:val="16"/>
          <w:sz w:val="32"/>
        </w:rPr>
        <w:t>規費標準表</w:t>
      </w:r>
      <w:r w:rsidR="007F545E" w:rsidRPr="000F4ABF">
        <w:rPr>
          <w:rFonts w:ascii="標楷體" w:eastAsia="標楷體" w:hint="eastAsia"/>
          <w:color w:val="000000" w:themeColor="text1"/>
          <w:spacing w:val="16"/>
          <w:sz w:val="32"/>
        </w:rPr>
        <w:t>。</w:t>
      </w:r>
      <w:proofErr w:type="gramStart"/>
      <w:r w:rsidR="008A108D" w:rsidRPr="000F4ABF">
        <w:rPr>
          <w:rFonts w:ascii="標楷體" w:eastAsia="標楷體" w:hint="eastAsia"/>
          <w:color w:val="000000" w:themeColor="text1"/>
          <w:spacing w:val="16"/>
          <w:sz w:val="32"/>
        </w:rPr>
        <w:t>雙人櫃或</w:t>
      </w:r>
      <w:proofErr w:type="gramEnd"/>
      <w:r w:rsidR="008A108D" w:rsidRPr="000F4ABF">
        <w:rPr>
          <w:rFonts w:ascii="標楷體" w:eastAsia="標楷體" w:hint="eastAsia"/>
          <w:color w:val="000000" w:themeColor="text1"/>
          <w:spacing w:val="16"/>
          <w:sz w:val="32"/>
        </w:rPr>
        <w:t>家族櫃</w:t>
      </w:r>
      <w:proofErr w:type="gramStart"/>
      <w:r w:rsidRPr="000F4ABF">
        <w:rPr>
          <w:rFonts w:ascii="標楷體" w:eastAsia="標楷體" w:hint="eastAsia"/>
          <w:color w:val="000000" w:themeColor="text1"/>
          <w:spacing w:val="16"/>
          <w:sz w:val="32"/>
        </w:rPr>
        <w:t>櫃</w:t>
      </w:r>
      <w:proofErr w:type="gramEnd"/>
      <w:r w:rsidRPr="000F4ABF">
        <w:rPr>
          <w:rFonts w:ascii="標楷體" w:eastAsia="標楷體" w:hint="eastAsia"/>
          <w:color w:val="000000" w:themeColor="text1"/>
          <w:spacing w:val="16"/>
          <w:sz w:val="32"/>
        </w:rPr>
        <w:t>型本法有規定者依其規定</w:t>
      </w:r>
      <w:r w:rsidR="00655523" w:rsidRPr="000F4ABF">
        <w:rPr>
          <w:rFonts w:ascii="標楷體" w:eastAsia="標楷體" w:hint="eastAsia"/>
          <w:color w:val="000000" w:themeColor="text1"/>
          <w:spacing w:val="16"/>
          <w:sz w:val="32"/>
        </w:rPr>
        <w:t>(雙</w:t>
      </w:r>
      <w:proofErr w:type="gramStart"/>
      <w:r w:rsidR="00655523" w:rsidRPr="000F4ABF">
        <w:rPr>
          <w:rFonts w:ascii="標楷體" w:eastAsia="標楷體" w:hint="eastAsia"/>
          <w:color w:val="000000" w:themeColor="text1"/>
          <w:spacing w:val="16"/>
          <w:sz w:val="32"/>
        </w:rPr>
        <w:t>人櫃依</w:t>
      </w:r>
      <w:proofErr w:type="gramEnd"/>
      <w:r w:rsidR="00655523" w:rsidRPr="000F4ABF">
        <w:rPr>
          <w:rFonts w:ascii="標楷體" w:eastAsia="標楷體" w:hint="eastAsia"/>
          <w:color w:val="000000" w:themeColor="text1"/>
          <w:spacing w:val="16"/>
          <w:sz w:val="32"/>
        </w:rPr>
        <w:t>本條文第四款規定)</w:t>
      </w:r>
      <w:r w:rsidR="007F545E" w:rsidRPr="000F4ABF">
        <w:rPr>
          <w:rFonts w:ascii="標楷體" w:eastAsia="標楷體" w:hint="eastAsia"/>
          <w:color w:val="000000" w:themeColor="text1"/>
          <w:spacing w:val="16"/>
          <w:sz w:val="32"/>
        </w:rPr>
        <w:t>，原則上不開放預售。</w:t>
      </w:r>
      <w:r w:rsidRPr="000F4ABF">
        <w:rPr>
          <w:rFonts w:ascii="標楷體" w:eastAsia="標楷體" w:hint="eastAsia"/>
          <w:color w:val="000000" w:themeColor="text1"/>
          <w:spacing w:val="16"/>
          <w:sz w:val="32"/>
        </w:rPr>
        <w:t>如有其他需求請</w:t>
      </w:r>
      <w:r w:rsidR="00A642DB" w:rsidRPr="000F4ABF">
        <w:rPr>
          <w:rFonts w:ascii="標楷體" w:eastAsia="標楷體" w:hint="eastAsia"/>
          <w:color w:val="000000" w:themeColor="text1"/>
          <w:spacing w:val="16"/>
          <w:sz w:val="32"/>
        </w:rPr>
        <w:t>檢附</w:t>
      </w:r>
      <w:r w:rsidR="000F67C6" w:rsidRPr="000F4ABF">
        <w:rPr>
          <w:rFonts w:ascii="標楷體" w:eastAsia="標楷體" w:hint="eastAsia"/>
          <w:color w:val="000000" w:themeColor="text1"/>
          <w:spacing w:val="16"/>
          <w:sz w:val="32"/>
        </w:rPr>
        <w:t>身分證</w:t>
      </w:r>
      <w:r w:rsidR="001739C9" w:rsidRPr="000F4ABF">
        <w:rPr>
          <w:rFonts w:ascii="標楷體" w:eastAsia="標楷體" w:hint="eastAsia"/>
          <w:color w:val="000000" w:themeColor="text1"/>
          <w:spacing w:val="16"/>
          <w:sz w:val="32"/>
        </w:rPr>
        <w:t>、</w:t>
      </w:r>
      <w:r w:rsidR="00A642DB" w:rsidRPr="000F4ABF">
        <w:rPr>
          <w:rFonts w:ascii="標楷體" w:eastAsia="標楷體" w:hint="eastAsia"/>
          <w:color w:val="000000" w:themeColor="text1"/>
          <w:spacing w:val="16"/>
          <w:sz w:val="32"/>
        </w:rPr>
        <w:t>切結書</w:t>
      </w:r>
      <w:r w:rsidRPr="000F4ABF">
        <w:rPr>
          <w:rFonts w:ascii="標楷體" w:eastAsia="標楷體" w:hint="eastAsia"/>
          <w:color w:val="000000" w:themeColor="text1"/>
          <w:spacing w:val="16"/>
          <w:sz w:val="32"/>
        </w:rPr>
        <w:t>、陳情書等</w:t>
      </w:r>
      <w:r w:rsidR="001739C9" w:rsidRPr="000F4ABF">
        <w:rPr>
          <w:rFonts w:ascii="標楷體" w:eastAsia="標楷體" w:hint="eastAsia"/>
          <w:color w:val="000000" w:themeColor="text1"/>
          <w:spacing w:val="16"/>
          <w:sz w:val="32"/>
        </w:rPr>
        <w:t>文件</w:t>
      </w:r>
      <w:r w:rsidR="00D66061" w:rsidRPr="000F4ABF">
        <w:rPr>
          <w:rFonts w:ascii="標楷體" w:eastAsia="標楷體" w:hint="eastAsia"/>
          <w:color w:val="000000" w:themeColor="text1"/>
          <w:spacing w:val="16"/>
          <w:sz w:val="32"/>
        </w:rPr>
        <w:t>，經本所審核通過後，始得申請個案處理。</w:t>
      </w:r>
      <w:r w:rsidR="008E742A" w:rsidRPr="000F4ABF">
        <w:rPr>
          <w:rFonts w:ascii="標楷體" w:eastAsia="標楷體" w:hint="eastAsia"/>
          <w:color w:val="000000" w:themeColor="text1"/>
          <w:spacing w:val="16"/>
          <w:sz w:val="32"/>
        </w:rPr>
        <w:t>預購</w:t>
      </w:r>
      <w:r w:rsidR="00D66061" w:rsidRPr="000F4ABF">
        <w:rPr>
          <w:rFonts w:ascii="標楷體" w:eastAsia="標楷體" w:hint="eastAsia"/>
          <w:color w:val="000000" w:themeColor="text1"/>
          <w:spacing w:val="16"/>
          <w:sz w:val="32"/>
        </w:rPr>
        <w:t>申請核准後，應於</w:t>
      </w:r>
      <w:r w:rsidR="008E742A" w:rsidRPr="000F4ABF">
        <w:rPr>
          <w:rFonts w:ascii="標楷體" w:eastAsia="標楷體" w:hint="eastAsia"/>
          <w:color w:val="000000" w:themeColor="text1"/>
          <w:spacing w:val="16"/>
          <w:sz w:val="32"/>
        </w:rPr>
        <w:t>一個月內繳</w:t>
      </w:r>
      <w:r w:rsidR="007F545E" w:rsidRPr="000F4ABF">
        <w:rPr>
          <w:rFonts w:ascii="標楷體" w:eastAsia="標楷體" w:hint="eastAsia"/>
          <w:color w:val="000000" w:themeColor="text1"/>
          <w:spacing w:val="16"/>
          <w:sz w:val="32"/>
        </w:rPr>
        <w:t>清全額</w:t>
      </w:r>
      <w:r w:rsidR="00196708" w:rsidRPr="000F4ABF">
        <w:rPr>
          <w:rFonts w:ascii="標楷體" w:eastAsia="標楷體" w:hint="eastAsia"/>
          <w:color w:val="000000" w:themeColor="text1"/>
          <w:spacing w:val="16"/>
          <w:sz w:val="32"/>
        </w:rPr>
        <w:t>，</w:t>
      </w:r>
      <w:r w:rsidR="007F545E" w:rsidRPr="000F4ABF">
        <w:rPr>
          <w:rFonts w:ascii="標楷體" w:eastAsia="標楷體" w:hint="eastAsia"/>
          <w:color w:val="000000" w:themeColor="text1"/>
          <w:spacing w:val="16"/>
          <w:sz w:val="32"/>
        </w:rPr>
        <w:t>逾</w:t>
      </w:r>
      <w:r w:rsidR="00196708" w:rsidRPr="000F4ABF">
        <w:rPr>
          <w:rFonts w:ascii="標楷體" w:eastAsia="標楷體" w:hint="eastAsia"/>
          <w:color w:val="000000" w:themeColor="text1"/>
          <w:spacing w:val="16"/>
          <w:sz w:val="32"/>
        </w:rPr>
        <w:t>期</w:t>
      </w:r>
      <w:r w:rsidR="00D66061" w:rsidRPr="000F4ABF">
        <w:rPr>
          <w:rFonts w:ascii="標楷體" w:eastAsia="標楷體" w:hint="eastAsia"/>
          <w:color w:val="000000" w:themeColor="text1"/>
          <w:spacing w:val="16"/>
          <w:sz w:val="32"/>
        </w:rPr>
        <w:t>者，視同放棄預購資格</w:t>
      </w:r>
      <w:r w:rsidR="0096392B" w:rsidRPr="000F4ABF">
        <w:rPr>
          <w:rFonts w:ascii="標楷體" w:eastAsia="標楷體" w:hint="eastAsia"/>
          <w:color w:val="000000" w:themeColor="text1"/>
          <w:spacing w:val="16"/>
          <w:sz w:val="32"/>
        </w:rPr>
        <w:t>。</w:t>
      </w:r>
      <w:r w:rsidR="001739C9" w:rsidRPr="000F4ABF">
        <w:rPr>
          <w:rFonts w:ascii="標楷體" w:eastAsia="標楷體" w:hint="eastAsia"/>
          <w:color w:val="000000" w:themeColor="text1"/>
          <w:spacing w:val="16"/>
          <w:sz w:val="32"/>
        </w:rPr>
        <w:t>繳費</w:t>
      </w:r>
      <w:r w:rsidR="00E552A9" w:rsidRPr="000F4ABF">
        <w:rPr>
          <w:rFonts w:ascii="標楷體" w:eastAsia="標楷體" w:hint="eastAsia"/>
          <w:color w:val="000000" w:themeColor="text1"/>
          <w:spacing w:val="16"/>
          <w:sz w:val="32"/>
        </w:rPr>
        <w:t>後</w:t>
      </w:r>
      <w:r w:rsidR="0096392B" w:rsidRPr="000F4ABF">
        <w:rPr>
          <w:rFonts w:ascii="標楷體" w:eastAsia="標楷體" w:hint="eastAsia"/>
          <w:color w:val="000000" w:themeColor="text1"/>
          <w:spacing w:val="16"/>
          <w:sz w:val="32"/>
        </w:rPr>
        <w:t>如因故不使用</w:t>
      </w:r>
      <w:r w:rsidR="00D66061" w:rsidRPr="000F4ABF">
        <w:rPr>
          <w:rFonts w:ascii="標楷體" w:eastAsia="標楷體" w:hint="eastAsia"/>
          <w:color w:val="000000" w:themeColor="text1"/>
          <w:spacing w:val="16"/>
          <w:sz w:val="32"/>
        </w:rPr>
        <w:t>，申請人</w:t>
      </w:r>
      <w:r w:rsidR="00E552A9" w:rsidRPr="000F4ABF">
        <w:rPr>
          <w:rFonts w:ascii="標楷體" w:eastAsia="標楷體" w:hint="eastAsia"/>
          <w:color w:val="000000" w:themeColor="text1"/>
          <w:spacing w:val="16"/>
          <w:sz w:val="32"/>
        </w:rPr>
        <w:t>可</w:t>
      </w:r>
      <w:proofErr w:type="gramStart"/>
      <w:r w:rsidR="001739C9" w:rsidRPr="000F4ABF">
        <w:rPr>
          <w:rFonts w:ascii="標楷體" w:eastAsia="標楷體" w:hint="eastAsia"/>
          <w:color w:val="000000" w:themeColor="text1"/>
          <w:spacing w:val="16"/>
          <w:sz w:val="32"/>
        </w:rPr>
        <w:t>檢附</w:t>
      </w:r>
      <w:r w:rsidR="0096392B" w:rsidRPr="000F4ABF">
        <w:rPr>
          <w:rFonts w:ascii="標楷體" w:eastAsia="標楷體" w:hint="eastAsia"/>
          <w:color w:val="000000" w:themeColor="text1"/>
          <w:spacing w:val="16"/>
          <w:sz w:val="32"/>
        </w:rPr>
        <w:t>陳情書</w:t>
      </w:r>
      <w:proofErr w:type="gramEnd"/>
      <w:r w:rsidR="0096392B" w:rsidRPr="000F4ABF">
        <w:rPr>
          <w:rFonts w:ascii="標楷體" w:eastAsia="標楷體" w:hint="eastAsia"/>
          <w:color w:val="000000" w:themeColor="text1"/>
          <w:spacing w:val="16"/>
          <w:sz w:val="32"/>
        </w:rPr>
        <w:t>、</w:t>
      </w:r>
      <w:r w:rsidR="001739C9" w:rsidRPr="000F4ABF">
        <w:rPr>
          <w:rFonts w:ascii="標楷體" w:eastAsia="標楷體" w:hint="eastAsia"/>
          <w:color w:val="000000" w:themeColor="text1"/>
          <w:spacing w:val="16"/>
          <w:sz w:val="32"/>
        </w:rPr>
        <w:t>切結書及退費帳號</w:t>
      </w:r>
      <w:r w:rsidR="00D66061" w:rsidRPr="000F4ABF">
        <w:rPr>
          <w:rFonts w:ascii="標楷體" w:eastAsia="標楷體" w:hint="eastAsia"/>
          <w:color w:val="000000" w:themeColor="text1"/>
          <w:spacing w:val="16"/>
          <w:sz w:val="32"/>
        </w:rPr>
        <w:t>，</w:t>
      </w:r>
      <w:r w:rsidR="008E742A" w:rsidRPr="000F4ABF">
        <w:rPr>
          <w:rFonts w:ascii="標楷體" w:eastAsia="標楷體" w:hint="eastAsia"/>
          <w:color w:val="000000" w:themeColor="text1"/>
          <w:spacing w:val="16"/>
          <w:sz w:val="32"/>
        </w:rPr>
        <w:t>申請</w:t>
      </w:r>
      <w:r w:rsidR="00D66061" w:rsidRPr="000F4ABF">
        <w:rPr>
          <w:rFonts w:ascii="標楷體" w:eastAsia="標楷體" w:hint="eastAsia"/>
          <w:color w:val="000000" w:themeColor="text1"/>
          <w:spacing w:val="16"/>
          <w:sz w:val="32"/>
        </w:rPr>
        <w:t>退還已繳總額</w:t>
      </w:r>
      <w:r w:rsidR="00D66061" w:rsidRPr="000F4ABF">
        <w:rPr>
          <w:rFonts w:ascii="標楷體" w:eastAsia="標楷體" w:hint="eastAsia"/>
          <w:color w:val="000000" w:themeColor="text1"/>
          <w:spacing w:val="16"/>
          <w:sz w:val="32"/>
        </w:rPr>
        <w:lastRenderedPageBreak/>
        <w:t>百分之五十</w:t>
      </w:r>
      <w:r w:rsidR="00A659E0" w:rsidRPr="000F4ABF">
        <w:rPr>
          <w:rFonts w:ascii="標楷體" w:eastAsia="標楷體" w:hint="eastAsia"/>
          <w:color w:val="000000" w:themeColor="text1"/>
          <w:spacing w:val="16"/>
          <w:sz w:val="32"/>
        </w:rPr>
        <w:t>之</w:t>
      </w:r>
      <w:r w:rsidR="00D66061" w:rsidRPr="000F4ABF">
        <w:rPr>
          <w:rFonts w:ascii="標楷體" w:eastAsia="標楷體" w:hint="eastAsia"/>
          <w:color w:val="000000" w:themeColor="text1"/>
          <w:spacing w:val="16"/>
          <w:sz w:val="32"/>
        </w:rPr>
        <w:t>款項</w:t>
      </w:r>
      <w:r w:rsidR="0096392B" w:rsidRPr="000F4ABF">
        <w:rPr>
          <w:rFonts w:ascii="標楷體" w:eastAsia="標楷體" w:hint="eastAsia"/>
          <w:color w:val="000000" w:themeColor="text1"/>
          <w:spacing w:val="16"/>
          <w:sz w:val="32"/>
        </w:rPr>
        <w:t>。</w:t>
      </w:r>
      <w:r w:rsidR="008E742A" w:rsidRPr="000F4ABF">
        <w:rPr>
          <w:rFonts w:ascii="標楷體" w:eastAsia="標楷體" w:hint="eastAsia"/>
          <w:color w:val="000000" w:themeColor="text1"/>
          <w:spacing w:val="16"/>
          <w:sz w:val="32"/>
        </w:rPr>
        <w:t>申請人死亡後，其遺屬應檢附相關證明文件，並</w:t>
      </w:r>
      <w:r w:rsidR="007F545E" w:rsidRPr="000F4ABF">
        <w:rPr>
          <w:rFonts w:ascii="標楷體" w:eastAsia="標楷體" w:hint="eastAsia"/>
          <w:color w:val="000000" w:themeColor="text1"/>
          <w:spacing w:val="16"/>
          <w:sz w:val="32"/>
        </w:rPr>
        <w:t>依</w:t>
      </w:r>
      <w:r w:rsidR="008E742A" w:rsidRPr="000F4ABF">
        <w:rPr>
          <w:rFonts w:ascii="標楷體" w:eastAsia="標楷體" w:hint="eastAsia"/>
          <w:color w:val="000000" w:themeColor="text1"/>
          <w:spacing w:val="16"/>
          <w:sz w:val="32"/>
        </w:rPr>
        <w:t>程序完成</w:t>
      </w:r>
      <w:r w:rsidR="007F545E" w:rsidRPr="000F4ABF">
        <w:rPr>
          <w:rFonts w:ascii="標楷體" w:eastAsia="標楷體" w:hint="eastAsia"/>
          <w:color w:val="000000" w:themeColor="text1"/>
          <w:spacing w:val="16"/>
          <w:sz w:val="32"/>
        </w:rPr>
        <w:t>晉堂</w:t>
      </w:r>
      <w:r w:rsidR="008E742A" w:rsidRPr="000F4ABF">
        <w:rPr>
          <w:rFonts w:ascii="標楷體" w:eastAsia="標楷體" w:hint="eastAsia"/>
          <w:color w:val="000000" w:themeColor="text1"/>
          <w:spacing w:val="16"/>
          <w:sz w:val="32"/>
        </w:rPr>
        <w:t>登記，</w:t>
      </w:r>
      <w:r w:rsidR="00CD7BFB" w:rsidRPr="000F4ABF">
        <w:rPr>
          <w:rFonts w:ascii="標楷體" w:eastAsia="標楷體" w:hint="eastAsia"/>
          <w:color w:val="000000" w:themeColor="text1"/>
          <w:spacing w:val="16"/>
          <w:sz w:val="32"/>
        </w:rPr>
        <w:t>本所同意後</w:t>
      </w:r>
      <w:r w:rsidR="008E742A" w:rsidRPr="000F4ABF">
        <w:rPr>
          <w:rFonts w:ascii="標楷體" w:eastAsia="標楷體" w:hint="eastAsia"/>
          <w:color w:val="000000" w:themeColor="text1"/>
          <w:spacing w:val="16"/>
          <w:sz w:val="32"/>
        </w:rPr>
        <w:t>不得要求換位</w:t>
      </w:r>
      <w:r w:rsidR="00D5252B" w:rsidRPr="000F4ABF">
        <w:rPr>
          <w:rFonts w:ascii="標楷體" w:eastAsia="標楷體" w:hint="eastAsia"/>
          <w:color w:val="000000" w:themeColor="text1"/>
          <w:spacing w:val="16"/>
          <w:sz w:val="32"/>
        </w:rPr>
        <w:t>，並且禁止轉讓、轉售、贈與、抵押</w:t>
      </w:r>
      <w:r w:rsidR="00C932CD" w:rsidRPr="000F4ABF">
        <w:rPr>
          <w:rFonts w:ascii="標楷體" w:eastAsia="標楷體" w:hint="eastAsia"/>
          <w:color w:val="000000" w:themeColor="text1"/>
          <w:spacing w:val="16"/>
          <w:sz w:val="32"/>
        </w:rPr>
        <w:t>圖利</w:t>
      </w:r>
      <w:r w:rsidR="004C1B43" w:rsidRPr="000F4ABF">
        <w:rPr>
          <w:rFonts w:ascii="標楷體" w:eastAsia="標楷體" w:hint="eastAsia"/>
          <w:color w:val="000000" w:themeColor="text1"/>
          <w:spacing w:val="16"/>
          <w:sz w:val="32"/>
        </w:rPr>
        <w:t>或以其他方式營利</w:t>
      </w:r>
      <w:r w:rsidR="00D5252B" w:rsidRPr="000F4ABF">
        <w:rPr>
          <w:rFonts w:ascii="標楷體" w:eastAsia="標楷體" w:hint="eastAsia"/>
          <w:color w:val="000000" w:themeColor="text1"/>
          <w:spacing w:val="16"/>
          <w:sz w:val="32"/>
        </w:rPr>
        <w:t>，違者</w:t>
      </w:r>
      <w:r w:rsidR="004C1B43" w:rsidRPr="000F4ABF">
        <w:rPr>
          <w:rFonts w:ascii="標楷體" w:eastAsia="標楷體" w:hint="eastAsia"/>
          <w:color w:val="000000" w:themeColor="text1"/>
          <w:spacing w:val="16"/>
          <w:sz w:val="32"/>
        </w:rPr>
        <w:t>，本所得撤銷</w:t>
      </w:r>
      <w:r w:rsidR="007715EF" w:rsidRPr="000F4ABF">
        <w:rPr>
          <w:rFonts w:ascii="標楷體" w:eastAsia="標楷體" w:hint="eastAsia"/>
          <w:color w:val="000000" w:themeColor="text1"/>
          <w:spacing w:val="16"/>
          <w:sz w:val="32"/>
        </w:rPr>
        <w:t>預購資格。本所為處分前，應給予當事人陳述意見之機會</w:t>
      </w:r>
      <w:r w:rsidR="008E742A" w:rsidRPr="000F4ABF">
        <w:rPr>
          <w:rFonts w:ascii="標楷體" w:eastAsia="標楷體" w:hint="eastAsia"/>
          <w:color w:val="000000" w:themeColor="text1"/>
          <w:spacing w:val="16"/>
          <w:sz w:val="32"/>
        </w:rPr>
        <w:t>。</w:t>
      </w:r>
      <w:r w:rsidR="001E07A7" w:rsidRPr="000F4ABF">
        <w:rPr>
          <w:rFonts w:ascii="標楷體" w:eastAsia="標楷體" w:hint="eastAsia"/>
          <w:color w:val="000000" w:themeColor="text1"/>
          <w:spacing w:val="16"/>
          <w:sz w:val="32"/>
        </w:rPr>
        <w:t>為維護公平正義，本所</w:t>
      </w:r>
      <w:r w:rsidR="007715EF" w:rsidRPr="000F4ABF">
        <w:rPr>
          <w:rFonts w:ascii="標楷體" w:eastAsia="標楷體" w:hint="eastAsia"/>
          <w:color w:val="000000" w:themeColor="text1"/>
          <w:spacing w:val="16"/>
          <w:sz w:val="32"/>
        </w:rPr>
        <w:t>對相關爭議</w:t>
      </w:r>
      <w:r w:rsidR="001E07A7" w:rsidRPr="000F4ABF">
        <w:rPr>
          <w:rFonts w:ascii="標楷體" w:eastAsia="標楷體" w:hint="eastAsia"/>
          <w:color w:val="000000" w:themeColor="text1"/>
          <w:spacing w:val="16"/>
          <w:sz w:val="32"/>
        </w:rPr>
        <w:t>保有最終</w:t>
      </w:r>
      <w:r w:rsidR="007715EF" w:rsidRPr="000F4ABF">
        <w:rPr>
          <w:rFonts w:ascii="標楷體" w:eastAsia="標楷體" w:hint="eastAsia"/>
          <w:color w:val="000000" w:themeColor="text1"/>
          <w:spacing w:val="16"/>
          <w:sz w:val="32"/>
        </w:rPr>
        <w:t>行政</w:t>
      </w:r>
      <w:r w:rsidR="001E07A7" w:rsidRPr="000F4ABF">
        <w:rPr>
          <w:rFonts w:ascii="標楷體" w:eastAsia="標楷體" w:hint="eastAsia"/>
          <w:color w:val="000000" w:themeColor="text1"/>
          <w:spacing w:val="16"/>
          <w:sz w:val="32"/>
        </w:rPr>
        <w:t>裁</w:t>
      </w:r>
      <w:r w:rsidR="00CD7BFB" w:rsidRPr="000F4ABF">
        <w:rPr>
          <w:rFonts w:ascii="標楷體" w:eastAsia="標楷體" w:hint="eastAsia"/>
          <w:color w:val="000000" w:themeColor="text1"/>
          <w:spacing w:val="16"/>
          <w:sz w:val="32"/>
        </w:rPr>
        <w:t>量</w:t>
      </w:r>
      <w:r w:rsidR="001E07A7" w:rsidRPr="000F4ABF">
        <w:rPr>
          <w:rFonts w:ascii="標楷體" w:eastAsia="標楷體" w:hint="eastAsia"/>
          <w:color w:val="000000" w:themeColor="text1"/>
          <w:spacing w:val="16"/>
          <w:sz w:val="32"/>
        </w:rPr>
        <w:t>權。</w:t>
      </w:r>
    </w:p>
    <w:p w14:paraId="35FAA8CA" w14:textId="01B7FA3A" w:rsidR="004D1DE2" w:rsidRPr="000F4ABF" w:rsidRDefault="004D1DE2" w:rsidP="0007061B">
      <w:pPr>
        <w:pStyle w:val="3"/>
        <w:ind w:left="1595" w:hangingChars="453" w:hanging="1595"/>
        <w:rPr>
          <w:rFonts w:ascii="標楷體" w:eastAsia="標楷體"/>
          <w:color w:val="000000" w:themeColor="text1"/>
          <w:spacing w:val="16"/>
          <w:sz w:val="32"/>
        </w:rPr>
      </w:pPr>
      <w:r w:rsidRPr="000F4ABF">
        <w:rPr>
          <w:rFonts w:ascii="標楷體" w:eastAsia="標楷體" w:hint="eastAsia"/>
          <w:color w:val="000000" w:themeColor="text1"/>
          <w:spacing w:val="16"/>
          <w:sz w:val="32"/>
        </w:rPr>
        <w:t>第十三條</w:t>
      </w:r>
      <w:r w:rsidR="001B5B06" w:rsidRPr="000F4ABF">
        <w:rPr>
          <w:rFonts w:ascii="標楷體" w:eastAsia="標楷體" w:hint="eastAsia"/>
          <w:color w:val="000000" w:themeColor="text1"/>
          <w:spacing w:val="16"/>
          <w:sz w:val="32"/>
        </w:rPr>
        <w:tab/>
      </w:r>
      <w:r w:rsidR="006714AB" w:rsidRPr="000F4ABF">
        <w:rPr>
          <w:rFonts w:ascii="標楷體" w:eastAsia="標楷體" w:hint="eastAsia"/>
          <w:color w:val="000000" w:themeColor="text1"/>
          <w:spacing w:val="16"/>
          <w:sz w:val="32"/>
        </w:rPr>
        <w:t>經核准使用納骨堂骨骸(灰)</w:t>
      </w:r>
      <w:proofErr w:type="gramStart"/>
      <w:r w:rsidR="00100283" w:rsidRPr="000F4ABF">
        <w:rPr>
          <w:rFonts w:ascii="標楷體" w:eastAsia="標楷體" w:hint="eastAsia"/>
          <w:color w:val="000000" w:themeColor="text1"/>
          <w:spacing w:val="16"/>
          <w:sz w:val="32"/>
        </w:rPr>
        <w:t>櫃者</w:t>
      </w:r>
      <w:proofErr w:type="gramEnd"/>
      <w:r w:rsidR="00100283" w:rsidRPr="000F4ABF">
        <w:rPr>
          <w:rFonts w:ascii="標楷體" w:eastAsia="標楷體" w:hint="eastAsia"/>
          <w:color w:val="000000" w:themeColor="text1"/>
          <w:spacing w:val="16"/>
          <w:sz w:val="32"/>
        </w:rPr>
        <w:t>，限於申請日起</w:t>
      </w:r>
      <w:proofErr w:type="gramStart"/>
      <w:r w:rsidR="00100283" w:rsidRPr="000F4ABF">
        <w:rPr>
          <w:rFonts w:ascii="標楷體" w:eastAsia="標楷體" w:hint="eastAsia"/>
          <w:color w:val="000000" w:themeColor="text1"/>
          <w:spacing w:val="16"/>
          <w:sz w:val="32"/>
        </w:rPr>
        <w:t>一</w:t>
      </w:r>
      <w:proofErr w:type="gramEnd"/>
      <w:r w:rsidR="00100283" w:rsidRPr="000F4ABF">
        <w:rPr>
          <w:rFonts w:ascii="標楷體" w:eastAsia="標楷體" w:hint="eastAsia"/>
          <w:color w:val="000000" w:themeColor="text1"/>
          <w:spacing w:val="16"/>
          <w:sz w:val="32"/>
        </w:rPr>
        <w:t>年內</w:t>
      </w:r>
      <w:r w:rsidR="006714AB" w:rsidRPr="000F4ABF">
        <w:rPr>
          <w:rFonts w:ascii="標楷體" w:eastAsia="標楷體" w:hint="eastAsia"/>
          <w:color w:val="000000" w:themeColor="text1"/>
          <w:spacing w:val="16"/>
          <w:sz w:val="32"/>
        </w:rPr>
        <w:t>晉堂</w:t>
      </w:r>
      <w:r w:rsidR="00100283" w:rsidRPr="000F4ABF">
        <w:rPr>
          <w:rFonts w:ascii="標楷體" w:eastAsia="標楷體" w:hint="eastAsia"/>
          <w:color w:val="000000" w:themeColor="text1"/>
          <w:spacing w:val="16"/>
          <w:sz w:val="32"/>
        </w:rPr>
        <w:t>，必要時得延長六個月</w:t>
      </w:r>
      <w:r w:rsidR="006714AB" w:rsidRPr="000F4ABF">
        <w:rPr>
          <w:rFonts w:ascii="標楷體" w:eastAsia="標楷體" w:hint="eastAsia"/>
          <w:color w:val="000000" w:themeColor="text1"/>
          <w:spacing w:val="16"/>
          <w:sz w:val="32"/>
        </w:rPr>
        <w:t>，</w:t>
      </w:r>
      <w:r w:rsidR="00100283" w:rsidRPr="000F4ABF">
        <w:rPr>
          <w:rFonts w:ascii="標楷體" w:eastAsia="標楷體" w:hint="eastAsia"/>
          <w:color w:val="000000" w:themeColor="text1"/>
          <w:spacing w:val="16"/>
          <w:sz w:val="32"/>
        </w:rPr>
        <w:t>逾期取消其使用權，</w:t>
      </w:r>
      <w:r w:rsidR="006714AB" w:rsidRPr="000F4ABF">
        <w:rPr>
          <w:rFonts w:ascii="標楷體" w:eastAsia="標楷體" w:hint="eastAsia"/>
          <w:color w:val="000000" w:themeColor="text1"/>
          <w:spacing w:val="16"/>
          <w:sz w:val="32"/>
        </w:rPr>
        <w:t>並沒收已繳費用；中途退堂取出骨灰、骨骸</w:t>
      </w:r>
      <w:proofErr w:type="gramStart"/>
      <w:r w:rsidR="006714AB" w:rsidRPr="000F4ABF">
        <w:rPr>
          <w:rFonts w:ascii="標楷體" w:eastAsia="標楷體" w:hint="eastAsia"/>
          <w:color w:val="000000" w:themeColor="text1"/>
          <w:spacing w:val="16"/>
          <w:sz w:val="32"/>
          <w:highlight w:val="yellow"/>
        </w:rPr>
        <w:t>靈位牌</w:t>
      </w:r>
      <w:r w:rsidR="006714AB" w:rsidRPr="000F4ABF">
        <w:rPr>
          <w:rFonts w:ascii="標楷體" w:eastAsia="標楷體" w:hint="eastAsia"/>
          <w:color w:val="000000" w:themeColor="text1"/>
          <w:spacing w:val="16"/>
          <w:sz w:val="32"/>
        </w:rPr>
        <w:t>者應向本</w:t>
      </w:r>
      <w:proofErr w:type="gramEnd"/>
      <w:r w:rsidR="006714AB" w:rsidRPr="000F4ABF">
        <w:rPr>
          <w:rFonts w:ascii="標楷體" w:eastAsia="標楷體" w:hint="eastAsia"/>
          <w:color w:val="000000" w:themeColor="text1"/>
          <w:spacing w:val="16"/>
          <w:sz w:val="32"/>
        </w:rPr>
        <w:t>所申請註銷並繳交切結書，繳納費用不予退還，如再行使用，應重新申請繳費。</w:t>
      </w:r>
    </w:p>
    <w:p w14:paraId="6C2A0C3F" w14:textId="77777777" w:rsidR="00FC39A1" w:rsidRPr="000F4ABF" w:rsidRDefault="00FC39A1" w:rsidP="0007061B">
      <w:pPr>
        <w:pStyle w:val="3"/>
        <w:ind w:left="1595" w:hangingChars="453" w:hanging="1595"/>
        <w:rPr>
          <w:rFonts w:ascii="標楷體" w:eastAsia="標楷體" w:hAnsi="標楷體" w:cs="標楷體"/>
          <w:color w:val="000000" w:themeColor="text1"/>
          <w:kern w:val="0"/>
          <w:sz w:val="32"/>
          <w:szCs w:val="32"/>
        </w:rPr>
      </w:pPr>
      <w:r w:rsidRPr="000F4ABF">
        <w:rPr>
          <w:rFonts w:ascii="標楷體" w:eastAsia="標楷體" w:hint="eastAsia"/>
          <w:color w:val="000000" w:themeColor="text1"/>
          <w:spacing w:val="16"/>
          <w:sz w:val="32"/>
        </w:rPr>
        <w:t xml:space="preserve">第十三條之一 </w:t>
      </w:r>
      <w:r w:rsidRPr="000F4ABF">
        <w:rPr>
          <w:rFonts w:ascii="標楷體" w:eastAsia="標楷體" w:hAnsi="標楷體" w:cs="標楷體" w:hint="eastAsia"/>
          <w:color w:val="000000" w:themeColor="text1"/>
          <w:kern w:val="0"/>
          <w:sz w:val="32"/>
          <w:szCs w:val="32"/>
        </w:rPr>
        <w:t>本鄉</w:t>
      </w:r>
      <w:proofErr w:type="gramStart"/>
      <w:r w:rsidRPr="000F4ABF">
        <w:rPr>
          <w:rFonts w:ascii="標楷體" w:eastAsia="標楷體" w:hAnsi="標楷體" w:cs="標楷體" w:hint="eastAsia"/>
          <w:color w:val="000000" w:themeColor="text1"/>
          <w:kern w:val="0"/>
          <w:sz w:val="32"/>
          <w:szCs w:val="32"/>
        </w:rPr>
        <w:t>各納骨堂</w:t>
      </w:r>
      <w:r w:rsidRPr="000F4ABF">
        <w:rPr>
          <w:rFonts w:ascii="標楷體" w:eastAsia="標楷體" w:cs="標楷體" w:hint="eastAsia"/>
          <w:color w:val="000000" w:themeColor="text1"/>
          <w:kern w:val="0"/>
          <w:sz w:val="32"/>
          <w:szCs w:val="32"/>
        </w:rPr>
        <w:t>換</w:t>
      </w:r>
      <w:proofErr w:type="gramEnd"/>
      <w:r w:rsidRPr="000F4ABF">
        <w:rPr>
          <w:rFonts w:ascii="標楷體" w:eastAsia="標楷體" w:cs="標楷體" w:hint="eastAsia"/>
          <w:color w:val="000000" w:themeColor="text1"/>
          <w:kern w:val="0"/>
          <w:sz w:val="32"/>
          <w:szCs w:val="32"/>
        </w:rPr>
        <w:t>位規定如下</w:t>
      </w:r>
      <w:r w:rsidRPr="000F4ABF">
        <w:rPr>
          <w:rFonts w:ascii="標楷體" w:eastAsia="標楷體" w:hAnsi="標楷體" w:cs="標楷體" w:hint="eastAsia"/>
          <w:color w:val="000000" w:themeColor="text1"/>
          <w:kern w:val="0"/>
          <w:sz w:val="32"/>
          <w:szCs w:val="32"/>
        </w:rPr>
        <w:t>：</w:t>
      </w:r>
    </w:p>
    <w:p w14:paraId="2424B5F0" w14:textId="77777777" w:rsidR="001D0D85" w:rsidRPr="000F4ABF" w:rsidRDefault="00FC39A1" w:rsidP="00A659E0">
      <w:pPr>
        <w:pStyle w:val="3"/>
        <w:numPr>
          <w:ilvl w:val="0"/>
          <w:numId w:val="38"/>
        </w:numPr>
        <w:ind w:left="1560" w:hanging="709"/>
        <w:rPr>
          <w:rFonts w:ascii="標楷體" w:eastAsia="標楷體" w:cs="標楷體"/>
          <w:color w:val="000000" w:themeColor="text1"/>
          <w:kern w:val="0"/>
          <w:sz w:val="32"/>
          <w:szCs w:val="32"/>
        </w:rPr>
      </w:pPr>
      <w:r w:rsidRPr="000F4ABF">
        <w:rPr>
          <w:rFonts w:ascii="標楷體" w:eastAsia="標楷體" w:cs="標楷體" w:hint="eastAsia"/>
          <w:color w:val="000000" w:themeColor="text1"/>
          <w:kern w:val="0"/>
          <w:sz w:val="32"/>
          <w:szCs w:val="32"/>
        </w:rPr>
        <w:t>使用安奉前</w:t>
      </w:r>
      <w:r w:rsidRPr="000F4ABF">
        <w:rPr>
          <w:rFonts w:ascii="標楷體" w:eastAsia="標楷體" w:hAnsi="標楷體" w:cs="標楷體" w:hint="eastAsia"/>
          <w:color w:val="000000" w:themeColor="text1"/>
          <w:kern w:val="0"/>
          <w:sz w:val="32"/>
          <w:szCs w:val="32"/>
        </w:rPr>
        <w:t>：</w:t>
      </w:r>
      <w:proofErr w:type="gramStart"/>
      <w:r w:rsidRPr="000F4ABF">
        <w:rPr>
          <w:rFonts w:ascii="標楷體" w:eastAsia="標楷體" w:hAnsi="標楷體" w:cs="標楷體" w:hint="eastAsia"/>
          <w:color w:val="000000" w:themeColor="text1"/>
          <w:kern w:val="0"/>
          <w:sz w:val="32"/>
          <w:szCs w:val="32"/>
        </w:rPr>
        <w:t>各納骨堂間</w:t>
      </w:r>
      <w:r w:rsidRPr="000F4ABF">
        <w:rPr>
          <w:rFonts w:ascii="標楷體" w:eastAsia="標楷體" w:cs="標楷體" w:hint="eastAsia"/>
          <w:color w:val="000000" w:themeColor="text1"/>
          <w:kern w:val="0"/>
          <w:sz w:val="32"/>
          <w:szCs w:val="32"/>
        </w:rPr>
        <w:t>換位</w:t>
      </w:r>
      <w:proofErr w:type="gramEnd"/>
      <w:r w:rsidRPr="000F4ABF">
        <w:rPr>
          <w:rFonts w:ascii="標楷體" w:eastAsia="標楷體" w:cs="標楷體" w:hint="eastAsia"/>
          <w:color w:val="000000" w:themeColor="text1"/>
          <w:kern w:val="0"/>
          <w:sz w:val="32"/>
          <w:szCs w:val="32"/>
        </w:rPr>
        <w:t>，如有空位時，得請求換位，</w:t>
      </w:r>
      <w:proofErr w:type="gramStart"/>
      <w:r w:rsidRPr="000F4ABF">
        <w:rPr>
          <w:rFonts w:ascii="標楷體" w:eastAsia="標楷體" w:cs="標楷體" w:hint="eastAsia"/>
          <w:color w:val="000000" w:themeColor="text1"/>
          <w:kern w:val="0"/>
          <w:sz w:val="32"/>
          <w:szCs w:val="32"/>
        </w:rPr>
        <w:t>並退補</w:t>
      </w:r>
      <w:proofErr w:type="gramEnd"/>
      <w:r w:rsidRPr="000F4ABF">
        <w:rPr>
          <w:rFonts w:ascii="標楷體" w:eastAsia="標楷體" w:cs="標楷體" w:hint="eastAsia"/>
          <w:color w:val="000000" w:themeColor="text1"/>
          <w:kern w:val="0"/>
          <w:sz w:val="32"/>
          <w:szCs w:val="32"/>
        </w:rPr>
        <w:t>差額。</w:t>
      </w:r>
    </w:p>
    <w:p w14:paraId="2F648524" w14:textId="77777777" w:rsidR="001D0D85" w:rsidRPr="000F4ABF" w:rsidRDefault="001D0D85" w:rsidP="00A659E0">
      <w:pPr>
        <w:pStyle w:val="3"/>
        <w:numPr>
          <w:ilvl w:val="0"/>
          <w:numId w:val="38"/>
        </w:numPr>
        <w:ind w:left="1560"/>
        <w:rPr>
          <w:rFonts w:ascii="標楷體" w:eastAsia="標楷體" w:cs="標楷體"/>
          <w:color w:val="000000" w:themeColor="text1"/>
          <w:kern w:val="0"/>
          <w:sz w:val="32"/>
          <w:szCs w:val="32"/>
        </w:rPr>
      </w:pPr>
      <w:r w:rsidRPr="000F4ABF">
        <w:rPr>
          <w:rFonts w:ascii="標楷體" w:eastAsia="標楷體" w:cs="標楷體" w:hint="eastAsia"/>
          <w:color w:val="000000" w:themeColor="text1"/>
          <w:kern w:val="0"/>
          <w:sz w:val="32"/>
          <w:szCs w:val="32"/>
        </w:rPr>
        <w:t>使用</w:t>
      </w:r>
      <w:proofErr w:type="gramStart"/>
      <w:r w:rsidRPr="000F4ABF">
        <w:rPr>
          <w:rFonts w:ascii="標楷體" w:eastAsia="標楷體" w:cs="標楷體" w:hint="eastAsia"/>
          <w:color w:val="000000" w:themeColor="text1"/>
          <w:kern w:val="0"/>
          <w:sz w:val="32"/>
          <w:szCs w:val="32"/>
        </w:rPr>
        <w:t>安奉後</w:t>
      </w:r>
      <w:proofErr w:type="gramEnd"/>
      <w:r w:rsidRPr="000F4ABF">
        <w:rPr>
          <w:rFonts w:ascii="標楷體" w:eastAsia="標楷體" w:hAnsi="標楷體" w:cs="標楷體" w:hint="eastAsia"/>
          <w:color w:val="000000" w:themeColor="text1"/>
          <w:kern w:val="0"/>
          <w:sz w:val="32"/>
          <w:szCs w:val="32"/>
        </w:rPr>
        <w:t>：</w:t>
      </w:r>
      <w:proofErr w:type="gramStart"/>
      <w:r w:rsidRPr="000F4ABF">
        <w:rPr>
          <w:rFonts w:ascii="標楷體" w:eastAsia="標楷體" w:hAnsi="標楷體" w:cs="標楷體" w:hint="eastAsia"/>
          <w:color w:val="000000" w:themeColor="text1"/>
          <w:kern w:val="0"/>
          <w:sz w:val="32"/>
          <w:szCs w:val="32"/>
        </w:rPr>
        <w:t>各納骨</w:t>
      </w:r>
      <w:proofErr w:type="gramEnd"/>
      <w:r w:rsidRPr="000F4ABF">
        <w:rPr>
          <w:rFonts w:ascii="標楷體" w:eastAsia="標楷體" w:hAnsi="標楷體" w:cs="標楷體" w:hint="eastAsia"/>
          <w:color w:val="000000" w:themeColor="text1"/>
          <w:kern w:val="0"/>
          <w:sz w:val="32"/>
          <w:szCs w:val="32"/>
        </w:rPr>
        <w:t>堂</w:t>
      </w:r>
      <w:proofErr w:type="gramStart"/>
      <w:r w:rsidRPr="000F4ABF">
        <w:rPr>
          <w:rFonts w:ascii="標楷體" w:eastAsia="標楷體" w:hAnsi="標楷體" w:cs="標楷體" w:hint="eastAsia"/>
          <w:color w:val="000000" w:themeColor="text1"/>
          <w:kern w:val="0"/>
          <w:sz w:val="32"/>
          <w:szCs w:val="32"/>
        </w:rPr>
        <w:t>間</w:t>
      </w:r>
      <w:r w:rsidRPr="000F4ABF">
        <w:rPr>
          <w:rFonts w:ascii="標楷體" w:eastAsia="標楷體" w:cs="標楷體" w:hint="eastAsia"/>
          <w:color w:val="000000" w:themeColor="text1"/>
          <w:kern w:val="0"/>
          <w:sz w:val="32"/>
          <w:szCs w:val="32"/>
        </w:rPr>
        <w:t>換</w:t>
      </w:r>
      <w:r w:rsidRPr="000F4ABF">
        <w:rPr>
          <w:rFonts w:ascii="標楷體" w:eastAsia="標楷體" w:hAnsi="標楷體" w:cs="標楷體" w:hint="eastAsia"/>
          <w:color w:val="000000" w:themeColor="text1"/>
          <w:kern w:val="0"/>
          <w:sz w:val="32"/>
          <w:szCs w:val="32"/>
        </w:rPr>
        <w:t>各納</w:t>
      </w:r>
      <w:proofErr w:type="gramEnd"/>
      <w:r w:rsidRPr="000F4ABF">
        <w:rPr>
          <w:rFonts w:ascii="標楷體" w:eastAsia="標楷體" w:hAnsi="標楷體" w:cs="標楷體" w:hint="eastAsia"/>
          <w:color w:val="000000" w:themeColor="text1"/>
          <w:kern w:val="0"/>
          <w:sz w:val="32"/>
          <w:szCs w:val="32"/>
        </w:rPr>
        <w:t>骨</w:t>
      </w:r>
      <w:proofErr w:type="gramStart"/>
      <w:r w:rsidRPr="000F4ABF">
        <w:rPr>
          <w:rFonts w:ascii="標楷體" w:eastAsia="標楷體" w:hAnsi="標楷體" w:cs="標楷體" w:hint="eastAsia"/>
          <w:color w:val="000000" w:themeColor="text1"/>
          <w:kern w:val="0"/>
          <w:sz w:val="32"/>
          <w:szCs w:val="32"/>
        </w:rPr>
        <w:t>堂間</w:t>
      </w:r>
      <w:r w:rsidRPr="000F4ABF">
        <w:rPr>
          <w:rFonts w:ascii="標楷體" w:eastAsia="標楷體" w:cs="標楷體" w:hint="eastAsia"/>
          <w:color w:val="000000" w:themeColor="text1"/>
          <w:kern w:val="0"/>
          <w:sz w:val="32"/>
          <w:szCs w:val="32"/>
        </w:rPr>
        <w:t>換位</w:t>
      </w:r>
      <w:proofErr w:type="gramEnd"/>
      <w:r w:rsidRPr="000F4ABF">
        <w:rPr>
          <w:rFonts w:ascii="標楷體" w:eastAsia="標楷體" w:cs="標楷體" w:hint="eastAsia"/>
          <w:color w:val="000000" w:themeColor="text1"/>
          <w:kern w:val="0"/>
          <w:sz w:val="32"/>
          <w:szCs w:val="32"/>
        </w:rPr>
        <w:t>(土葬除外)，如有空位時，得請求換位。如所換之位高於原等級者應補足差額，低於原等級者</w:t>
      </w:r>
      <w:proofErr w:type="gramStart"/>
      <w:r w:rsidRPr="000F4ABF">
        <w:rPr>
          <w:rFonts w:ascii="標楷體" w:eastAsia="標楷體" w:cs="標楷體" w:hint="eastAsia"/>
          <w:color w:val="000000" w:themeColor="text1"/>
          <w:kern w:val="0"/>
          <w:sz w:val="32"/>
          <w:szCs w:val="32"/>
        </w:rPr>
        <w:t>不</w:t>
      </w:r>
      <w:proofErr w:type="gramEnd"/>
      <w:r w:rsidRPr="000F4ABF">
        <w:rPr>
          <w:rFonts w:ascii="標楷體" w:eastAsia="標楷體" w:cs="標楷體" w:hint="eastAsia"/>
          <w:color w:val="000000" w:themeColor="text1"/>
          <w:kern w:val="0"/>
          <w:sz w:val="32"/>
          <w:szCs w:val="32"/>
        </w:rPr>
        <w:t>另退費，並酌收手續費新臺幣三仟元。</w:t>
      </w:r>
    </w:p>
    <w:p w14:paraId="3E547E76" w14:textId="2EF820A4" w:rsidR="001D0D85" w:rsidRPr="000F4ABF" w:rsidRDefault="001D0D85" w:rsidP="00A659E0">
      <w:pPr>
        <w:pStyle w:val="3"/>
        <w:numPr>
          <w:ilvl w:val="0"/>
          <w:numId w:val="38"/>
        </w:numPr>
        <w:ind w:left="1560"/>
        <w:rPr>
          <w:rFonts w:ascii="標楷體" w:eastAsia="標楷體" w:cs="標楷體"/>
          <w:color w:val="000000" w:themeColor="text1"/>
          <w:kern w:val="0"/>
          <w:sz w:val="32"/>
          <w:szCs w:val="32"/>
        </w:rPr>
      </w:pPr>
      <w:r w:rsidRPr="000F4ABF">
        <w:rPr>
          <w:rFonts w:ascii="標楷體" w:eastAsia="標楷體" w:cs="標楷體" w:hint="eastAsia"/>
          <w:color w:val="000000" w:themeColor="text1"/>
          <w:kern w:val="0"/>
          <w:sz w:val="32"/>
          <w:szCs w:val="32"/>
        </w:rPr>
        <w:t>換位費用繳交後，限於</w:t>
      </w:r>
      <w:proofErr w:type="gramStart"/>
      <w:r w:rsidR="0062682C" w:rsidRPr="000F4ABF">
        <w:rPr>
          <w:rFonts w:ascii="標楷體" w:eastAsia="標楷體" w:cs="標楷體" w:hint="eastAsia"/>
          <w:color w:val="000000" w:themeColor="text1"/>
          <w:kern w:val="0"/>
          <w:sz w:val="32"/>
          <w:szCs w:val="32"/>
        </w:rPr>
        <w:t>一</w:t>
      </w:r>
      <w:proofErr w:type="gramEnd"/>
      <w:r w:rsidR="0062682C" w:rsidRPr="000F4ABF">
        <w:rPr>
          <w:rFonts w:ascii="標楷體" w:eastAsia="標楷體" w:cs="標楷體" w:hint="eastAsia"/>
          <w:color w:val="000000" w:themeColor="text1"/>
          <w:kern w:val="0"/>
          <w:sz w:val="32"/>
          <w:szCs w:val="32"/>
        </w:rPr>
        <w:t>年</w:t>
      </w:r>
      <w:r w:rsidR="0038184A" w:rsidRPr="000F4ABF">
        <w:rPr>
          <w:rFonts w:ascii="標楷體" w:eastAsia="標楷體" w:cs="標楷體" w:hint="eastAsia"/>
          <w:color w:val="000000" w:themeColor="text1"/>
          <w:kern w:val="0"/>
          <w:sz w:val="32"/>
          <w:szCs w:val="32"/>
        </w:rPr>
        <w:t>內換位</w:t>
      </w:r>
      <w:r w:rsidR="008A4FDA" w:rsidRPr="000F4ABF">
        <w:rPr>
          <w:rFonts w:ascii="標楷體" w:eastAsia="標楷體" w:cs="標楷體" w:hint="eastAsia"/>
          <w:color w:val="000000" w:themeColor="text1"/>
          <w:kern w:val="0"/>
          <w:sz w:val="32"/>
          <w:szCs w:val="32"/>
        </w:rPr>
        <w:t>；</w:t>
      </w:r>
      <w:r w:rsidR="0038184A" w:rsidRPr="000F4ABF">
        <w:rPr>
          <w:rFonts w:ascii="標楷體" w:eastAsia="標楷體" w:cs="標楷體" w:hint="eastAsia"/>
          <w:color w:val="000000" w:themeColor="text1"/>
          <w:kern w:val="0"/>
          <w:sz w:val="32"/>
          <w:szCs w:val="32"/>
        </w:rPr>
        <w:t>期限內如不換位，應於期滿前提出申請解除，本所無息退還所繳費用；如逾期無提出申請解除視同放棄，所繳費用扣除手續費新臺幣三仟元後無息退還。</w:t>
      </w:r>
    </w:p>
    <w:p w14:paraId="4A843A2D" w14:textId="77777777" w:rsidR="0038184A" w:rsidRPr="000F4ABF" w:rsidRDefault="0038184A" w:rsidP="00A659E0">
      <w:pPr>
        <w:pStyle w:val="3"/>
        <w:numPr>
          <w:ilvl w:val="0"/>
          <w:numId w:val="38"/>
        </w:numPr>
        <w:ind w:left="1560"/>
        <w:rPr>
          <w:rFonts w:ascii="標楷體" w:eastAsia="標楷體" w:cs="標楷體"/>
          <w:color w:val="000000" w:themeColor="text1"/>
          <w:kern w:val="0"/>
          <w:sz w:val="32"/>
          <w:szCs w:val="32"/>
        </w:rPr>
      </w:pPr>
      <w:r w:rsidRPr="000F4ABF">
        <w:rPr>
          <w:rFonts w:ascii="標楷體" w:eastAsia="標楷體" w:cs="標楷體" w:hint="eastAsia"/>
          <w:color w:val="000000" w:themeColor="text1"/>
          <w:kern w:val="0"/>
          <w:sz w:val="32"/>
          <w:szCs w:val="32"/>
        </w:rPr>
        <w:t>換位應由原申請人提出申請。若原申請人死亡，由與亡者</w:t>
      </w:r>
      <w:proofErr w:type="gramStart"/>
      <w:r w:rsidRPr="000F4ABF">
        <w:rPr>
          <w:rFonts w:ascii="標楷體" w:eastAsia="標楷體" w:cs="標楷體" w:hint="eastAsia"/>
          <w:color w:val="000000" w:themeColor="text1"/>
          <w:kern w:val="0"/>
          <w:sz w:val="32"/>
          <w:szCs w:val="32"/>
        </w:rPr>
        <w:t>最</w:t>
      </w:r>
      <w:proofErr w:type="gramEnd"/>
      <w:r w:rsidRPr="000F4ABF">
        <w:rPr>
          <w:rFonts w:ascii="標楷體" w:eastAsia="標楷體" w:cs="標楷體" w:hint="eastAsia"/>
          <w:color w:val="000000" w:themeColor="text1"/>
          <w:kern w:val="0"/>
          <w:sz w:val="32"/>
          <w:szCs w:val="32"/>
        </w:rPr>
        <w:t>近親等之親屬代表人為之。</w:t>
      </w:r>
    </w:p>
    <w:p w14:paraId="4DB8AADC" w14:textId="77777777" w:rsidR="004D1DE2" w:rsidRPr="000F4ABF" w:rsidRDefault="004D1DE2" w:rsidP="0007061B">
      <w:pPr>
        <w:ind w:left="1560" w:hanging="1560"/>
        <w:rPr>
          <w:rFonts w:ascii="標楷體" w:eastAsia="標楷體"/>
          <w:b/>
          <w:color w:val="000000" w:themeColor="text1"/>
          <w:spacing w:val="16"/>
          <w:sz w:val="38"/>
        </w:rPr>
      </w:pPr>
      <w:r w:rsidRPr="000F4ABF">
        <w:rPr>
          <w:rFonts w:ascii="標楷體" w:eastAsia="標楷體" w:hint="eastAsia"/>
          <w:color w:val="000000" w:themeColor="text1"/>
          <w:spacing w:val="16"/>
          <w:sz w:val="32"/>
        </w:rPr>
        <w:t>第十四條</w:t>
      </w:r>
      <w:r w:rsidR="00B41E91" w:rsidRPr="000F4ABF">
        <w:rPr>
          <w:rFonts w:ascii="標楷體" w:eastAsia="標楷體" w:hint="eastAsia"/>
          <w:color w:val="000000" w:themeColor="text1"/>
          <w:spacing w:val="16"/>
          <w:sz w:val="32"/>
        </w:rPr>
        <w:tab/>
      </w:r>
      <w:r w:rsidRPr="000F4ABF">
        <w:rPr>
          <w:rFonts w:ascii="標楷體" w:eastAsia="標楷體" w:hint="eastAsia"/>
          <w:color w:val="000000" w:themeColor="text1"/>
          <w:spacing w:val="16"/>
          <w:sz w:val="32"/>
        </w:rPr>
        <w:t>使用納骨堂內</w:t>
      </w:r>
      <w:r w:rsidR="00614190" w:rsidRPr="000F4ABF">
        <w:rPr>
          <w:rFonts w:ascii="標楷體" w:eastAsia="標楷體" w:cs="標楷體" w:hint="eastAsia"/>
          <w:color w:val="000000" w:themeColor="text1"/>
          <w:kern w:val="0"/>
          <w:sz w:val="32"/>
          <w:szCs w:val="32"/>
        </w:rPr>
        <w:t>骨灰(</w:t>
      </w:r>
      <w:proofErr w:type="gramStart"/>
      <w:r w:rsidR="00614190" w:rsidRPr="000F4ABF">
        <w:rPr>
          <w:rFonts w:ascii="標楷體" w:eastAsia="標楷體" w:cs="標楷體" w:hint="eastAsia"/>
          <w:color w:val="000000" w:themeColor="text1"/>
          <w:kern w:val="0"/>
          <w:sz w:val="32"/>
          <w:szCs w:val="32"/>
        </w:rPr>
        <w:t>骸</w:t>
      </w:r>
      <w:proofErr w:type="gramEnd"/>
      <w:r w:rsidR="00614190" w:rsidRPr="000F4ABF">
        <w:rPr>
          <w:rFonts w:ascii="標楷體" w:eastAsia="標楷體" w:cs="標楷體" w:hint="eastAsia"/>
          <w:color w:val="000000" w:themeColor="text1"/>
          <w:kern w:val="0"/>
          <w:sz w:val="32"/>
          <w:szCs w:val="32"/>
        </w:rPr>
        <w:t>)櫃</w:t>
      </w:r>
      <w:r w:rsidRPr="000F4ABF">
        <w:rPr>
          <w:rFonts w:ascii="標楷體" w:eastAsia="標楷體" w:hint="eastAsia"/>
          <w:color w:val="000000" w:themeColor="text1"/>
          <w:spacing w:val="16"/>
          <w:sz w:val="32"/>
        </w:rPr>
        <w:t>應依「</w:t>
      </w:r>
      <w:proofErr w:type="gramStart"/>
      <w:r w:rsidRPr="000F4ABF">
        <w:rPr>
          <w:rFonts w:ascii="標楷體" w:eastAsia="標楷體" w:hint="eastAsia"/>
          <w:color w:val="000000" w:themeColor="text1"/>
          <w:spacing w:val="16"/>
          <w:sz w:val="32"/>
        </w:rPr>
        <w:t>臺</w:t>
      </w:r>
      <w:proofErr w:type="gramEnd"/>
      <w:r w:rsidRPr="000F4ABF">
        <w:rPr>
          <w:rFonts w:ascii="標楷體" w:eastAsia="標楷體" w:hint="eastAsia"/>
          <w:color w:val="000000" w:themeColor="text1"/>
          <w:spacing w:val="16"/>
          <w:sz w:val="32"/>
        </w:rPr>
        <w:t>東縣東河鄉納骨堂規費標準表」</w:t>
      </w:r>
      <w:r w:rsidR="00614190" w:rsidRPr="000F4ABF">
        <w:rPr>
          <w:rFonts w:ascii="標楷體" w:eastAsia="標楷體" w:cs="標楷體" w:hint="eastAsia"/>
          <w:color w:val="000000" w:themeColor="text1"/>
          <w:kern w:val="0"/>
          <w:sz w:val="32"/>
          <w:szCs w:val="32"/>
        </w:rPr>
        <w:t>(附件一、附件四)</w:t>
      </w:r>
      <w:r w:rsidRPr="000F4ABF">
        <w:rPr>
          <w:rFonts w:ascii="標楷體" w:eastAsia="標楷體" w:hint="eastAsia"/>
          <w:color w:val="000000" w:themeColor="text1"/>
          <w:spacing w:val="16"/>
          <w:sz w:val="32"/>
        </w:rPr>
        <w:t>收費，申請減免費用者</w:t>
      </w:r>
      <w:proofErr w:type="gramStart"/>
      <w:r w:rsidRPr="000F4ABF">
        <w:rPr>
          <w:rFonts w:ascii="標楷體" w:eastAsia="標楷體" w:hint="eastAsia"/>
          <w:color w:val="000000" w:themeColor="text1"/>
          <w:spacing w:val="16"/>
          <w:sz w:val="32"/>
        </w:rPr>
        <w:t>準</w:t>
      </w:r>
      <w:proofErr w:type="gramEnd"/>
      <w:r w:rsidRPr="000F4ABF">
        <w:rPr>
          <w:rFonts w:ascii="標楷體" w:eastAsia="標楷體" w:hint="eastAsia"/>
          <w:color w:val="000000" w:themeColor="text1"/>
          <w:spacing w:val="16"/>
          <w:sz w:val="32"/>
        </w:rPr>
        <w:t>用第八條辦理之。</w:t>
      </w:r>
    </w:p>
    <w:p w14:paraId="407FA3F2" w14:textId="77777777" w:rsidR="004D1DE2" w:rsidRPr="000F4ABF" w:rsidRDefault="004D1DE2" w:rsidP="0007061B">
      <w:pPr>
        <w:ind w:left="1560" w:hanging="1560"/>
        <w:rPr>
          <w:rFonts w:ascii="標楷體" w:eastAsia="標楷體" w:cs="標楷體"/>
          <w:color w:val="000000" w:themeColor="text1"/>
          <w:kern w:val="0"/>
          <w:sz w:val="32"/>
          <w:szCs w:val="32"/>
        </w:rPr>
      </w:pPr>
      <w:r w:rsidRPr="000F4ABF">
        <w:rPr>
          <w:rFonts w:ascii="標楷體" w:eastAsia="標楷體" w:hint="eastAsia"/>
          <w:color w:val="000000" w:themeColor="text1"/>
          <w:spacing w:val="16"/>
          <w:sz w:val="32"/>
          <w:szCs w:val="34"/>
        </w:rPr>
        <w:t>第十五條</w:t>
      </w:r>
      <w:r w:rsidR="00B41E91" w:rsidRPr="000F4ABF">
        <w:rPr>
          <w:rFonts w:ascii="標楷體" w:eastAsia="標楷體" w:hint="eastAsia"/>
          <w:color w:val="000000" w:themeColor="text1"/>
          <w:spacing w:val="16"/>
          <w:sz w:val="32"/>
          <w:szCs w:val="34"/>
        </w:rPr>
        <w:tab/>
      </w:r>
      <w:r w:rsidR="00614190" w:rsidRPr="000F4ABF">
        <w:rPr>
          <w:rFonts w:ascii="標楷體" w:eastAsia="標楷體" w:cs="標楷體" w:hint="eastAsia"/>
          <w:color w:val="000000" w:themeColor="text1"/>
          <w:kern w:val="0"/>
          <w:sz w:val="32"/>
          <w:szCs w:val="32"/>
        </w:rPr>
        <w:t>申請使用本鄉各公墓納骨堂內骨灰(</w:t>
      </w:r>
      <w:proofErr w:type="gramStart"/>
      <w:r w:rsidR="00614190" w:rsidRPr="000F4ABF">
        <w:rPr>
          <w:rFonts w:ascii="標楷體" w:eastAsia="標楷體" w:cs="標楷體" w:hint="eastAsia"/>
          <w:color w:val="000000" w:themeColor="text1"/>
          <w:kern w:val="0"/>
          <w:sz w:val="32"/>
          <w:szCs w:val="32"/>
        </w:rPr>
        <w:t>骸</w:t>
      </w:r>
      <w:proofErr w:type="gramEnd"/>
      <w:r w:rsidR="00614190" w:rsidRPr="000F4ABF">
        <w:rPr>
          <w:rFonts w:ascii="標楷體" w:eastAsia="標楷體" w:cs="標楷體" w:hint="eastAsia"/>
          <w:color w:val="000000" w:themeColor="text1"/>
          <w:kern w:val="0"/>
          <w:sz w:val="32"/>
          <w:szCs w:val="32"/>
        </w:rPr>
        <w:t>)</w:t>
      </w:r>
      <w:proofErr w:type="gramStart"/>
      <w:r w:rsidR="00614190" w:rsidRPr="000F4ABF">
        <w:rPr>
          <w:rFonts w:ascii="標楷體" w:eastAsia="標楷體" w:cs="標楷體" w:hint="eastAsia"/>
          <w:color w:val="000000" w:themeColor="text1"/>
          <w:kern w:val="0"/>
          <w:sz w:val="32"/>
          <w:szCs w:val="32"/>
        </w:rPr>
        <w:t>櫃者</w:t>
      </w:r>
      <w:proofErr w:type="gramEnd"/>
      <w:r w:rsidR="00614190" w:rsidRPr="000F4ABF">
        <w:rPr>
          <w:rFonts w:ascii="標楷體" w:eastAsia="標楷體" w:cs="標楷體" w:hint="eastAsia"/>
          <w:color w:val="000000" w:themeColor="text1"/>
          <w:kern w:val="0"/>
          <w:sz w:val="32"/>
          <w:szCs w:val="32"/>
        </w:rPr>
        <w:t>，本鄉籍認定標準如下：</w:t>
      </w:r>
    </w:p>
    <w:p w14:paraId="7BC15593" w14:textId="77777777" w:rsidR="00CD0EDE" w:rsidRPr="000F4ABF" w:rsidRDefault="00614190" w:rsidP="00A659E0">
      <w:pPr>
        <w:numPr>
          <w:ilvl w:val="0"/>
          <w:numId w:val="33"/>
        </w:numPr>
        <w:ind w:left="1560" w:hanging="709"/>
        <w:outlineLvl w:val="0"/>
        <w:rPr>
          <w:rFonts w:ascii="標楷體" w:eastAsia="標楷體"/>
          <w:color w:val="000000" w:themeColor="text1"/>
          <w:spacing w:val="16"/>
          <w:sz w:val="32"/>
          <w:szCs w:val="32"/>
        </w:rPr>
      </w:pPr>
      <w:r w:rsidRPr="000F4ABF">
        <w:rPr>
          <w:rFonts w:ascii="標楷體" w:eastAsia="標楷體" w:cs="標楷體" w:hint="eastAsia"/>
          <w:color w:val="000000" w:themeColor="text1"/>
          <w:kern w:val="0"/>
          <w:sz w:val="32"/>
          <w:szCs w:val="32"/>
        </w:rPr>
        <w:t>亡者設籍於本鄉連續滿六個月以上；設籍本鄉未滿六個月死亡之新生兒</w:t>
      </w:r>
      <w:proofErr w:type="gramStart"/>
      <w:r w:rsidRPr="000F4ABF">
        <w:rPr>
          <w:rFonts w:ascii="標楷體" w:eastAsia="標楷體" w:cs="標楷體" w:hint="eastAsia"/>
          <w:color w:val="000000" w:themeColor="text1"/>
          <w:kern w:val="0"/>
          <w:sz w:val="32"/>
          <w:szCs w:val="32"/>
        </w:rPr>
        <w:t>準</w:t>
      </w:r>
      <w:proofErr w:type="gramEnd"/>
      <w:r w:rsidRPr="000F4ABF">
        <w:rPr>
          <w:rFonts w:ascii="標楷體" w:eastAsia="標楷體" w:cs="標楷體" w:hint="eastAsia"/>
          <w:color w:val="000000" w:themeColor="text1"/>
          <w:kern w:val="0"/>
          <w:sz w:val="32"/>
          <w:szCs w:val="32"/>
        </w:rPr>
        <w:t>用之。</w:t>
      </w:r>
    </w:p>
    <w:p w14:paraId="42FCE05D" w14:textId="77777777" w:rsidR="009F6364" w:rsidRPr="000F4ABF" w:rsidRDefault="008A4FDA" w:rsidP="00A659E0">
      <w:pPr>
        <w:numPr>
          <w:ilvl w:val="0"/>
          <w:numId w:val="33"/>
        </w:numPr>
        <w:ind w:left="1560" w:hanging="709"/>
        <w:outlineLvl w:val="0"/>
        <w:rPr>
          <w:rFonts w:ascii="標楷體" w:eastAsia="標楷體" w:cs="標楷體"/>
          <w:color w:val="000000" w:themeColor="text1"/>
          <w:kern w:val="0"/>
          <w:sz w:val="32"/>
          <w:szCs w:val="32"/>
        </w:rPr>
      </w:pPr>
      <w:r w:rsidRPr="000F4ABF">
        <w:rPr>
          <w:rFonts w:ascii="標楷體" w:eastAsia="標楷體" w:cs="標楷體" w:hint="eastAsia"/>
          <w:color w:val="000000" w:themeColor="text1"/>
          <w:kern w:val="0"/>
          <w:sz w:val="32"/>
          <w:szCs w:val="32"/>
        </w:rPr>
        <w:t>申請人現設籍於本鄉滿五年以上，亡者為其配偶或直系血親，比照本鄉籍規定辦理。</w:t>
      </w:r>
    </w:p>
    <w:p w14:paraId="5687FD78" w14:textId="35824AE0" w:rsidR="008A4FDA" w:rsidRPr="000F4ABF" w:rsidRDefault="00C77F06" w:rsidP="00A659E0">
      <w:pPr>
        <w:ind w:leftChars="356" w:left="1558" w:hangingChars="200" w:hanging="704"/>
        <w:outlineLvl w:val="0"/>
        <w:rPr>
          <w:rFonts w:ascii="標楷體" w:eastAsia="標楷體"/>
          <w:vanish/>
          <w:color w:val="000000" w:themeColor="text1"/>
          <w:spacing w:val="16"/>
          <w:sz w:val="32"/>
          <w:specVanish/>
        </w:rPr>
      </w:pPr>
      <w:r w:rsidRPr="000F4ABF">
        <w:rPr>
          <w:rFonts w:ascii="標楷體" w:eastAsia="標楷體" w:hint="eastAsia"/>
          <w:color w:val="000000" w:themeColor="text1"/>
          <w:spacing w:val="16"/>
          <w:sz w:val="32"/>
        </w:rPr>
        <w:t>三、</w:t>
      </w:r>
      <w:r w:rsidR="008A4FDA" w:rsidRPr="000F4ABF">
        <w:rPr>
          <w:rFonts w:ascii="標楷體" w:eastAsia="標楷體" w:cs="標楷體" w:hint="eastAsia"/>
          <w:color w:val="000000" w:themeColor="text1"/>
          <w:kern w:val="0"/>
          <w:sz w:val="32"/>
          <w:szCs w:val="32"/>
        </w:rPr>
        <w:t>亡者原設籍本鄉居住合計滿五年以上，因故遷居外地持有戶籍證明者，視為世居本鄉。</w:t>
      </w:r>
    </w:p>
    <w:p w14:paraId="7E2BB259" w14:textId="77777777" w:rsidR="008E64A7" w:rsidRPr="000F4ABF" w:rsidRDefault="008E64A7" w:rsidP="00536C20">
      <w:pPr>
        <w:ind w:leftChars="297" w:left="1417" w:hangingChars="200" w:hanging="704"/>
        <w:outlineLvl w:val="0"/>
        <w:rPr>
          <w:rFonts w:ascii="標楷體" w:eastAsia="標楷體"/>
          <w:color w:val="000000" w:themeColor="text1"/>
          <w:spacing w:val="16"/>
          <w:sz w:val="32"/>
        </w:rPr>
      </w:pPr>
      <w:r w:rsidRPr="000F4ABF">
        <w:rPr>
          <w:rFonts w:ascii="標楷體" w:eastAsia="標楷體"/>
          <w:color w:val="000000" w:themeColor="text1"/>
          <w:spacing w:val="16"/>
          <w:sz w:val="32"/>
        </w:rPr>
        <w:t xml:space="preserve"> </w:t>
      </w:r>
    </w:p>
    <w:p w14:paraId="6922CAAA" w14:textId="77777777" w:rsidR="00B06A78" w:rsidRPr="000F4ABF" w:rsidRDefault="008E64A7" w:rsidP="00B06A78">
      <w:pPr>
        <w:ind w:leftChars="356" w:left="1558" w:hangingChars="200" w:hanging="704"/>
        <w:outlineLvl w:val="0"/>
        <w:rPr>
          <w:rFonts w:ascii="標楷體" w:eastAsia="標楷體" w:cs="標楷體"/>
          <w:color w:val="000000" w:themeColor="text1"/>
          <w:kern w:val="0"/>
          <w:sz w:val="32"/>
          <w:szCs w:val="32"/>
        </w:rPr>
      </w:pPr>
      <w:r w:rsidRPr="000F4ABF">
        <w:rPr>
          <w:rFonts w:ascii="標楷體" w:eastAsia="標楷體" w:hint="eastAsia"/>
          <w:color w:val="000000" w:themeColor="text1"/>
          <w:spacing w:val="16"/>
          <w:sz w:val="32"/>
        </w:rPr>
        <w:lastRenderedPageBreak/>
        <w:t>四</w:t>
      </w:r>
      <w:r w:rsidR="008A4FDA" w:rsidRPr="000F4ABF">
        <w:rPr>
          <w:rFonts w:ascii="標楷體" w:eastAsia="標楷體" w:hint="eastAsia"/>
          <w:color w:val="000000" w:themeColor="text1"/>
          <w:spacing w:val="16"/>
          <w:sz w:val="32"/>
        </w:rPr>
        <w:t>、</w:t>
      </w:r>
      <w:r w:rsidR="008A4FDA" w:rsidRPr="000F4ABF">
        <w:rPr>
          <w:rFonts w:ascii="標楷體" w:eastAsia="標楷體" w:cs="標楷體" w:hint="eastAsia"/>
          <w:color w:val="000000" w:themeColor="text1"/>
          <w:kern w:val="0"/>
          <w:sz w:val="32"/>
          <w:szCs w:val="32"/>
        </w:rPr>
        <w:t>設籍本鄉興昌村滿五年以上之亡者，使用本鄉新建之興昌納骨灰(</w:t>
      </w:r>
      <w:proofErr w:type="gramStart"/>
      <w:r w:rsidR="008A4FDA" w:rsidRPr="000F4ABF">
        <w:rPr>
          <w:rFonts w:ascii="標楷體" w:eastAsia="標楷體" w:cs="標楷體" w:hint="eastAsia"/>
          <w:color w:val="000000" w:themeColor="text1"/>
          <w:kern w:val="0"/>
          <w:sz w:val="32"/>
          <w:szCs w:val="32"/>
        </w:rPr>
        <w:t>骸</w:t>
      </w:r>
      <w:proofErr w:type="gramEnd"/>
      <w:r w:rsidR="008A4FDA" w:rsidRPr="000F4ABF">
        <w:rPr>
          <w:rFonts w:ascii="標楷體" w:eastAsia="標楷體" w:cs="標楷體" w:hint="eastAsia"/>
          <w:color w:val="000000" w:themeColor="text1"/>
          <w:kern w:val="0"/>
          <w:sz w:val="32"/>
          <w:szCs w:val="32"/>
        </w:rPr>
        <w:t>)櫃位及</w:t>
      </w:r>
      <w:r w:rsidR="008A4FDA" w:rsidRPr="000F4ABF">
        <w:rPr>
          <w:rFonts w:ascii="標楷體" w:eastAsia="標楷體" w:cs="標楷體" w:hint="eastAsia"/>
          <w:color w:val="000000" w:themeColor="text1"/>
          <w:kern w:val="0"/>
          <w:sz w:val="32"/>
          <w:szCs w:val="32"/>
          <w:highlight w:val="yellow"/>
        </w:rPr>
        <w:t>靈位牌</w:t>
      </w:r>
      <w:r w:rsidR="008A4FDA" w:rsidRPr="000F4ABF">
        <w:rPr>
          <w:rFonts w:ascii="標楷體" w:eastAsia="標楷體" w:cs="標楷體" w:hint="eastAsia"/>
          <w:color w:val="000000" w:themeColor="text1"/>
          <w:kern w:val="0"/>
          <w:sz w:val="32"/>
          <w:szCs w:val="32"/>
        </w:rPr>
        <w:t>，免繳管理費，使用費仍須繳交。</w:t>
      </w:r>
    </w:p>
    <w:p w14:paraId="257457DB" w14:textId="6CA1AD9F" w:rsidR="004D1DE2" w:rsidRPr="000F4ABF" w:rsidRDefault="00B06A78" w:rsidP="00B06A78">
      <w:pPr>
        <w:ind w:leftChars="355" w:left="1559" w:hangingChars="221" w:hanging="707"/>
        <w:outlineLvl w:val="0"/>
        <w:rPr>
          <w:rFonts w:ascii="標楷體" w:eastAsia="標楷體" w:cs="標楷體"/>
          <w:color w:val="000000" w:themeColor="text1"/>
          <w:kern w:val="0"/>
          <w:sz w:val="32"/>
          <w:szCs w:val="32"/>
        </w:rPr>
      </w:pPr>
      <w:r w:rsidRPr="000F4ABF">
        <w:rPr>
          <w:rFonts w:ascii="標楷體" w:eastAsia="標楷體" w:cs="標楷體" w:hint="eastAsia"/>
          <w:color w:val="000000" w:themeColor="text1"/>
          <w:kern w:val="0"/>
          <w:sz w:val="32"/>
          <w:szCs w:val="32"/>
        </w:rPr>
        <w:t>五、</w:t>
      </w:r>
      <w:r w:rsidR="008A4FDA" w:rsidRPr="000F4ABF">
        <w:rPr>
          <w:rFonts w:ascii="標楷體" w:eastAsia="標楷體" w:cs="標楷體" w:hint="eastAsia"/>
          <w:color w:val="000000" w:themeColor="text1"/>
          <w:kern w:val="0"/>
          <w:sz w:val="32"/>
          <w:szCs w:val="32"/>
        </w:rPr>
        <w:t>雙人</w:t>
      </w:r>
      <w:proofErr w:type="gramStart"/>
      <w:r w:rsidR="008A4FDA" w:rsidRPr="000F4ABF">
        <w:rPr>
          <w:rFonts w:ascii="標楷體" w:eastAsia="標楷體" w:cs="標楷體" w:hint="eastAsia"/>
          <w:color w:val="000000" w:themeColor="text1"/>
          <w:kern w:val="0"/>
          <w:sz w:val="32"/>
          <w:szCs w:val="32"/>
        </w:rPr>
        <w:t>納骨櫃之</w:t>
      </w:r>
      <w:proofErr w:type="gramEnd"/>
      <w:r w:rsidR="008A4FDA" w:rsidRPr="000F4ABF">
        <w:rPr>
          <w:rFonts w:ascii="標楷體" w:eastAsia="標楷體" w:cs="標楷體" w:hint="eastAsia"/>
          <w:color w:val="000000" w:themeColor="text1"/>
          <w:kern w:val="0"/>
          <w:sz w:val="32"/>
          <w:szCs w:val="32"/>
        </w:rPr>
        <w:t>收費標準，</w:t>
      </w:r>
      <w:proofErr w:type="gramStart"/>
      <w:r w:rsidR="008A4FDA" w:rsidRPr="000F4ABF">
        <w:rPr>
          <w:rFonts w:ascii="標楷體" w:eastAsia="標楷體" w:cs="標楷體" w:hint="eastAsia"/>
          <w:color w:val="000000" w:themeColor="text1"/>
          <w:kern w:val="0"/>
          <w:sz w:val="32"/>
          <w:szCs w:val="32"/>
        </w:rPr>
        <w:t>以亡者</w:t>
      </w:r>
      <w:proofErr w:type="gramEnd"/>
      <w:r w:rsidR="008A4FDA" w:rsidRPr="000F4ABF">
        <w:rPr>
          <w:rFonts w:ascii="標楷體" w:eastAsia="標楷體" w:cs="標楷體" w:hint="eastAsia"/>
          <w:color w:val="000000" w:themeColor="text1"/>
          <w:kern w:val="0"/>
          <w:sz w:val="32"/>
          <w:szCs w:val="32"/>
        </w:rPr>
        <w:t>均符合上述各款者，或申請現設籍本鄉滿五年</w:t>
      </w:r>
      <w:proofErr w:type="gramStart"/>
      <w:r w:rsidR="008A4FDA" w:rsidRPr="000F4ABF">
        <w:rPr>
          <w:rFonts w:ascii="標楷體" w:eastAsia="標楷體" w:cs="標楷體" w:hint="eastAsia"/>
          <w:color w:val="000000" w:themeColor="text1"/>
          <w:kern w:val="0"/>
          <w:sz w:val="32"/>
          <w:szCs w:val="32"/>
        </w:rPr>
        <w:t>以上且亡者</w:t>
      </w:r>
      <w:proofErr w:type="gramEnd"/>
      <w:r w:rsidR="008A4FDA" w:rsidRPr="000F4ABF">
        <w:rPr>
          <w:rFonts w:ascii="標楷體" w:eastAsia="標楷體" w:cs="標楷體" w:hint="eastAsia"/>
          <w:color w:val="000000" w:themeColor="text1"/>
          <w:kern w:val="0"/>
          <w:sz w:val="32"/>
          <w:szCs w:val="32"/>
        </w:rPr>
        <w:t>為其配偶或直系血親者，符合兩者之</w:t>
      </w:r>
      <w:proofErr w:type="gramStart"/>
      <w:r w:rsidR="008A4FDA" w:rsidRPr="000F4ABF">
        <w:rPr>
          <w:rFonts w:ascii="標楷體" w:eastAsia="標楷體" w:cs="標楷體" w:hint="eastAsia"/>
          <w:color w:val="000000" w:themeColor="text1"/>
          <w:kern w:val="0"/>
          <w:sz w:val="32"/>
          <w:szCs w:val="32"/>
        </w:rPr>
        <w:t>一</w:t>
      </w:r>
      <w:proofErr w:type="gramEnd"/>
      <w:r w:rsidR="008A4FDA" w:rsidRPr="000F4ABF">
        <w:rPr>
          <w:rFonts w:ascii="標楷體" w:eastAsia="標楷體" w:cs="標楷體" w:hint="eastAsia"/>
          <w:color w:val="000000" w:themeColor="text1"/>
          <w:kern w:val="0"/>
          <w:sz w:val="32"/>
          <w:szCs w:val="32"/>
        </w:rPr>
        <w:t>依本鄉籍收費。</w:t>
      </w:r>
    </w:p>
    <w:p w14:paraId="60063D73" w14:textId="7AB1B37E" w:rsidR="004E669D" w:rsidRPr="000F4ABF" w:rsidRDefault="004E669D" w:rsidP="004E669D">
      <w:pPr>
        <w:ind w:left="2240" w:hangingChars="700" w:hanging="2240"/>
        <w:outlineLvl w:val="0"/>
        <w:rPr>
          <w:rFonts w:ascii="標楷體" w:eastAsia="標楷體"/>
          <w:color w:val="000000" w:themeColor="text1"/>
          <w:spacing w:val="16"/>
          <w:sz w:val="32"/>
        </w:rPr>
      </w:pPr>
      <w:r w:rsidRPr="000F4ABF">
        <w:rPr>
          <w:rFonts w:ascii="標楷體" w:eastAsia="標楷體" w:cs="標楷體" w:hint="eastAsia"/>
          <w:color w:val="000000" w:themeColor="text1"/>
          <w:kern w:val="0"/>
          <w:sz w:val="32"/>
          <w:szCs w:val="32"/>
        </w:rPr>
        <w:t xml:space="preserve">     六、</w:t>
      </w:r>
      <w:r w:rsidRPr="000F4ABF">
        <w:rPr>
          <w:rFonts w:ascii="標楷體" w:eastAsia="標楷體" w:hint="eastAsia"/>
          <w:color w:val="000000" w:themeColor="text1"/>
          <w:spacing w:val="16"/>
          <w:sz w:val="32"/>
        </w:rPr>
        <w:t>本鄉各</w:t>
      </w:r>
      <w:proofErr w:type="gramStart"/>
      <w:r w:rsidRPr="000F4ABF">
        <w:rPr>
          <w:rFonts w:ascii="標楷體" w:eastAsia="標楷體" w:hint="eastAsia"/>
          <w:color w:val="000000" w:themeColor="text1"/>
          <w:spacing w:val="16"/>
          <w:sz w:val="32"/>
        </w:rPr>
        <w:t>公墓暨納骨</w:t>
      </w:r>
      <w:proofErr w:type="gramEnd"/>
      <w:r w:rsidRPr="000F4ABF">
        <w:rPr>
          <w:rFonts w:ascii="標楷體" w:eastAsia="標楷體" w:hint="eastAsia"/>
          <w:color w:val="000000" w:themeColor="text1"/>
          <w:spacing w:val="16"/>
          <w:sz w:val="32"/>
        </w:rPr>
        <w:t>堂使用管理自治條例，規費符合</w:t>
      </w:r>
    </w:p>
    <w:p w14:paraId="40F88CA8" w14:textId="546D48EB" w:rsidR="004E669D" w:rsidRPr="000F4ABF" w:rsidRDefault="004E669D" w:rsidP="00A659E0">
      <w:pPr>
        <w:ind w:left="2464" w:hangingChars="700" w:hanging="2464"/>
        <w:outlineLvl w:val="0"/>
        <w:rPr>
          <w:rFonts w:ascii="標楷體" w:eastAsia="標楷體"/>
          <w:color w:val="000000" w:themeColor="text1"/>
          <w:spacing w:val="16"/>
          <w:sz w:val="32"/>
        </w:rPr>
      </w:pPr>
      <w:r w:rsidRPr="000F4ABF">
        <w:rPr>
          <w:rFonts w:ascii="標楷體" w:eastAsia="標楷體" w:hint="eastAsia"/>
          <w:color w:val="000000" w:themeColor="text1"/>
          <w:spacing w:val="16"/>
          <w:sz w:val="32"/>
        </w:rPr>
        <w:t xml:space="preserve">        多項</w:t>
      </w:r>
      <w:r w:rsidR="006D5136" w:rsidRPr="000F4ABF">
        <w:rPr>
          <w:rFonts w:ascii="標楷體" w:eastAsia="標楷體" w:hint="eastAsia"/>
          <w:color w:val="000000" w:themeColor="text1"/>
          <w:spacing w:val="16"/>
          <w:sz w:val="32"/>
        </w:rPr>
        <w:t>優惠</w:t>
      </w:r>
      <w:r w:rsidRPr="000F4ABF">
        <w:rPr>
          <w:rFonts w:ascii="標楷體" w:eastAsia="標楷體" w:hint="eastAsia"/>
          <w:color w:val="000000" w:themeColor="text1"/>
          <w:spacing w:val="16"/>
          <w:sz w:val="32"/>
        </w:rPr>
        <w:t>條件者，得擇優辦理。</w:t>
      </w:r>
    </w:p>
    <w:p w14:paraId="7B5B3828" w14:textId="77777777" w:rsidR="006714AB" w:rsidRPr="000F4ABF" w:rsidRDefault="006714AB" w:rsidP="0007061B">
      <w:pPr>
        <w:ind w:left="2376" w:hangingChars="675" w:hanging="2376"/>
        <w:rPr>
          <w:rFonts w:ascii="標楷體" w:eastAsia="標楷體" w:hAnsi="標楷體"/>
          <w:color w:val="000000" w:themeColor="text1"/>
          <w:spacing w:val="20"/>
          <w:kern w:val="0"/>
          <w:sz w:val="32"/>
        </w:rPr>
      </w:pPr>
      <w:r w:rsidRPr="000F4ABF">
        <w:rPr>
          <w:rFonts w:ascii="標楷體" w:eastAsia="標楷體" w:hint="eastAsia"/>
          <w:color w:val="000000" w:themeColor="text1"/>
          <w:spacing w:val="16"/>
          <w:sz w:val="32"/>
          <w:szCs w:val="34"/>
        </w:rPr>
        <w:t>第十五條之</w:t>
      </w:r>
      <w:proofErr w:type="gramStart"/>
      <w:r w:rsidRPr="000F4ABF">
        <w:rPr>
          <w:rFonts w:ascii="標楷體" w:eastAsia="標楷體" w:hint="eastAsia"/>
          <w:color w:val="000000" w:themeColor="text1"/>
          <w:spacing w:val="16"/>
          <w:sz w:val="32"/>
          <w:szCs w:val="34"/>
        </w:rPr>
        <w:t>一</w:t>
      </w:r>
      <w:proofErr w:type="gramEnd"/>
      <w:r w:rsidRPr="000F4ABF">
        <w:rPr>
          <w:rFonts w:ascii="標楷體" w:eastAsia="標楷體" w:hint="eastAsia"/>
          <w:color w:val="000000" w:themeColor="text1"/>
          <w:spacing w:val="16"/>
          <w:sz w:val="32"/>
        </w:rPr>
        <w:t xml:space="preserve"> </w:t>
      </w:r>
      <w:r w:rsidRPr="000F4ABF">
        <w:rPr>
          <w:rFonts w:ascii="標楷體" w:eastAsia="標楷體" w:hAnsi="標楷體" w:hint="eastAsia"/>
          <w:color w:val="000000" w:themeColor="text1"/>
          <w:spacing w:val="20"/>
          <w:kern w:val="0"/>
          <w:sz w:val="32"/>
        </w:rPr>
        <w:t>骨灰(</w:t>
      </w:r>
      <w:proofErr w:type="gramStart"/>
      <w:r w:rsidRPr="000F4ABF">
        <w:rPr>
          <w:rFonts w:ascii="標楷體" w:eastAsia="標楷體" w:hAnsi="標楷體" w:hint="eastAsia"/>
          <w:color w:val="000000" w:themeColor="text1"/>
          <w:spacing w:val="20"/>
          <w:kern w:val="0"/>
          <w:sz w:val="32"/>
        </w:rPr>
        <w:t>骸</w:t>
      </w:r>
      <w:proofErr w:type="gramEnd"/>
      <w:r w:rsidRPr="000F4ABF">
        <w:rPr>
          <w:rFonts w:ascii="標楷體" w:eastAsia="標楷體" w:hAnsi="標楷體" w:hint="eastAsia"/>
          <w:color w:val="000000" w:themeColor="text1"/>
          <w:spacing w:val="20"/>
          <w:kern w:val="0"/>
          <w:sz w:val="32"/>
        </w:rPr>
        <w:t>)存放設施使用年限為五十年，以晉堂之日算。但主管機關另有依法訂定使用年限者，從其規定。</w:t>
      </w:r>
    </w:p>
    <w:p w14:paraId="7586614C" w14:textId="77777777" w:rsidR="006714AB" w:rsidRPr="000F4ABF" w:rsidRDefault="006714AB" w:rsidP="0007061B">
      <w:pPr>
        <w:ind w:leftChars="975" w:left="2340"/>
        <w:rPr>
          <w:rFonts w:ascii="標楷體" w:eastAsia="標楷體" w:hAnsi="標楷體"/>
          <w:color w:val="000000" w:themeColor="text1"/>
          <w:spacing w:val="20"/>
          <w:kern w:val="0"/>
          <w:sz w:val="32"/>
        </w:rPr>
      </w:pPr>
      <w:proofErr w:type="gramStart"/>
      <w:r w:rsidRPr="000F4ABF">
        <w:rPr>
          <w:rFonts w:ascii="標楷體" w:eastAsia="標楷體" w:hAnsi="標楷體" w:hint="eastAsia"/>
          <w:color w:val="000000" w:themeColor="text1"/>
          <w:spacing w:val="20"/>
          <w:kern w:val="0"/>
          <w:sz w:val="32"/>
        </w:rPr>
        <w:t>本增修</w:t>
      </w:r>
      <w:proofErr w:type="gramEnd"/>
      <w:r w:rsidRPr="000F4ABF">
        <w:rPr>
          <w:rFonts w:ascii="標楷體" w:eastAsia="標楷體" w:hAnsi="標楷體" w:hint="eastAsia"/>
          <w:color w:val="000000" w:themeColor="text1"/>
          <w:spacing w:val="20"/>
          <w:kern w:val="0"/>
          <w:sz w:val="32"/>
        </w:rPr>
        <w:t>條文公布施行前已使用者，</w:t>
      </w:r>
      <w:proofErr w:type="gramStart"/>
      <w:r w:rsidRPr="000F4ABF">
        <w:rPr>
          <w:rFonts w:ascii="標楷體" w:eastAsia="標楷體" w:hAnsi="標楷體" w:hint="eastAsia"/>
          <w:color w:val="000000" w:themeColor="text1"/>
          <w:spacing w:val="20"/>
          <w:kern w:val="0"/>
          <w:sz w:val="32"/>
        </w:rPr>
        <w:t>以本增修</w:t>
      </w:r>
      <w:proofErr w:type="gramEnd"/>
      <w:r w:rsidRPr="000F4ABF">
        <w:rPr>
          <w:rFonts w:ascii="標楷體" w:eastAsia="標楷體" w:hAnsi="標楷體" w:hint="eastAsia"/>
          <w:color w:val="000000" w:themeColor="text1"/>
          <w:spacing w:val="20"/>
          <w:kern w:val="0"/>
          <w:sz w:val="32"/>
        </w:rPr>
        <w:t>條文施行日為起算日。</w:t>
      </w:r>
      <w:r w:rsidRPr="000F4ABF">
        <w:rPr>
          <w:rFonts w:ascii="標楷體" w:eastAsia="標楷體" w:cs="標楷體" w:hint="eastAsia"/>
          <w:color w:val="000000" w:themeColor="text1"/>
          <w:kern w:val="0"/>
          <w:sz w:val="32"/>
          <w:szCs w:val="28"/>
        </w:rPr>
        <w:t>前項情形，如遇該</w:t>
      </w:r>
      <w:r w:rsidRPr="000F4ABF">
        <w:rPr>
          <w:rFonts w:ascii="標楷體" w:eastAsia="標楷體" w:hAnsi="標楷體" w:hint="eastAsia"/>
          <w:color w:val="000000" w:themeColor="text1"/>
          <w:spacing w:val="20"/>
          <w:kern w:val="0"/>
          <w:sz w:val="32"/>
        </w:rPr>
        <w:t>骨灰(</w:t>
      </w:r>
      <w:proofErr w:type="gramStart"/>
      <w:r w:rsidRPr="000F4ABF">
        <w:rPr>
          <w:rFonts w:ascii="標楷體" w:eastAsia="標楷體" w:hAnsi="標楷體" w:hint="eastAsia"/>
          <w:color w:val="000000" w:themeColor="text1"/>
          <w:spacing w:val="20"/>
          <w:kern w:val="0"/>
          <w:sz w:val="32"/>
        </w:rPr>
        <w:t>骸</w:t>
      </w:r>
      <w:proofErr w:type="gramEnd"/>
      <w:r w:rsidRPr="000F4ABF">
        <w:rPr>
          <w:rFonts w:ascii="標楷體" w:eastAsia="標楷體" w:hAnsi="標楷體" w:hint="eastAsia"/>
          <w:color w:val="000000" w:themeColor="text1"/>
          <w:spacing w:val="20"/>
          <w:kern w:val="0"/>
          <w:sz w:val="32"/>
        </w:rPr>
        <w:t>)存放設施</w:t>
      </w:r>
      <w:r w:rsidRPr="000F4ABF">
        <w:rPr>
          <w:rFonts w:ascii="標楷體" w:eastAsia="標楷體" w:cs="標楷體" w:hint="eastAsia"/>
          <w:color w:val="000000" w:themeColor="text1"/>
          <w:kern w:val="0"/>
          <w:sz w:val="32"/>
          <w:szCs w:val="28"/>
        </w:rPr>
        <w:t>因故不能修復或修復費用過</w:t>
      </w:r>
      <w:proofErr w:type="gramStart"/>
      <w:r w:rsidRPr="000F4ABF">
        <w:rPr>
          <w:rFonts w:ascii="標楷體" w:eastAsia="標楷體" w:cs="標楷體" w:hint="eastAsia"/>
          <w:color w:val="000000" w:themeColor="text1"/>
          <w:kern w:val="0"/>
          <w:sz w:val="32"/>
          <w:szCs w:val="28"/>
        </w:rPr>
        <w:t>鉅</w:t>
      </w:r>
      <w:proofErr w:type="gramEnd"/>
      <w:r w:rsidRPr="000F4ABF">
        <w:rPr>
          <w:rFonts w:ascii="標楷體" w:eastAsia="標楷體" w:cs="標楷體" w:hint="eastAsia"/>
          <w:color w:val="000000" w:themeColor="text1"/>
          <w:kern w:val="0"/>
          <w:sz w:val="32"/>
          <w:szCs w:val="28"/>
        </w:rPr>
        <w:t>，使用年限</w:t>
      </w:r>
      <w:proofErr w:type="gramStart"/>
      <w:r w:rsidRPr="000F4ABF">
        <w:rPr>
          <w:rFonts w:ascii="標楷體" w:eastAsia="標楷體" w:cs="標楷體" w:hint="eastAsia"/>
          <w:color w:val="000000" w:themeColor="text1"/>
          <w:kern w:val="0"/>
          <w:sz w:val="32"/>
          <w:szCs w:val="28"/>
        </w:rPr>
        <w:t>提前屆至</w:t>
      </w:r>
      <w:proofErr w:type="gramEnd"/>
      <w:r w:rsidRPr="000F4ABF">
        <w:rPr>
          <w:rFonts w:ascii="標楷體" w:eastAsia="標楷體" w:cs="標楷體" w:hint="eastAsia"/>
          <w:color w:val="000000" w:themeColor="text1"/>
          <w:kern w:val="0"/>
          <w:sz w:val="32"/>
          <w:szCs w:val="28"/>
        </w:rPr>
        <w:t>。</w:t>
      </w:r>
    </w:p>
    <w:p w14:paraId="3F4F89BC" w14:textId="77777777" w:rsidR="00632072" w:rsidRPr="000F4ABF" w:rsidRDefault="006714AB" w:rsidP="0007061B">
      <w:pPr>
        <w:ind w:leftChars="975" w:left="2340"/>
        <w:rPr>
          <w:rFonts w:ascii="標楷體" w:eastAsia="標楷體"/>
          <w:color w:val="000000" w:themeColor="text1"/>
          <w:spacing w:val="16"/>
          <w:sz w:val="32"/>
        </w:rPr>
      </w:pPr>
      <w:r w:rsidRPr="000F4ABF">
        <w:rPr>
          <w:rFonts w:ascii="標楷體" w:eastAsia="標楷體" w:hAnsi="標楷體" w:cs="新細明體" w:hint="eastAsia"/>
          <w:color w:val="000000" w:themeColor="text1"/>
          <w:kern w:val="0"/>
          <w:sz w:val="32"/>
        </w:rPr>
        <w:t>第一、二項使用期限屆滿前，得依殯葬管理條例第二十八條第二項規定方式處理之。但有特殊情形需延長使用年限者，應於期限屆滿前向</w:t>
      </w:r>
      <w:r w:rsidRPr="000F4ABF">
        <w:rPr>
          <w:rFonts w:ascii="標楷體" w:eastAsia="標楷體" w:hAnsi="標楷體" w:hint="eastAsia"/>
          <w:color w:val="000000" w:themeColor="text1"/>
          <w:sz w:val="32"/>
        </w:rPr>
        <w:t>本</w:t>
      </w:r>
      <w:r w:rsidRPr="000F4ABF">
        <w:rPr>
          <w:rFonts w:ascii="標楷體" w:eastAsia="標楷體" w:hAnsi="標楷體" w:cs="細明體" w:hint="eastAsia"/>
          <w:color w:val="000000" w:themeColor="text1"/>
          <w:sz w:val="32"/>
        </w:rPr>
        <w:t>所申請</w:t>
      </w:r>
      <w:r w:rsidRPr="000F4ABF">
        <w:rPr>
          <w:rFonts w:ascii="標楷體" w:eastAsia="標楷體" w:hAnsi="標楷體" w:cs="新細明體" w:hint="eastAsia"/>
          <w:color w:val="000000" w:themeColor="text1"/>
          <w:kern w:val="0"/>
          <w:sz w:val="32"/>
        </w:rPr>
        <w:t>延長，延長以一次並以一年為限。</w:t>
      </w:r>
    </w:p>
    <w:p w14:paraId="38BC877C" w14:textId="77777777" w:rsidR="004E669D" w:rsidRPr="000F4ABF" w:rsidRDefault="00267AE2" w:rsidP="00536C20">
      <w:pPr>
        <w:ind w:left="2464" w:hangingChars="700" w:hanging="2464"/>
        <w:outlineLvl w:val="0"/>
        <w:rPr>
          <w:rFonts w:ascii="標楷體" w:eastAsia="標楷體" w:cs="標楷體"/>
          <w:color w:val="000000" w:themeColor="text1"/>
          <w:kern w:val="0"/>
          <w:sz w:val="32"/>
          <w:szCs w:val="32"/>
        </w:rPr>
      </w:pPr>
      <w:r w:rsidRPr="000F4ABF">
        <w:rPr>
          <w:rFonts w:ascii="標楷體" w:eastAsia="標楷體" w:hint="eastAsia"/>
          <w:color w:val="000000" w:themeColor="text1"/>
          <w:spacing w:val="16"/>
          <w:sz w:val="32"/>
          <w:szCs w:val="34"/>
        </w:rPr>
        <w:t xml:space="preserve">第十五條之二 </w:t>
      </w:r>
      <w:r w:rsidRPr="000F4ABF">
        <w:rPr>
          <w:rFonts w:ascii="標楷體" w:eastAsia="標楷體" w:cs="標楷體" w:hint="eastAsia"/>
          <w:color w:val="000000" w:themeColor="text1"/>
          <w:kern w:val="0"/>
          <w:sz w:val="32"/>
          <w:szCs w:val="32"/>
        </w:rPr>
        <w:t>安</w:t>
      </w:r>
      <w:proofErr w:type="gramStart"/>
      <w:r w:rsidRPr="000F4ABF">
        <w:rPr>
          <w:rFonts w:ascii="標楷體" w:eastAsia="標楷體" w:cs="標楷體" w:hint="eastAsia"/>
          <w:color w:val="000000" w:themeColor="text1"/>
          <w:kern w:val="0"/>
          <w:sz w:val="32"/>
          <w:szCs w:val="32"/>
        </w:rPr>
        <w:t>厝</w:t>
      </w:r>
      <w:proofErr w:type="gramEnd"/>
      <w:r w:rsidRPr="000F4ABF">
        <w:rPr>
          <w:rFonts w:ascii="標楷體" w:eastAsia="標楷體" w:cs="標楷體" w:hint="eastAsia"/>
          <w:color w:val="000000" w:themeColor="text1"/>
          <w:kern w:val="0"/>
          <w:sz w:val="32"/>
          <w:szCs w:val="32"/>
        </w:rPr>
        <w:t>於</w:t>
      </w:r>
      <w:proofErr w:type="gramStart"/>
      <w:r w:rsidRPr="000F4ABF">
        <w:rPr>
          <w:rFonts w:ascii="標楷體" w:eastAsia="標楷體" w:cs="標楷體" w:hint="eastAsia"/>
          <w:color w:val="000000" w:themeColor="text1"/>
          <w:kern w:val="0"/>
          <w:sz w:val="32"/>
          <w:szCs w:val="32"/>
        </w:rPr>
        <w:t>本鄉納骨</w:t>
      </w:r>
      <w:proofErr w:type="gramEnd"/>
      <w:r w:rsidRPr="000F4ABF">
        <w:rPr>
          <w:rFonts w:ascii="標楷體" w:eastAsia="標楷體" w:cs="標楷體" w:hint="eastAsia"/>
          <w:color w:val="000000" w:themeColor="text1"/>
          <w:kern w:val="0"/>
          <w:sz w:val="32"/>
          <w:szCs w:val="32"/>
        </w:rPr>
        <w:t>堂之骨灰(</w:t>
      </w:r>
      <w:proofErr w:type="gramStart"/>
      <w:r w:rsidRPr="000F4ABF">
        <w:rPr>
          <w:rFonts w:ascii="標楷體" w:eastAsia="標楷體" w:cs="標楷體" w:hint="eastAsia"/>
          <w:color w:val="000000" w:themeColor="text1"/>
          <w:kern w:val="0"/>
          <w:sz w:val="32"/>
          <w:szCs w:val="32"/>
        </w:rPr>
        <w:t>骸</w:t>
      </w:r>
      <w:proofErr w:type="gramEnd"/>
      <w:r w:rsidRPr="000F4ABF">
        <w:rPr>
          <w:rFonts w:ascii="標楷體" w:eastAsia="標楷體" w:cs="標楷體" w:hint="eastAsia"/>
          <w:color w:val="000000" w:themeColor="text1"/>
          <w:kern w:val="0"/>
          <w:sz w:val="32"/>
          <w:szCs w:val="32"/>
        </w:rPr>
        <w:t>)</w:t>
      </w:r>
      <w:proofErr w:type="gramStart"/>
      <w:r w:rsidR="004E669D" w:rsidRPr="000F4ABF">
        <w:rPr>
          <w:rFonts w:ascii="標楷體" w:eastAsia="標楷體" w:cs="標楷體" w:hint="eastAsia"/>
          <w:color w:val="000000" w:themeColor="text1"/>
          <w:kern w:val="0"/>
          <w:sz w:val="32"/>
          <w:szCs w:val="32"/>
        </w:rPr>
        <w:t>罐如遇</w:t>
      </w:r>
      <w:proofErr w:type="gramEnd"/>
      <w:r w:rsidR="004E669D" w:rsidRPr="000F4ABF">
        <w:rPr>
          <w:rFonts w:ascii="標楷體" w:eastAsia="標楷體" w:cs="標楷體" w:hint="eastAsia"/>
          <w:color w:val="000000" w:themeColor="text1"/>
          <w:kern w:val="0"/>
          <w:sz w:val="32"/>
          <w:szCs w:val="32"/>
        </w:rPr>
        <w:t>天災或其他不</w:t>
      </w:r>
    </w:p>
    <w:p w14:paraId="6963C524" w14:textId="610C3D57" w:rsidR="00C547F1" w:rsidRPr="000F4ABF" w:rsidRDefault="004E669D" w:rsidP="004E669D">
      <w:pPr>
        <w:ind w:left="2240" w:hangingChars="700" w:hanging="2240"/>
        <w:outlineLvl w:val="0"/>
        <w:rPr>
          <w:rFonts w:ascii="標楷體" w:eastAsia="標楷體" w:cs="標楷體"/>
          <w:color w:val="000000" w:themeColor="text1"/>
          <w:kern w:val="0"/>
          <w:sz w:val="32"/>
          <w:szCs w:val="32"/>
        </w:rPr>
      </w:pPr>
      <w:r w:rsidRPr="000F4ABF">
        <w:rPr>
          <w:rFonts w:ascii="標楷體" w:eastAsia="標楷體" w:cs="標楷體" w:hint="eastAsia"/>
          <w:color w:val="000000" w:themeColor="text1"/>
          <w:kern w:val="0"/>
          <w:sz w:val="32"/>
          <w:szCs w:val="32"/>
        </w:rPr>
        <w:t xml:space="preserve">              </w:t>
      </w:r>
      <w:r w:rsidR="00267AE2" w:rsidRPr="000F4ABF">
        <w:rPr>
          <w:rFonts w:ascii="標楷體" w:eastAsia="標楷體" w:cs="標楷體" w:hint="eastAsia"/>
          <w:color w:val="000000" w:themeColor="text1"/>
          <w:kern w:val="0"/>
          <w:sz w:val="32"/>
          <w:szCs w:val="32"/>
        </w:rPr>
        <w:t>抗力之因素而損毀者，原則上本所不負賠償責任；如可歸責於本所管理疏失毀損者，本所得以賠償。</w:t>
      </w:r>
    </w:p>
    <w:p w14:paraId="338ED9BC" w14:textId="77777777" w:rsidR="004D1DE2" w:rsidRPr="000F4ABF" w:rsidRDefault="004D1DE2" w:rsidP="0007061B">
      <w:pPr>
        <w:ind w:firstLine="1202"/>
        <w:outlineLvl w:val="0"/>
        <w:rPr>
          <w:rFonts w:ascii="標楷體" w:eastAsia="標楷體"/>
          <w:b/>
          <w:color w:val="000000" w:themeColor="text1"/>
          <w:spacing w:val="16"/>
          <w:sz w:val="40"/>
        </w:rPr>
      </w:pPr>
      <w:r w:rsidRPr="000F4ABF">
        <w:rPr>
          <w:rFonts w:ascii="標楷體" w:eastAsia="標楷體" w:hint="eastAsia"/>
          <w:b/>
          <w:color w:val="000000" w:themeColor="text1"/>
          <w:spacing w:val="16"/>
          <w:sz w:val="40"/>
        </w:rPr>
        <w:t>第 四 章  管 理</w:t>
      </w:r>
    </w:p>
    <w:p w14:paraId="0A43CB1B" w14:textId="77777777" w:rsidR="004D1DE2" w:rsidRPr="000F4ABF" w:rsidRDefault="004D1DE2" w:rsidP="005E595F">
      <w:pPr>
        <w:ind w:left="1559" w:hangingChars="443" w:hanging="1559"/>
        <w:rPr>
          <w:rFonts w:ascii="標楷體" w:eastAsia="標楷體"/>
          <w:color w:val="000000" w:themeColor="text1"/>
          <w:spacing w:val="16"/>
          <w:sz w:val="32"/>
        </w:rPr>
      </w:pPr>
      <w:r w:rsidRPr="000F4ABF">
        <w:rPr>
          <w:rFonts w:ascii="標楷體" w:eastAsia="標楷體" w:hint="eastAsia"/>
          <w:color w:val="000000" w:themeColor="text1"/>
          <w:spacing w:val="16"/>
          <w:sz w:val="32"/>
        </w:rPr>
        <w:t>第十六條</w:t>
      </w:r>
      <w:r w:rsidR="005E595F" w:rsidRPr="000F4ABF">
        <w:rPr>
          <w:rFonts w:ascii="標楷體" w:eastAsia="標楷體" w:hint="eastAsia"/>
          <w:color w:val="000000" w:themeColor="text1"/>
          <w:spacing w:val="16"/>
          <w:sz w:val="32"/>
        </w:rPr>
        <w:tab/>
      </w:r>
      <w:r w:rsidRPr="000F4ABF">
        <w:rPr>
          <w:rFonts w:ascii="標楷體" w:eastAsia="標楷體" w:hint="eastAsia"/>
          <w:color w:val="000000" w:themeColor="text1"/>
          <w:spacing w:val="16"/>
          <w:sz w:val="32"/>
        </w:rPr>
        <w:t>本鄉公墓各項設施得報經上級政府核准後約</w:t>
      </w:r>
      <w:proofErr w:type="gramStart"/>
      <w:r w:rsidRPr="000F4ABF">
        <w:rPr>
          <w:rFonts w:ascii="標楷體" w:eastAsia="標楷體" w:hint="eastAsia"/>
          <w:color w:val="000000" w:themeColor="text1"/>
          <w:spacing w:val="16"/>
          <w:sz w:val="32"/>
        </w:rPr>
        <w:t>僱</w:t>
      </w:r>
      <w:proofErr w:type="gramEnd"/>
      <w:r w:rsidRPr="000F4ABF">
        <w:rPr>
          <w:rFonts w:ascii="標楷體" w:eastAsia="標楷體" w:hint="eastAsia"/>
          <w:color w:val="000000" w:themeColor="text1"/>
          <w:spacing w:val="16"/>
          <w:sz w:val="32"/>
        </w:rPr>
        <w:t>公墓管理員</w:t>
      </w:r>
      <w:r w:rsidR="00B71782" w:rsidRPr="000F4ABF">
        <w:rPr>
          <w:rFonts w:ascii="標楷體" w:eastAsia="標楷體" w:cs="標楷體" w:hint="eastAsia"/>
          <w:color w:val="000000" w:themeColor="text1"/>
          <w:kern w:val="0"/>
          <w:sz w:val="32"/>
          <w:szCs w:val="32"/>
        </w:rPr>
        <w:t>若干人</w:t>
      </w:r>
      <w:r w:rsidRPr="000F4ABF">
        <w:rPr>
          <w:rFonts w:ascii="標楷體" w:eastAsia="標楷體" w:hint="eastAsia"/>
          <w:color w:val="000000" w:themeColor="text1"/>
          <w:spacing w:val="16"/>
          <w:sz w:val="32"/>
        </w:rPr>
        <w:t>，負責辦理下列事項：</w:t>
      </w:r>
    </w:p>
    <w:p w14:paraId="65D37B0F" w14:textId="77777777" w:rsidR="004D1DE2" w:rsidRPr="000F4ABF" w:rsidRDefault="004D1DE2" w:rsidP="00A659E0">
      <w:pPr>
        <w:ind w:leftChars="172" w:left="1133" w:hanging="720"/>
        <w:rPr>
          <w:rFonts w:ascii="標楷體" w:eastAsia="標楷體"/>
          <w:color w:val="000000" w:themeColor="text1"/>
          <w:spacing w:val="16"/>
          <w:sz w:val="32"/>
        </w:rPr>
      </w:pPr>
      <w:r w:rsidRPr="000F4ABF">
        <w:rPr>
          <w:rFonts w:ascii="標楷體" w:eastAsia="標楷體" w:hint="eastAsia"/>
          <w:color w:val="000000" w:themeColor="text1"/>
          <w:spacing w:val="16"/>
          <w:sz w:val="32"/>
        </w:rPr>
        <w:t>一、墓園、納骨堂及其他一切設施之維護及使用管理事項。</w:t>
      </w:r>
    </w:p>
    <w:p w14:paraId="7D24EDC0" w14:textId="77777777" w:rsidR="004D1DE2" w:rsidRPr="000F4ABF" w:rsidRDefault="004D1DE2" w:rsidP="00536C20">
      <w:pPr>
        <w:ind w:leftChars="172" w:left="413" w:firstLine="13"/>
        <w:rPr>
          <w:rFonts w:ascii="標楷體" w:eastAsia="標楷體"/>
          <w:color w:val="000000" w:themeColor="text1"/>
          <w:spacing w:val="16"/>
          <w:sz w:val="32"/>
        </w:rPr>
      </w:pPr>
      <w:r w:rsidRPr="000F4ABF">
        <w:rPr>
          <w:rFonts w:ascii="標楷體" w:eastAsia="標楷體" w:hint="eastAsia"/>
          <w:color w:val="000000" w:themeColor="text1"/>
          <w:spacing w:val="16"/>
          <w:sz w:val="32"/>
        </w:rPr>
        <w:t>二、墓園及納骨堂之清潔、美化、綠化等有關事項。</w:t>
      </w:r>
    </w:p>
    <w:p w14:paraId="0CC1CFE5" w14:textId="77777777" w:rsidR="004D1DE2" w:rsidRPr="000F4ABF" w:rsidRDefault="004D1DE2" w:rsidP="00536C20">
      <w:pPr>
        <w:ind w:leftChars="172" w:left="1133" w:hanging="720"/>
        <w:rPr>
          <w:rFonts w:ascii="標楷體" w:eastAsia="標楷體"/>
          <w:color w:val="000000" w:themeColor="text1"/>
          <w:spacing w:val="16"/>
          <w:sz w:val="32"/>
        </w:rPr>
      </w:pPr>
      <w:r w:rsidRPr="000F4ABF">
        <w:rPr>
          <w:rFonts w:ascii="標楷體" w:eastAsia="標楷體" w:hint="eastAsia"/>
          <w:color w:val="000000" w:themeColor="text1"/>
          <w:spacing w:val="16"/>
          <w:sz w:val="32"/>
        </w:rPr>
        <w:t>三、依據核發之「墓地使用許可證」</w:t>
      </w:r>
      <w:proofErr w:type="gramStart"/>
      <w:r w:rsidRPr="000F4ABF">
        <w:rPr>
          <w:rFonts w:ascii="標楷體" w:eastAsia="標楷體" w:hint="eastAsia"/>
          <w:color w:val="000000" w:themeColor="text1"/>
          <w:spacing w:val="16"/>
          <w:sz w:val="32"/>
        </w:rPr>
        <w:t>測定墓基正確</w:t>
      </w:r>
      <w:proofErr w:type="gramEnd"/>
      <w:r w:rsidRPr="000F4ABF">
        <w:rPr>
          <w:rFonts w:ascii="標楷體" w:eastAsia="標楷體" w:hint="eastAsia"/>
          <w:color w:val="000000" w:themeColor="text1"/>
          <w:spacing w:val="16"/>
          <w:sz w:val="32"/>
        </w:rPr>
        <w:t>位置及指導使用人依照規定埋葬造墓，並防止使用人擅自變更方向、超出使用面積、</w:t>
      </w:r>
      <w:proofErr w:type="gramStart"/>
      <w:r w:rsidRPr="000F4ABF">
        <w:rPr>
          <w:rFonts w:ascii="標楷體" w:eastAsia="標楷體" w:hint="eastAsia"/>
          <w:color w:val="000000" w:themeColor="text1"/>
          <w:spacing w:val="16"/>
          <w:sz w:val="32"/>
        </w:rPr>
        <w:t>變更墓型等</w:t>
      </w:r>
      <w:proofErr w:type="gramEnd"/>
      <w:r w:rsidRPr="000F4ABF">
        <w:rPr>
          <w:rFonts w:ascii="標楷體" w:eastAsia="標楷體" w:hint="eastAsia"/>
          <w:color w:val="000000" w:themeColor="text1"/>
          <w:spacing w:val="16"/>
          <w:sz w:val="32"/>
        </w:rPr>
        <w:t>事項。</w:t>
      </w:r>
    </w:p>
    <w:p w14:paraId="02514276" w14:textId="77777777" w:rsidR="004D1DE2" w:rsidRPr="000F4ABF" w:rsidRDefault="004D1DE2" w:rsidP="00536C20">
      <w:pPr>
        <w:ind w:leftChars="172" w:left="1133" w:hanging="720"/>
        <w:rPr>
          <w:rFonts w:ascii="標楷體" w:eastAsia="標楷體"/>
          <w:color w:val="000000" w:themeColor="text1"/>
          <w:spacing w:val="16"/>
          <w:sz w:val="32"/>
        </w:rPr>
      </w:pPr>
      <w:r w:rsidRPr="000F4ABF">
        <w:rPr>
          <w:rFonts w:ascii="標楷體" w:eastAsia="標楷體" w:hint="eastAsia"/>
          <w:color w:val="000000" w:themeColor="text1"/>
          <w:spacing w:val="16"/>
          <w:sz w:val="32"/>
        </w:rPr>
        <w:t>四、</w:t>
      </w:r>
      <w:r w:rsidR="005C5CBD" w:rsidRPr="000F4ABF">
        <w:rPr>
          <w:rFonts w:ascii="標楷體" w:eastAsia="標楷體" w:hint="eastAsia"/>
          <w:color w:val="000000" w:themeColor="text1"/>
          <w:spacing w:val="16"/>
          <w:sz w:val="32"/>
        </w:rPr>
        <w:t>依據核發之「納骨堂晉堂許可證」指導使用人依指定位置安置</w:t>
      </w:r>
      <w:r w:rsidR="00B71782" w:rsidRPr="000F4ABF">
        <w:rPr>
          <w:rFonts w:ascii="標楷體" w:eastAsia="標楷體" w:cs="標楷體" w:hint="eastAsia"/>
          <w:color w:val="000000" w:themeColor="text1"/>
          <w:kern w:val="0"/>
          <w:sz w:val="32"/>
          <w:szCs w:val="32"/>
        </w:rPr>
        <w:t>骨灰（</w:t>
      </w:r>
      <w:proofErr w:type="gramStart"/>
      <w:r w:rsidR="00B71782" w:rsidRPr="000F4ABF">
        <w:rPr>
          <w:rFonts w:ascii="標楷體" w:eastAsia="標楷體" w:cs="標楷體" w:hint="eastAsia"/>
          <w:color w:val="000000" w:themeColor="text1"/>
          <w:kern w:val="0"/>
          <w:sz w:val="32"/>
          <w:szCs w:val="32"/>
        </w:rPr>
        <w:t>骸</w:t>
      </w:r>
      <w:proofErr w:type="gramEnd"/>
      <w:r w:rsidR="00B71782" w:rsidRPr="000F4ABF">
        <w:rPr>
          <w:rFonts w:ascii="標楷體" w:eastAsia="標楷體" w:cs="標楷體" w:hint="eastAsia"/>
          <w:color w:val="000000" w:themeColor="text1"/>
          <w:kern w:val="0"/>
          <w:sz w:val="32"/>
          <w:szCs w:val="32"/>
        </w:rPr>
        <w:t>）罐</w:t>
      </w:r>
      <w:r w:rsidR="005C5CBD" w:rsidRPr="000F4ABF">
        <w:rPr>
          <w:rFonts w:ascii="標楷體" w:eastAsia="標楷體" w:hint="eastAsia"/>
          <w:color w:val="000000" w:themeColor="text1"/>
          <w:spacing w:val="16"/>
          <w:sz w:val="32"/>
        </w:rPr>
        <w:t>、</w:t>
      </w:r>
      <w:r w:rsidR="005C5CBD" w:rsidRPr="000F4ABF">
        <w:rPr>
          <w:rFonts w:ascii="標楷體" w:eastAsia="標楷體" w:hint="eastAsia"/>
          <w:color w:val="000000" w:themeColor="text1"/>
          <w:spacing w:val="16"/>
          <w:sz w:val="32"/>
          <w:highlight w:val="yellow"/>
        </w:rPr>
        <w:t>靈位牌</w:t>
      </w:r>
      <w:r w:rsidR="005C5CBD" w:rsidRPr="000F4ABF">
        <w:rPr>
          <w:rFonts w:ascii="標楷體" w:eastAsia="標楷體" w:hint="eastAsia"/>
          <w:color w:val="000000" w:themeColor="text1"/>
          <w:spacing w:val="16"/>
          <w:sz w:val="32"/>
        </w:rPr>
        <w:t>等事項。</w:t>
      </w:r>
    </w:p>
    <w:p w14:paraId="026F5A2D" w14:textId="77777777" w:rsidR="00B71782" w:rsidRPr="000F4ABF" w:rsidRDefault="00B71782" w:rsidP="00536C20">
      <w:pPr>
        <w:ind w:leftChars="172" w:left="1133" w:hanging="720"/>
        <w:rPr>
          <w:rFonts w:ascii="標楷體" w:eastAsia="標楷體"/>
          <w:color w:val="000000" w:themeColor="text1"/>
          <w:spacing w:val="16"/>
          <w:sz w:val="32"/>
        </w:rPr>
      </w:pPr>
      <w:r w:rsidRPr="000F4ABF">
        <w:rPr>
          <w:rFonts w:ascii="標楷體" w:eastAsia="標楷體" w:hint="eastAsia"/>
          <w:color w:val="000000" w:themeColor="text1"/>
          <w:spacing w:val="16"/>
          <w:sz w:val="32"/>
        </w:rPr>
        <w:t>五、</w:t>
      </w:r>
      <w:r w:rsidRPr="000F4ABF">
        <w:rPr>
          <w:rFonts w:ascii="標楷體" w:eastAsia="標楷體" w:cs="標楷體" w:hint="eastAsia"/>
          <w:color w:val="000000" w:themeColor="text1"/>
          <w:kern w:val="0"/>
          <w:sz w:val="32"/>
          <w:szCs w:val="32"/>
        </w:rPr>
        <w:t>巡視本鄉殯葬設施，防止第十八條所列情事。</w:t>
      </w:r>
    </w:p>
    <w:p w14:paraId="04E31166" w14:textId="77777777" w:rsidR="004D1DE2" w:rsidRPr="000F4ABF" w:rsidRDefault="00B71782" w:rsidP="00536C20">
      <w:pPr>
        <w:ind w:firstLine="426"/>
        <w:rPr>
          <w:rFonts w:ascii="標楷體" w:eastAsia="標楷體"/>
          <w:color w:val="000000" w:themeColor="text1"/>
          <w:spacing w:val="16"/>
          <w:sz w:val="32"/>
        </w:rPr>
      </w:pPr>
      <w:r w:rsidRPr="000F4ABF">
        <w:rPr>
          <w:rFonts w:ascii="標楷體" w:eastAsia="標楷體" w:hint="eastAsia"/>
          <w:color w:val="000000" w:themeColor="text1"/>
          <w:spacing w:val="16"/>
          <w:sz w:val="32"/>
        </w:rPr>
        <w:t>六</w:t>
      </w:r>
      <w:r w:rsidR="004D1DE2" w:rsidRPr="000F4ABF">
        <w:rPr>
          <w:rFonts w:ascii="標楷體" w:eastAsia="標楷體" w:hint="eastAsia"/>
          <w:color w:val="000000" w:themeColor="text1"/>
          <w:spacing w:val="16"/>
          <w:sz w:val="32"/>
        </w:rPr>
        <w:t>、上級人員之交辦事項。</w:t>
      </w:r>
    </w:p>
    <w:p w14:paraId="161F1E24" w14:textId="77777777" w:rsidR="004D1DE2" w:rsidRPr="000F4ABF" w:rsidRDefault="004D1DE2" w:rsidP="00536C20">
      <w:pPr>
        <w:ind w:firstLine="426"/>
        <w:rPr>
          <w:rFonts w:ascii="標楷體" w:eastAsia="標楷體"/>
          <w:color w:val="000000" w:themeColor="text1"/>
          <w:spacing w:val="16"/>
          <w:sz w:val="32"/>
        </w:rPr>
      </w:pPr>
      <w:r w:rsidRPr="000F4ABF">
        <w:rPr>
          <w:rFonts w:ascii="標楷體" w:eastAsia="標楷體" w:hint="eastAsia"/>
          <w:color w:val="000000" w:themeColor="text1"/>
          <w:spacing w:val="16"/>
          <w:sz w:val="32"/>
        </w:rPr>
        <w:lastRenderedPageBreak/>
        <w:t>為完成前列各項工作，必要時得僱用臨時工人。</w:t>
      </w:r>
    </w:p>
    <w:p w14:paraId="42D3FDBE" w14:textId="77777777" w:rsidR="004D1DE2" w:rsidRPr="000F4ABF" w:rsidRDefault="004D1DE2" w:rsidP="005E595F">
      <w:pPr>
        <w:ind w:left="1559" w:hangingChars="443" w:hanging="1559"/>
        <w:rPr>
          <w:rFonts w:ascii="標楷體" w:eastAsia="標楷體"/>
          <w:color w:val="000000" w:themeColor="text1"/>
          <w:spacing w:val="16"/>
          <w:sz w:val="32"/>
        </w:rPr>
      </w:pPr>
      <w:r w:rsidRPr="000F4ABF">
        <w:rPr>
          <w:rFonts w:ascii="標楷體" w:eastAsia="標楷體" w:hint="eastAsia"/>
          <w:color w:val="000000" w:themeColor="text1"/>
          <w:spacing w:val="16"/>
          <w:sz w:val="32"/>
        </w:rPr>
        <w:t>第十七條</w:t>
      </w:r>
      <w:r w:rsidR="005E595F" w:rsidRPr="000F4ABF">
        <w:rPr>
          <w:rFonts w:ascii="標楷體" w:eastAsia="標楷體" w:hint="eastAsia"/>
          <w:color w:val="000000" w:themeColor="text1"/>
          <w:spacing w:val="16"/>
          <w:sz w:val="32"/>
        </w:rPr>
        <w:tab/>
      </w:r>
      <w:r w:rsidRPr="000F4ABF">
        <w:rPr>
          <w:rFonts w:ascii="標楷體" w:eastAsia="標楷體" w:hint="eastAsia"/>
          <w:color w:val="000000" w:themeColor="text1"/>
          <w:spacing w:val="16"/>
          <w:sz w:val="32"/>
        </w:rPr>
        <w:t>公墓、納</w:t>
      </w:r>
      <w:proofErr w:type="gramStart"/>
      <w:r w:rsidRPr="000F4ABF">
        <w:rPr>
          <w:rFonts w:ascii="標楷體" w:eastAsia="標楷體" w:hint="eastAsia"/>
          <w:color w:val="000000" w:themeColor="text1"/>
          <w:spacing w:val="16"/>
          <w:sz w:val="32"/>
        </w:rPr>
        <w:t>骨堂應備</w:t>
      </w:r>
      <w:proofErr w:type="gramEnd"/>
      <w:r w:rsidRPr="000F4ABF">
        <w:rPr>
          <w:rFonts w:ascii="標楷體" w:eastAsia="標楷體" w:hint="eastAsia"/>
          <w:color w:val="000000" w:themeColor="text1"/>
          <w:spacing w:val="16"/>
          <w:sz w:val="32"/>
        </w:rPr>
        <w:t>具簿冊，永久保存，分別登記下列事項：</w:t>
      </w:r>
    </w:p>
    <w:p w14:paraId="59BA4AA9" w14:textId="77777777" w:rsidR="004D1DE2" w:rsidRPr="000F4ABF" w:rsidRDefault="004D1DE2" w:rsidP="00536C20">
      <w:pPr>
        <w:ind w:left="1134" w:hanging="708"/>
        <w:rPr>
          <w:rFonts w:ascii="標楷體" w:eastAsia="標楷體"/>
          <w:color w:val="000000" w:themeColor="text1"/>
          <w:spacing w:val="16"/>
          <w:sz w:val="32"/>
        </w:rPr>
      </w:pPr>
      <w:r w:rsidRPr="000F4ABF">
        <w:rPr>
          <w:rFonts w:ascii="標楷體" w:eastAsia="標楷體" w:hint="eastAsia"/>
          <w:color w:val="000000" w:themeColor="text1"/>
          <w:spacing w:val="16"/>
          <w:sz w:val="32"/>
        </w:rPr>
        <w:t>一、公墓</w:t>
      </w:r>
      <w:proofErr w:type="gramStart"/>
      <w:r w:rsidRPr="000F4ABF">
        <w:rPr>
          <w:rFonts w:ascii="標楷體" w:eastAsia="標楷體"/>
          <w:color w:val="000000" w:themeColor="text1"/>
          <w:spacing w:val="16"/>
          <w:sz w:val="32"/>
        </w:rPr>
        <w:t>—</w:t>
      </w:r>
      <w:proofErr w:type="gramEnd"/>
      <w:r w:rsidRPr="000F4ABF">
        <w:rPr>
          <w:rFonts w:ascii="標楷體" w:eastAsia="標楷體" w:hint="eastAsia"/>
          <w:color w:val="000000" w:themeColor="text1"/>
          <w:spacing w:val="16"/>
          <w:sz w:val="32"/>
        </w:rPr>
        <w:t>(</w:t>
      </w:r>
      <w:proofErr w:type="gramStart"/>
      <w:r w:rsidRPr="000F4ABF">
        <w:rPr>
          <w:rFonts w:ascii="標楷體" w:eastAsia="標楷體" w:hint="eastAsia"/>
          <w:color w:val="000000" w:themeColor="text1"/>
          <w:spacing w:val="16"/>
          <w:sz w:val="32"/>
        </w:rPr>
        <w:t>一</w:t>
      </w:r>
      <w:proofErr w:type="gramEnd"/>
      <w:r w:rsidRPr="000F4ABF">
        <w:rPr>
          <w:rFonts w:ascii="標楷體" w:eastAsia="標楷體" w:hint="eastAsia"/>
          <w:color w:val="000000" w:themeColor="text1"/>
          <w:spacing w:val="16"/>
          <w:sz w:val="32"/>
        </w:rPr>
        <w:t>)</w:t>
      </w:r>
      <w:proofErr w:type="gramStart"/>
      <w:r w:rsidRPr="000F4ABF">
        <w:rPr>
          <w:rFonts w:ascii="標楷體" w:eastAsia="標楷體" w:hint="eastAsia"/>
          <w:color w:val="000000" w:themeColor="text1"/>
          <w:spacing w:val="16"/>
          <w:sz w:val="32"/>
        </w:rPr>
        <w:t>墓基編號</w:t>
      </w:r>
      <w:proofErr w:type="gramEnd"/>
      <w:r w:rsidRPr="000F4ABF">
        <w:rPr>
          <w:rFonts w:ascii="標楷體" w:eastAsia="標楷體" w:hint="eastAsia"/>
          <w:color w:val="000000" w:themeColor="text1"/>
          <w:spacing w:val="16"/>
          <w:sz w:val="32"/>
        </w:rPr>
        <w:t>(二)埋葬年月日(三)</w:t>
      </w:r>
      <w:proofErr w:type="gramStart"/>
      <w:r w:rsidRPr="000F4ABF">
        <w:rPr>
          <w:rFonts w:ascii="標楷體" w:eastAsia="標楷體" w:hint="eastAsia"/>
          <w:color w:val="000000" w:themeColor="text1"/>
          <w:spacing w:val="16"/>
          <w:sz w:val="32"/>
        </w:rPr>
        <w:t>受葬者</w:t>
      </w:r>
      <w:proofErr w:type="gramEnd"/>
      <w:r w:rsidRPr="000F4ABF">
        <w:rPr>
          <w:rFonts w:ascii="標楷體" w:eastAsia="標楷體" w:hint="eastAsia"/>
          <w:color w:val="000000" w:themeColor="text1"/>
          <w:spacing w:val="16"/>
          <w:sz w:val="32"/>
        </w:rPr>
        <w:t>之姓名、性別、出生地及生死年月日(四)</w:t>
      </w:r>
      <w:proofErr w:type="gramStart"/>
      <w:r w:rsidRPr="000F4ABF">
        <w:rPr>
          <w:rFonts w:ascii="標楷體" w:eastAsia="標楷體" w:hint="eastAsia"/>
          <w:color w:val="000000" w:themeColor="text1"/>
          <w:spacing w:val="16"/>
          <w:sz w:val="32"/>
        </w:rPr>
        <w:t>營葬者或墓主之</w:t>
      </w:r>
      <w:proofErr w:type="gramEnd"/>
      <w:r w:rsidRPr="000F4ABF">
        <w:rPr>
          <w:rFonts w:ascii="標楷體" w:eastAsia="標楷體" w:hint="eastAsia"/>
          <w:color w:val="000000" w:themeColor="text1"/>
          <w:spacing w:val="16"/>
          <w:sz w:val="32"/>
        </w:rPr>
        <w:t>姓名、國民身份證統一編號、出生地、住址與通訊處及其</w:t>
      </w:r>
      <w:proofErr w:type="gramStart"/>
      <w:r w:rsidRPr="000F4ABF">
        <w:rPr>
          <w:rFonts w:ascii="標楷體" w:eastAsia="標楷體" w:hint="eastAsia"/>
          <w:color w:val="000000" w:themeColor="text1"/>
          <w:spacing w:val="16"/>
          <w:sz w:val="32"/>
        </w:rPr>
        <w:t>與受葬者</w:t>
      </w:r>
      <w:proofErr w:type="gramEnd"/>
      <w:r w:rsidRPr="000F4ABF">
        <w:rPr>
          <w:rFonts w:ascii="標楷體" w:eastAsia="標楷體" w:hint="eastAsia"/>
          <w:color w:val="000000" w:themeColor="text1"/>
          <w:spacing w:val="16"/>
          <w:sz w:val="32"/>
        </w:rPr>
        <w:t>之關係。</w:t>
      </w:r>
    </w:p>
    <w:p w14:paraId="5ACF1574" w14:textId="77777777" w:rsidR="004D1DE2" w:rsidRPr="000F4ABF" w:rsidRDefault="004D1DE2" w:rsidP="00536C20">
      <w:pPr>
        <w:ind w:left="1134" w:hanging="708"/>
        <w:rPr>
          <w:rFonts w:ascii="標楷體" w:eastAsia="標楷體"/>
          <w:color w:val="000000" w:themeColor="text1"/>
          <w:spacing w:val="16"/>
          <w:sz w:val="32"/>
        </w:rPr>
      </w:pPr>
      <w:r w:rsidRPr="000F4ABF">
        <w:rPr>
          <w:rFonts w:ascii="標楷體" w:eastAsia="標楷體" w:hint="eastAsia"/>
          <w:color w:val="000000" w:themeColor="text1"/>
          <w:spacing w:val="16"/>
          <w:sz w:val="32"/>
        </w:rPr>
        <w:t>二、</w:t>
      </w:r>
      <w:r w:rsidR="005C5CBD" w:rsidRPr="000F4ABF">
        <w:rPr>
          <w:rFonts w:ascii="標楷體" w:eastAsia="標楷體" w:hAnsi="標楷體" w:hint="eastAsia"/>
          <w:color w:val="000000" w:themeColor="text1"/>
          <w:spacing w:val="16"/>
          <w:sz w:val="32"/>
        </w:rPr>
        <w:t>納骨堂</w:t>
      </w:r>
      <w:proofErr w:type="gramStart"/>
      <w:r w:rsidR="005C5CBD" w:rsidRPr="000F4ABF">
        <w:rPr>
          <w:rFonts w:ascii="標楷體" w:eastAsia="標楷體" w:hAnsi="標楷體"/>
          <w:color w:val="000000" w:themeColor="text1"/>
          <w:spacing w:val="16"/>
          <w:sz w:val="32"/>
        </w:rPr>
        <w:t>—</w:t>
      </w:r>
      <w:proofErr w:type="gramEnd"/>
      <w:r w:rsidR="005C5CBD" w:rsidRPr="000F4ABF">
        <w:rPr>
          <w:rFonts w:ascii="標楷體" w:eastAsia="標楷體" w:hAnsi="標楷體" w:hint="eastAsia"/>
          <w:color w:val="000000" w:themeColor="text1"/>
          <w:spacing w:val="16"/>
          <w:sz w:val="32"/>
        </w:rPr>
        <w:t>(</w:t>
      </w:r>
      <w:proofErr w:type="gramStart"/>
      <w:r w:rsidR="005C5CBD" w:rsidRPr="000F4ABF">
        <w:rPr>
          <w:rFonts w:ascii="標楷體" w:eastAsia="標楷體" w:hAnsi="標楷體" w:hint="eastAsia"/>
          <w:color w:val="000000" w:themeColor="text1"/>
          <w:spacing w:val="16"/>
          <w:sz w:val="32"/>
        </w:rPr>
        <w:t>一</w:t>
      </w:r>
      <w:proofErr w:type="gramEnd"/>
      <w:r w:rsidR="005C5CBD" w:rsidRPr="000F4ABF">
        <w:rPr>
          <w:rFonts w:ascii="標楷體" w:eastAsia="標楷體" w:hAnsi="標楷體" w:hint="eastAsia"/>
          <w:color w:val="000000" w:themeColor="text1"/>
          <w:spacing w:val="16"/>
          <w:sz w:val="32"/>
        </w:rPr>
        <w:t>)</w:t>
      </w:r>
      <w:proofErr w:type="gramStart"/>
      <w:r w:rsidR="005C5CBD" w:rsidRPr="000F4ABF">
        <w:rPr>
          <w:rFonts w:ascii="標楷體" w:eastAsia="標楷體" w:hAnsi="標楷體" w:hint="eastAsia"/>
          <w:color w:val="000000" w:themeColor="text1"/>
          <w:spacing w:val="16"/>
          <w:sz w:val="32"/>
        </w:rPr>
        <w:t>骨櫃編號</w:t>
      </w:r>
      <w:proofErr w:type="gramEnd"/>
      <w:r w:rsidR="005C5CBD" w:rsidRPr="000F4ABF">
        <w:rPr>
          <w:rFonts w:ascii="標楷體" w:eastAsia="標楷體" w:hAnsi="標楷體" w:hint="eastAsia"/>
          <w:color w:val="000000" w:themeColor="text1"/>
          <w:spacing w:val="16"/>
          <w:sz w:val="32"/>
        </w:rPr>
        <w:t>(二)</w:t>
      </w:r>
      <w:r w:rsidR="005C5CBD" w:rsidRPr="000F4ABF">
        <w:rPr>
          <w:rFonts w:ascii="標楷體" w:eastAsia="標楷體" w:hint="eastAsia"/>
          <w:color w:val="000000" w:themeColor="text1"/>
          <w:spacing w:val="16"/>
          <w:sz w:val="32"/>
        </w:rPr>
        <w:t>晉</w:t>
      </w:r>
      <w:r w:rsidR="005C5CBD" w:rsidRPr="000F4ABF">
        <w:rPr>
          <w:rFonts w:ascii="標楷體" w:eastAsia="標楷體" w:hAnsi="標楷體" w:hint="eastAsia"/>
          <w:color w:val="000000" w:themeColor="text1"/>
          <w:spacing w:val="16"/>
          <w:sz w:val="32"/>
        </w:rPr>
        <w:t>堂年月日(三)</w:t>
      </w:r>
      <w:r w:rsidR="005C5CBD" w:rsidRPr="000F4ABF">
        <w:rPr>
          <w:rFonts w:ascii="標楷體" w:eastAsia="標楷體" w:hint="eastAsia"/>
          <w:color w:val="000000" w:themeColor="text1"/>
          <w:spacing w:val="16"/>
          <w:sz w:val="32"/>
        </w:rPr>
        <w:t>晉</w:t>
      </w:r>
      <w:r w:rsidR="005C5CBD" w:rsidRPr="000F4ABF">
        <w:rPr>
          <w:rFonts w:ascii="標楷體" w:eastAsia="標楷體" w:hAnsi="標楷體" w:hint="eastAsia"/>
          <w:color w:val="000000" w:themeColor="text1"/>
          <w:spacing w:val="16"/>
          <w:sz w:val="32"/>
        </w:rPr>
        <w:t>堂位者之姓名、性別、籍貫及生死年月日(四)</w:t>
      </w:r>
      <w:r w:rsidR="005C5CBD" w:rsidRPr="000F4ABF">
        <w:rPr>
          <w:rFonts w:ascii="標楷體" w:eastAsia="標楷體" w:hint="eastAsia"/>
          <w:color w:val="000000" w:themeColor="text1"/>
          <w:spacing w:val="16"/>
          <w:sz w:val="32"/>
        </w:rPr>
        <w:t xml:space="preserve"> 晉</w:t>
      </w:r>
      <w:r w:rsidR="005C5CBD" w:rsidRPr="000F4ABF">
        <w:rPr>
          <w:rFonts w:ascii="標楷體" w:eastAsia="標楷體" w:hAnsi="標楷體" w:hint="eastAsia"/>
          <w:color w:val="000000" w:themeColor="text1"/>
          <w:spacing w:val="16"/>
          <w:sz w:val="32"/>
        </w:rPr>
        <w:t>堂位者主要家屬或關係人姓名國民身份證統一編號、出生地、住址與通訊處及其與</w:t>
      </w:r>
      <w:r w:rsidR="005C5CBD" w:rsidRPr="000F4ABF">
        <w:rPr>
          <w:rFonts w:ascii="標楷體" w:eastAsia="標楷體" w:hint="eastAsia"/>
          <w:color w:val="000000" w:themeColor="text1"/>
          <w:spacing w:val="16"/>
          <w:sz w:val="32"/>
        </w:rPr>
        <w:t>晉</w:t>
      </w:r>
      <w:r w:rsidR="005C5CBD" w:rsidRPr="000F4ABF">
        <w:rPr>
          <w:rFonts w:ascii="標楷體" w:eastAsia="標楷體" w:hAnsi="標楷體" w:hint="eastAsia"/>
          <w:color w:val="000000" w:themeColor="text1"/>
          <w:spacing w:val="16"/>
          <w:sz w:val="32"/>
        </w:rPr>
        <w:t>堂位者之關係。</w:t>
      </w:r>
    </w:p>
    <w:p w14:paraId="5576D7BC" w14:textId="77777777" w:rsidR="004D1DE2" w:rsidRPr="000F4ABF" w:rsidRDefault="004D1DE2" w:rsidP="00536C20">
      <w:pPr>
        <w:ind w:left="1134" w:hanging="708"/>
        <w:rPr>
          <w:rFonts w:ascii="標楷體" w:eastAsia="標楷體"/>
          <w:color w:val="000000" w:themeColor="text1"/>
          <w:spacing w:val="16"/>
          <w:sz w:val="32"/>
        </w:rPr>
      </w:pPr>
      <w:r w:rsidRPr="000F4ABF">
        <w:rPr>
          <w:rFonts w:ascii="標楷體" w:eastAsia="標楷體" w:hint="eastAsia"/>
          <w:color w:val="000000" w:themeColor="text1"/>
          <w:spacing w:val="16"/>
          <w:sz w:val="32"/>
        </w:rPr>
        <w:t>三、</w:t>
      </w:r>
      <w:r w:rsidR="005C5CBD" w:rsidRPr="000F4ABF">
        <w:rPr>
          <w:rFonts w:ascii="標楷體" w:eastAsia="標楷體" w:hAnsi="標楷體" w:hint="eastAsia"/>
          <w:color w:val="000000" w:themeColor="text1"/>
          <w:spacing w:val="16"/>
          <w:sz w:val="32"/>
          <w:highlight w:val="yellow"/>
        </w:rPr>
        <w:t>靈位牌</w:t>
      </w:r>
      <w:proofErr w:type="gramStart"/>
      <w:r w:rsidR="005C5CBD" w:rsidRPr="000F4ABF">
        <w:rPr>
          <w:rFonts w:ascii="標楷體" w:eastAsia="標楷體" w:hAnsi="標楷體"/>
          <w:color w:val="000000" w:themeColor="text1"/>
          <w:spacing w:val="16"/>
          <w:sz w:val="32"/>
        </w:rPr>
        <w:t>—</w:t>
      </w:r>
      <w:proofErr w:type="gramEnd"/>
      <w:r w:rsidR="005C5CBD" w:rsidRPr="000F4ABF">
        <w:rPr>
          <w:rFonts w:ascii="標楷體" w:eastAsia="標楷體" w:hAnsi="標楷體" w:hint="eastAsia"/>
          <w:color w:val="000000" w:themeColor="text1"/>
          <w:spacing w:val="16"/>
          <w:sz w:val="32"/>
        </w:rPr>
        <w:t>(</w:t>
      </w:r>
      <w:proofErr w:type="gramStart"/>
      <w:r w:rsidR="005C5CBD" w:rsidRPr="000F4ABF">
        <w:rPr>
          <w:rFonts w:ascii="標楷體" w:eastAsia="標楷體" w:hAnsi="標楷體" w:hint="eastAsia"/>
          <w:color w:val="000000" w:themeColor="text1"/>
          <w:spacing w:val="16"/>
          <w:sz w:val="32"/>
        </w:rPr>
        <w:t>一</w:t>
      </w:r>
      <w:proofErr w:type="gramEnd"/>
      <w:r w:rsidR="005C5CBD" w:rsidRPr="000F4ABF">
        <w:rPr>
          <w:rFonts w:ascii="標楷體" w:eastAsia="標楷體" w:hAnsi="標楷體" w:hint="eastAsia"/>
          <w:color w:val="000000" w:themeColor="text1"/>
          <w:spacing w:val="16"/>
          <w:sz w:val="32"/>
        </w:rPr>
        <w:t>)靈位牌編號(二)</w:t>
      </w:r>
      <w:r w:rsidR="005C5CBD" w:rsidRPr="000F4ABF">
        <w:rPr>
          <w:rFonts w:ascii="標楷體" w:eastAsia="標楷體" w:hint="eastAsia"/>
          <w:color w:val="000000" w:themeColor="text1"/>
          <w:spacing w:val="16"/>
          <w:sz w:val="32"/>
        </w:rPr>
        <w:t>晉</w:t>
      </w:r>
      <w:r w:rsidR="005C5CBD" w:rsidRPr="000F4ABF">
        <w:rPr>
          <w:rFonts w:ascii="標楷體" w:eastAsia="標楷體" w:hAnsi="標楷體" w:hint="eastAsia"/>
          <w:color w:val="000000" w:themeColor="text1"/>
          <w:spacing w:val="16"/>
          <w:sz w:val="32"/>
        </w:rPr>
        <w:t>堂年月日(三)入靈位者之姓名、性別、出生地及生死年月日(四)入靈位者家屬或關係人姓名身份證統一編號、出生地、住址與通訊處及其與入靈位者之關係</w:t>
      </w:r>
      <w:r w:rsidRPr="000F4ABF">
        <w:rPr>
          <w:rFonts w:ascii="標楷體" w:eastAsia="標楷體" w:hint="eastAsia"/>
          <w:color w:val="000000" w:themeColor="text1"/>
          <w:spacing w:val="16"/>
          <w:sz w:val="32"/>
        </w:rPr>
        <w:t>。</w:t>
      </w:r>
    </w:p>
    <w:p w14:paraId="142523BC" w14:textId="77777777" w:rsidR="007379AF" w:rsidRPr="000F4ABF" w:rsidRDefault="007379AF" w:rsidP="00536C20">
      <w:pPr>
        <w:ind w:left="1134" w:hanging="708"/>
        <w:rPr>
          <w:rFonts w:ascii="標楷體" w:eastAsia="標楷體"/>
          <w:color w:val="000000" w:themeColor="text1"/>
          <w:spacing w:val="16"/>
          <w:sz w:val="32"/>
        </w:rPr>
      </w:pPr>
    </w:p>
    <w:p w14:paraId="4B3F23E8" w14:textId="77777777" w:rsidR="004D1DE2" w:rsidRPr="000F4ABF" w:rsidRDefault="004D1DE2" w:rsidP="005E595F">
      <w:pPr>
        <w:ind w:leftChars="-25" w:left="-60"/>
        <w:rPr>
          <w:rFonts w:ascii="標楷體" w:eastAsia="標楷體"/>
          <w:color w:val="000000" w:themeColor="text1"/>
          <w:spacing w:val="16"/>
          <w:sz w:val="32"/>
        </w:rPr>
      </w:pPr>
      <w:r w:rsidRPr="000F4ABF">
        <w:rPr>
          <w:rFonts w:ascii="標楷體" w:eastAsia="標楷體" w:hint="eastAsia"/>
          <w:color w:val="000000" w:themeColor="text1"/>
          <w:spacing w:val="16"/>
          <w:sz w:val="32"/>
        </w:rPr>
        <w:t>第十八條</w:t>
      </w:r>
      <w:r w:rsidR="005E595F" w:rsidRPr="000F4ABF">
        <w:rPr>
          <w:rFonts w:ascii="標楷體" w:eastAsia="標楷體" w:hint="eastAsia"/>
          <w:color w:val="000000" w:themeColor="text1"/>
          <w:spacing w:val="16"/>
          <w:sz w:val="32"/>
        </w:rPr>
        <w:t xml:space="preserve"> </w:t>
      </w:r>
      <w:r w:rsidRPr="000F4ABF">
        <w:rPr>
          <w:rFonts w:ascii="標楷體" w:eastAsia="標楷體" w:hint="eastAsia"/>
          <w:color w:val="000000" w:themeColor="text1"/>
          <w:spacing w:val="16"/>
          <w:sz w:val="32"/>
        </w:rPr>
        <w:t>公墓內有下列情事應予禁止：</w:t>
      </w:r>
    </w:p>
    <w:p w14:paraId="5051689A" w14:textId="77777777" w:rsidR="004D1DE2" w:rsidRPr="000F4ABF" w:rsidRDefault="004D1DE2" w:rsidP="00F077AF">
      <w:pPr>
        <w:ind w:firstLine="426"/>
        <w:rPr>
          <w:rFonts w:ascii="標楷體" w:eastAsia="標楷體"/>
          <w:color w:val="000000" w:themeColor="text1"/>
          <w:spacing w:val="16"/>
          <w:sz w:val="32"/>
        </w:rPr>
      </w:pPr>
      <w:r w:rsidRPr="000F4ABF">
        <w:rPr>
          <w:rFonts w:ascii="標楷體" w:eastAsia="標楷體" w:hint="eastAsia"/>
          <w:color w:val="000000" w:themeColor="text1"/>
          <w:spacing w:val="16"/>
          <w:sz w:val="32"/>
        </w:rPr>
        <w:t>一、</w:t>
      </w:r>
      <w:proofErr w:type="gramStart"/>
      <w:r w:rsidRPr="000F4ABF">
        <w:rPr>
          <w:rFonts w:ascii="標楷體" w:eastAsia="標楷體" w:hint="eastAsia"/>
          <w:color w:val="000000" w:themeColor="text1"/>
          <w:spacing w:val="16"/>
          <w:sz w:val="32"/>
        </w:rPr>
        <w:t>偷葬</w:t>
      </w:r>
      <w:proofErr w:type="gramEnd"/>
      <w:r w:rsidRPr="000F4ABF">
        <w:rPr>
          <w:rFonts w:ascii="標楷體" w:eastAsia="標楷體" w:hint="eastAsia"/>
          <w:color w:val="000000" w:themeColor="text1"/>
          <w:spacing w:val="16"/>
          <w:sz w:val="32"/>
        </w:rPr>
        <w:t>。</w:t>
      </w:r>
    </w:p>
    <w:p w14:paraId="5E26B64F" w14:textId="77777777" w:rsidR="004D1DE2" w:rsidRPr="000F4ABF" w:rsidRDefault="004D1DE2" w:rsidP="00F077AF">
      <w:pPr>
        <w:ind w:left="284" w:firstLine="142"/>
        <w:rPr>
          <w:rFonts w:ascii="標楷體" w:eastAsia="標楷體"/>
          <w:color w:val="000000" w:themeColor="text1"/>
          <w:spacing w:val="16"/>
          <w:sz w:val="32"/>
        </w:rPr>
      </w:pPr>
      <w:r w:rsidRPr="000F4ABF">
        <w:rPr>
          <w:rFonts w:ascii="標楷體" w:eastAsia="標楷體" w:hint="eastAsia"/>
          <w:color w:val="000000" w:themeColor="text1"/>
          <w:spacing w:val="16"/>
          <w:sz w:val="32"/>
        </w:rPr>
        <w:t>二、</w:t>
      </w:r>
      <w:proofErr w:type="gramStart"/>
      <w:r w:rsidRPr="000F4ABF">
        <w:rPr>
          <w:rFonts w:ascii="標楷體" w:eastAsia="標楷體" w:hint="eastAsia"/>
          <w:color w:val="000000" w:themeColor="text1"/>
          <w:spacing w:val="16"/>
          <w:sz w:val="32"/>
        </w:rPr>
        <w:t>露棺、露置</w:t>
      </w:r>
      <w:proofErr w:type="gramEnd"/>
      <w:r w:rsidRPr="000F4ABF">
        <w:rPr>
          <w:rFonts w:ascii="標楷體" w:eastAsia="標楷體" w:hint="eastAsia"/>
          <w:color w:val="000000" w:themeColor="text1"/>
          <w:spacing w:val="16"/>
          <w:sz w:val="32"/>
        </w:rPr>
        <w:t>骨骸或屍體。</w:t>
      </w:r>
    </w:p>
    <w:p w14:paraId="0E2CD0CA" w14:textId="77777777" w:rsidR="004D1DE2" w:rsidRPr="000F4ABF" w:rsidRDefault="004D1DE2" w:rsidP="00F077AF">
      <w:pPr>
        <w:ind w:firstLine="426"/>
        <w:rPr>
          <w:rFonts w:ascii="標楷體" w:eastAsia="標楷體"/>
          <w:color w:val="000000" w:themeColor="text1"/>
          <w:spacing w:val="16"/>
          <w:sz w:val="32"/>
        </w:rPr>
      </w:pPr>
      <w:r w:rsidRPr="000F4ABF">
        <w:rPr>
          <w:rFonts w:ascii="標楷體" w:eastAsia="標楷體" w:hint="eastAsia"/>
          <w:color w:val="000000" w:themeColor="text1"/>
          <w:spacing w:val="16"/>
          <w:sz w:val="32"/>
        </w:rPr>
        <w:t>三、</w:t>
      </w:r>
      <w:proofErr w:type="gramStart"/>
      <w:r w:rsidRPr="000F4ABF">
        <w:rPr>
          <w:rFonts w:ascii="標楷體" w:eastAsia="標楷體" w:hint="eastAsia"/>
          <w:color w:val="000000" w:themeColor="text1"/>
          <w:spacing w:val="16"/>
          <w:sz w:val="32"/>
        </w:rPr>
        <w:t>放飼禽</w:t>
      </w:r>
      <w:proofErr w:type="gramEnd"/>
      <w:r w:rsidRPr="000F4ABF">
        <w:rPr>
          <w:rFonts w:ascii="標楷體" w:eastAsia="標楷體" w:hint="eastAsia"/>
          <w:color w:val="000000" w:themeColor="text1"/>
          <w:spacing w:val="16"/>
          <w:sz w:val="32"/>
        </w:rPr>
        <w:t>畜。</w:t>
      </w:r>
    </w:p>
    <w:p w14:paraId="685291EC" w14:textId="77777777" w:rsidR="004D1DE2" w:rsidRPr="000F4ABF" w:rsidRDefault="004D1DE2" w:rsidP="00F077AF">
      <w:pPr>
        <w:ind w:firstLine="426"/>
        <w:rPr>
          <w:rFonts w:ascii="標楷體" w:eastAsia="標楷體"/>
          <w:color w:val="000000" w:themeColor="text1"/>
          <w:spacing w:val="16"/>
          <w:sz w:val="32"/>
        </w:rPr>
      </w:pPr>
      <w:r w:rsidRPr="000F4ABF">
        <w:rPr>
          <w:rFonts w:ascii="標楷體" w:eastAsia="標楷體" w:hint="eastAsia"/>
          <w:color w:val="000000" w:themeColor="text1"/>
          <w:spacing w:val="16"/>
          <w:sz w:val="32"/>
        </w:rPr>
        <w:t>四、</w:t>
      </w:r>
      <w:proofErr w:type="gramStart"/>
      <w:r w:rsidRPr="000F4ABF">
        <w:rPr>
          <w:rFonts w:ascii="標楷體" w:eastAsia="標楷體" w:hint="eastAsia"/>
          <w:color w:val="000000" w:themeColor="text1"/>
          <w:spacing w:val="16"/>
          <w:sz w:val="32"/>
        </w:rPr>
        <w:t>竊掘泥土侵佔濫耕</w:t>
      </w:r>
      <w:proofErr w:type="gramEnd"/>
      <w:r w:rsidRPr="000F4ABF">
        <w:rPr>
          <w:rFonts w:ascii="標楷體" w:eastAsia="標楷體" w:hint="eastAsia"/>
          <w:color w:val="000000" w:themeColor="text1"/>
          <w:spacing w:val="16"/>
          <w:sz w:val="32"/>
        </w:rPr>
        <w:t>。</w:t>
      </w:r>
    </w:p>
    <w:p w14:paraId="42B501F2" w14:textId="77777777" w:rsidR="004D1DE2" w:rsidRPr="000F4ABF" w:rsidRDefault="004D1DE2" w:rsidP="00F077AF">
      <w:pPr>
        <w:ind w:firstLine="426"/>
        <w:rPr>
          <w:rFonts w:ascii="標楷體" w:eastAsia="標楷體"/>
          <w:color w:val="000000" w:themeColor="text1"/>
          <w:spacing w:val="16"/>
          <w:sz w:val="32"/>
        </w:rPr>
      </w:pPr>
      <w:r w:rsidRPr="000F4ABF">
        <w:rPr>
          <w:rFonts w:ascii="標楷體" w:eastAsia="標楷體" w:hint="eastAsia"/>
          <w:color w:val="000000" w:themeColor="text1"/>
          <w:spacing w:val="16"/>
          <w:sz w:val="32"/>
        </w:rPr>
        <w:t>五、練習打靶或作刑場。</w:t>
      </w:r>
    </w:p>
    <w:p w14:paraId="35187A61" w14:textId="77777777" w:rsidR="004D1DE2" w:rsidRPr="000F4ABF" w:rsidRDefault="004D1DE2" w:rsidP="00B06A78">
      <w:pPr>
        <w:ind w:left="1134"/>
        <w:rPr>
          <w:rFonts w:ascii="標楷體" w:eastAsia="標楷體"/>
          <w:color w:val="000000" w:themeColor="text1"/>
          <w:spacing w:val="16"/>
          <w:sz w:val="32"/>
        </w:rPr>
      </w:pPr>
      <w:r w:rsidRPr="000F4ABF">
        <w:rPr>
          <w:rFonts w:ascii="標楷體" w:eastAsia="標楷體" w:hint="eastAsia"/>
          <w:color w:val="000000" w:themeColor="text1"/>
          <w:spacing w:val="16"/>
          <w:sz w:val="32"/>
        </w:rPr>
        <w:t>如發現前列情事，公墓管理員除應制止外，並應報請本所依</w:t>
      </w:r>
      <w:r w:rsidR="00CE0957" w:rsidRPr="000F4ABF">
        <w:rPr>
          <w:rFonts w:ascii="標楷體" w:eastAsia="標楷體" w:hint="eastAsia"/>
          <w:color w:val="000000" w:themeColor="text1"/>
          <w:spacing w:val="16"/>
          <w:sz w:val="32"/>
        </w:rPr>
        <w:t>殯葬</w:t>
      </w:r>
      <w:r w:rsidRPr="000F4ABF">
        <w:rPr>
          <w:rFonts w:ascii="標楷體" w:eastAsia="標楷體" w:hint="eastAsia"/>
          <w:color w:val="000000" w:themeColor="text1"/>
          <w:spacing w:val="16"/>
          <w:sz w:val="32"/>
        </w:rPr>
        <w:t>管理條例有關規定處理。</w:t>
      </w:r>
    </w:p>
    <w:p w14:paraId="071BB070" w14:textId="48034030" w:rsidR="00A45D30" w:rsidRPr="000F4ABF" w:rsidRDefault="004D1DE2" w:rsidP="00A45D30">
      <w:pPr>
        <w:ind w:left="1559" w:hangingChars="443" w:hanging="1559"/>
        <w:rPr>
          <w:rFonts w:ascii="標楷體" w:eastAsia="標楷體"/>
          <w:color w:val="000000" w:themeColor="text1"/>
          <w:spacing w:val="16"/>
          <w:sz w:val="32"/>
        </w:rPr>
      </w:pPr>
      <w:r w:rsidRPr="000F4ABF">
        <w:rPr>
          <w:rFonts w:ascii="標楷體" w:eastAsia="標楷體" w:hint="eastAsia"/>
          <w:color w:val="000000" w:themeColor="text1"/>
          <w:spacing w:val="16"/>
          <w:sz w:val="32"/>
        </w:rPr>
        <w:t>第十九條</w:t>
      </w:r>
      <w:r w:rsidR="00A45D30" w:rsidRPr="000F4ABF">
        <w:rPr>
          <w:rFonts w:ascii="標楷體" w:eastAsia="標楷體" w:hint="eastAsia"/>
          <w:color w:val="000000" w:themeColor="text1"/>
          <w:spacing w:val="16"/>
          <w:sz w:val="32"/>
        </w:rPr>
        <w:tab/>
      </w:r>
      <w:r w:rsidRPr="000F4ABF">
        <w:rPr>
          <w:rFonts w:ascii="標楷體" w:eastAsia="標楷體" w:hint="eastAsia"/>
          <w:color w:val="000000" w:themeColor="text1"/>
          <w:spacing w:val="16"/>
          <w:sz w:val="32"/>
        </w:rPr>
        <w:t>公墓內棺</w:t>
      </w:r>
      <w:proofErr w:type="gramStart"/>
      <w:r w:rsidRPr="000F4ABF">
        <w:rPr>
          <w:rFonts w:ascii="標楷體" w:eastAsia="標楷體" w:hint="eastAsia"/>
          <w:color w:val="000000" w:themeColor="text1"/>
          <w:spacing w:val="16"/>
          <w:sz w:val="32"/>
        </w:rPr>
        <w:t>柩</w:t>
      </w:r>
      <w:proofErr w:type="gramEnd"/>
      <w:r w:rsidRPr="000F4ABF">
        <w:rPr>
          <w:rFonts w:ascii="標楷體" w:eastAsia="標楷體" w:hint="eastAsia"/>
          <w:color w:val="000000" w:themeColor="text1"/>
          <w:spacing w:val="16"/>
          <w:sz w:val="32"/>
        </w:rPr>
        <w:t>或屍體，非經本所核准</w:t>
      </w:r>
      <w:proofErr w:type="gramStart"/>
      <w:r w:rsidRPr="000F4ABF">
        <w:rPr>
          <w:rFonts w:ascii="標楷體" w:eastAsia="標楷體" w:hint="eastAsia"/>
          <w:color w:val="000000" w:themeColor="text1"/>
          <w:spacing w:val="16"/>
          <w:sz w:val="32"/>
        </w:rPr>
        <w:t>不得起掘</w:t>
      </w:r>
      <w:proofErr w:type="gramEnd"/>
      <w:r w:rsidR="002A5A94" w:rsidRPr="000F4ABF">
        <w:rPr>
          <w:rFonts w:ascii="標楷體" w:eastAsia="標楷體" w:hint="eastAsia"/>
          <w:color w:val="000000" w:themeColor="text1"/>
          <w:spacing w:val="16"/>
          <w:sz w:val="32"/>
        </w:rPr>
        <w:t>。</w:t>
      </w:r>
      <w:r w:rsidR="0037248F" w:rsidRPr="000F4ABF">
        <w:rPr>
          <w:rFonts w:ascii="標楷體" w:eastAsia="標楷體" w:hint="eastAsia"/>
          <w:color w:val="000000" w:themeColor="text1"/>
          <w:spacing w:val="16"/>
          <w:sz w:val="32"/>
        </w:rPr>
        <w:t>申請人辦理</w:t>
      </w:r>
      <w:proofErr w:type="gramStart"/>
      <w:r w:rsidR="0037248F" w:rsidRPr="000F4ABF">
        <w:rPr>
          <w:rFonts w:ascii="標楷體" w:eastAsia="標楷體" w:hint="eastAsia"/>
          <w:color w:val="000000" w:themeColor="text1"/>
          <w:spacing w:val="16"/>
          <w:sz w:val="32"/>
        </w:rPr>
        <w:t>起掘時</w:t>
      </w:r>
      <w:proofErr w:type="gramEnd"/>
      <w:r w:rsidR="0037248F" w:rsidRPr="000F4ABF">
        <w:rPr>
          <w:rFonts w:ascii="標楷體" w:eastAsia="標楷體" w:hint="eastAsia"/>
          <w:color w:val="000000" w:themeColor="text1"/>
          <w:spacing w:val="16"/>
          <w:sz w:val="32"/>
        </w:rPr>
        <w:t>，應維持場地之平整與安全。於申請時，應依每一墓穴繳納場地恢復保證金新臺幣五千元，並檢附申請人金融機構存摺影本。</w:t>
      </w:r>
      <w:proofErr w:type="gramStart"/>
      <w:r w:rsidR="0037248F" w:rsidRPr="000F4ABF">
        <w:rPr>
          <w:rFonts w:ascii="標楷體" w:eastAsia="標楷體" w:hint="eastAsia"/>
          <w:color w:val="000000" w:themeColor="text1"/>
          <w:spacing w:val="16"/>
          <w:sz w:val="32"/>
        </w:rPr>
        <w:t>起掘作業</w:t>
      </w:r>
      <w:proofErr w:type="gramEnd"/>
      <w:r w:rsidR="0037248F" w:rsidRPr="000F4ABF">
        <w:rPr>
          <w:rFonts w:ascii="標楷體" w:eastAsia="標楷體" w:hint="eastAsia"/>
          <w:color w:val="000000" w:themeColor="text1"/>
          <w:spacing w:val="16"/>
          <w:sz w:val="32"/>
        </w:rPr>
        <w:t>完竣後，申請人應通知本所，本所派員勘查。經認定已確實填平墓穴、清除廢棄物且無造成危險之虞者，本所應於核定後依程序將保證金無息匯入申請人指定帳戶。若勘查結果未符合規定，本所應通知申請人限期於二個月內改善；屆期仍未改善者，其保證金不予發還，由本所代為</w:t>
      </w:r>
      <w:proofErr w:type="gramStart"/>
      <w:r w:rsidR="0037248F" w:rsidRPr="000F4ABF">
        <w:rPr>
          <w:rFonts w:ascii="標楷體" w:eastAsia="標楷體" w:hint="eastAsia"/>
          <w:color w:val="000000" w:themeColor="text1"/>
          <w:spacing w:val="16"/>
          <w:sz w:val="32"/>
        </w:rPr>
        <w:t>僱</w:t>
      </w:r>
      <w:proofErr w:type="gramEnd"/>
      <w:r w:rsidR="0037248F" w:rsidRPr="000F4ABF">
        <w:rPr>
          <w:rFonts w:ascii="標楷體" w:eastAsia="標楷體" w:hint="eastAsia"/>
          <w:color w:val="000000" w:themeColor="text1"/>
          <w:spacing w:val="16"/>
          <w:sz w:val="32"/>
        </w:rPr>
        <w:t>工處理，申請人不得異議。</w:t>
      </w:r>
    </w:p>
    <w:p w14:paraId="4C4C59F5" w14:textId="77777777" w:rsidR="00A45D30" w:rsidRPr="000F4ABF" w:rsidRDefault="004D1DE2" w:rsidP="00A45D30">
      <w:pPr>
        <w:ind w:left="1559" w:hangingChars="443" w:hanging="1559"/>
        <w:rPr>
          <w:rFonts w:ascii="標楷體" w:eastAsia="標楷體"/>
          <w:color w:val="000000" w:themeColor="text1"/>
          <w:spacing w:val="16"/>
          <w:sz w:val="32"/>
        </w:rPr>
      </w:pPr>
      <w:r w:rsidRPr="000F4ABF">
        <w:rPr>
          <w:rFonts w:ascii="標楷體" w:eastAsia="標楷體" w:hint="eastAsia"/>
          <w:color w:val="000000" w:themeColor="text1"/>
          <w:spacing w:val="16"/>
          <w:sz w:val="32"/>
        </w:rPr>
        <w:t>第二十條</w:t>
      </w:r>
      <w:r w:rsidR="00A45D30" w:rsidRPr="000F4ABF">
        <w:rPr>
          <w:rFonts w:ascii="標楷體" w:eastAsia="標楷體" w:hint="eastAsia"/>
          <w:color w:val="000000" w:themeColor="text1"/>
          <w:spacing w:val="16"/>
          <w:sz w:val="32"/>
        </w:rPr>
        <w:tab/>
      </w:r>
      <w:r w:rsidRPr="000F4ABF">
        <w:rPr>
          <w:rFonts w:ascii="標楷體" w:eastAsia="標楷體" w:hint="eastAsia"/>
          <w:color w:val="000000" w:themeColor="text1"/>
          <w:spacing w:val="16"/>
          <w:sz w:val="32"/>
        </w:rPr>
        <w:t>公墓內之墳墓</w:t>
      </w:r>
      <w:proofErr w:type="gramStart"/>
      <w:r w:rsidRPr="000F4ABF">
        <w:rPr>
          <w:rFonts w:ascii="標楷體" w:eastAsia="標楷體" w:hint="eastAsia"/>
          <w:color w:val="000000" w:themeColor="text1"/>
          <w:spacing w:val="16"/>
          <w:sz w:val="32"/>
        </w:rPr>
        <w:t>或納骨堂如</w:t>
      </w:r>
      <w:proofErr w:type="gramEnd"/>
      <w:r w:rsidRPr="000F4ABF">
        <w:rPr>
          <w:rFonts w:ascii="標楷體" w:eastAsia="標楷體" w:hint="eastAsia"/>
          <w:color w:val="000000" w:themeColor="text1"/>
          <w:spacing w:val="16"/>
          <w:sz w:val="32"/>
        </w:rPr>
        <w:t>係管理人員管理不善，鄉公</w:t>
      </w:r>
      <w:r w:rsidRPr="000F4ABF">
        <w:rPr>
          <w:rFonts w:ascii="標楷體" w:eastAsia="標楷體" w:hint="eastAsia"/>
          <w:color w:val="000000" w:themeColor="text1"/>
          <w:spacing w:val="16"/>
          <w:sz w:val="32"/>
        </w:rPr>
        <w:lastRenderedPageBreak/>
        <w:t>所應負責整修，如係自然損壞，公墓管理員應即</w:t>
      </w:r>
      <w:proofErr w:type="gramStart"/>
      <w:r w:rsidRPr="000F4ABF">
        <w:rPr>
          <w:rFonts w:ascii="標楷體" w:eastAsia="標楷體" w:hint="eastAsia"/>
          <w:color w:val="000000" w:themeColor="text1"/>
          <w:spacing w:val="16"/>
          <w:sz w:val="32"/>
        </w:rPr>
        <w:t>通知營葬者</w:t>
      </w:r>
      <w:proofErr w:type="gramEnd"/>
      <w:r w:rsidRPr="000F4ABF">
        <w:rPr>
          <w:rFonts w:ascii="標楷體" w:eastAsia="標楷體" w:hint="eastAsia"/>
          <w:color w:val="000000" w:themeColor="text1"/>
          <w:spacing w:val="16"/>
          <w:sz w:val="32"/>
        </w:rPr>
        <w:t>進行整修。</w:t>
      </w:r>
    </w:p>
    <w:p w14:paraId="2823D85C" w14:textId="77777777" w:rsidR="004D1DE2" w:rsidRPr="000F4ABF" w:rsidRDefault="004D1DE2" w:rsidP="00A45D30">
      <w:pPr>
        <w:ind w:left="1918" w:hangingChars="545" w:hanging="1918"/>
        <w:rPr>
          <w:rFonts w:ascii="標楷體" w:eastAsia="標楷體"/>
          <w:color w:val="000000" w:themeColor="text1"/>
          <w:spacing w:val="16"/>
          <w:sz w:val="32"/>
        </w:rPr>
      </w:pPr>
      <w:r w:rsidRPr="000F4ABF">
        <w:rPr>
          <w:rFonts w:ascii="標楷體" w:eastAsia="標楷體" w:hint="eastAsia"/>
          <w:color w:val="000000" w:themeColor="text1"/>
          <w:spacing w:val="16"/>
          <w:sz w:val="32"/>
        </w:rPr>
        <w:t>第二十一條</w:t>
      </w:r>
      <w:r w:rsidR="00A45D30" w:rsidRPr="000F4ABF">
        <w:rPr>
          <w:rFonts w:ascii="標楷體" w:eastAsia="標楷體" w:hint="eastAsia"/>
          <w:color w:val="000000" w:themeColor="text1"/>
          <w:spacing w:val="16"/>
          <w:sz w:val="32"/>
        </w:rPr>
        <w:tab/>
      </w:r>
      <w:r w:rsidRPr="000F4ABF">
        <w:rPr>
          <w:rFonts w:ascii="標楷體" w:eastAsia="標楷體" w:hint="eastAsia"/>
          <w:color w:val="000000" w:themeColor="text1"/>
          <w:spacing w:val="16"/>
          <w:sz w:val="32"/>
        </w:rPr>
        <w:t>公墓管理員應於每年年底前將公墓使用管理情形報經本所轉報縣政府查核。</w:t>
      </w:r>
    </w:p>
    <w:p w14:paraId="022FF86C" w14:textId="77777777" w:rsidR="004D1DE2" w:rsidRPr="000F4ABF" w:rsidRDefault="004D1DE2" w:rsidP="00A45D30">
      <w:pPr>
        <w:pStyle w:val="3"/>
        <w:ind w:left="1918" w:hangingChars="545" w:hanging="1918"/>
        <w:rPr>
          <w:rFonts w:ascii="標楷體" w:eastAsia="標楷體"/>
          <w:color w:val="000000" w:themeColor="text1"/>
          <w:spacing w:val="16"/>
          <w:sz w:val="32"/>
        </w:rPr>
      </w:pPr>
      <w:r w:rsidRPr="000F4ABF">
        <w:rPr>
          <w:rFonts w:ascii="標楷體" w:eastAsia="標楷體" w:hint="eastAsia"/>
          <w:color w:val="000000" w:themeColor="text1"/>
          <w:spacing w:val="16"/>
          <w:sz w:val="32"/>
        </w:rPr>
        <w:t>第二十二條</w:t>
      </w:r>
      <w:r w:rsidR="00A45D30" w:rsidRPr="000F4ABF">
        <w:rPr>
          <w:rFonts w:ascii="標楷體" w:eastAsia="標楷體" w:hint="eastAsia"/>
          <w:color w:val="000000" w:themeColor="text1"/>
          <w:spacing w:val="16"/>
          <w:sz w:val="32"/>
        </w:rPr>
        <w:tab/>
      </w:r>
      <w:r w:rsidRPr="000F4ABF">
        <w:rPr>
          <w:rFonts w:ascii="標楷體" w:eastAsia="標楷體" w:hint="eastAsia"/>
          <w:color w:val="000000" w:themeColor="text1"/>
          <w:spacing w:val="16"/>
          <w:sz w:val="32"/>
        </w:rPr>
        <w:t>未依本自治條例取得「公墓各項設施使用許可證」，擅自在本鄉公墓內埋葬者，除得補辦手續者外，應限期於三個月內遷葬，逾期未遷葬者，依</w:t>
      </w:r>
      <w:r w:rsidR="00CE0957" w:rsidRPr="000F4ABF">
        <w:rPr>
          <w:rFonts w:ascii="標楷體" w:eastAsia="標楷體" w:hint="eastAsia"/>
          <w:color w:val="000000" w:themeColor="text1"/>
          <w:spacing w:val="16"/>
          <w:sz w:val="32"/>
        </w:rPr>
        <w:t>殯葬</w:t>
      </w:r>
      <w:r w:rsidRPr="000F4ABF">
        <w:rPr>
          <w:rFonts w:ascii="標楷體" w:eastAsia="標楷體" w:hint="eastAsia"/>
          <w:color w:val="000000" w:themeColor="text1"/>
          <w:spacing w:val="16"/>
          <w:sz w:val="32"/>
        </w:rPr>
        <w:t>管理條例有關規定辦理。</w:t>
      </w:r>
    </w:p>
    <w:p w14:paraId="055A0727" w14:textId="77777777" w:rsidR="004D1DE2" w:rsidRPr="000F4ABF" w:rsidRDefault="004D1DE2" w:rsidP="00A45D30">
      <w:pPr>
        <w:ind w:left="1918" w:hangingChars="545" w:hanging="1918"/>
        <w:rPr>
          <w:rFonts w:ascii="標楷體" w:eastAsia="標楷體"/>
          <w:color w:val="000000" w:themeColor="text1"/>
          <w:spacing w:val="16"/>
          <w:sz w:val="32"/>
        </w:rPr>
      </w:pPr>
      <w:r w:rsidRPr="000F4ABF">
        <w:rPr>
          <w:rFonts w:ascii="標楷體" w:eastAsia="標楷體" w:hint="eastAsia"/>
          <w:color w:val="000000" w:themeColor="text1"/>
          <w:spacing w:val="16"/>
          <w:sz w:val="32"/>
        </w:rPr>
        <w:t>第二十三條</w:t>
      </w:r>
      <w:r w:rsidR="00A45D30" w:rsidRPr="000F4ABF">
        <w:rPr>
          <w:rFonts w:ascii="標楷體" w:eastAsia="標楷體" w:hint="eastAsia"/>
          <w:color w:val="000000" w:themeColor="text1"/>
          <w:spacing w:val="16"/>
          <w:sz w:val="32"/>
        </w:rPr>
        <w:tab/>
      </w:r>
      <w:r w:rsidRPr="000F4ABF">
        <w:rPr>
          <w:rFonts w:ascii="標楷體" w:eastAsia="標楷體" w:hint="eastAsia"/>
          <w:color w:val="000000" w:themeColor="text1"/>
          <w:spacing w:val="16"/>
          <w:sz w:val="32"/>
        </w:rPr>
        <w:t>公墓管理員及臨時工，應忠於職守，不得有違法循私、舞弊瀆職之行為，一經</w:t>
      </w:r>
      <w:proofErr w:type="gramStart"/>
      <w:r w:rsidRPr="000F4ABF">
        <w:rPr>
          <w:rFonts w:ascii="標楷體" w:eastAsia="標楷體" w:hint="eastAsia"/>
          <w:color w:val="000000" w:themeColor="text1"/>
          <w:spacing w:val="16"/>
          <w:sz w:val="32"/>
        </w:rPr>
        <w:t>查覺決予</w:t>
      </w:r>
      <w:proofErr w:type="gramEnd"/>
      <w:r w:rsidRPr="000F4ABF">
        <w:rPr>
          <w:rFonts w:ascii="標楷體" w:eastAsia="標楷體" w:hint="eastAsia"/>
          <w:color w:val="000000" w:themeColor="text1"/>
          <w:spacing w:val="16"/>
          <w:sz w:val="32"/>
        </w:rPr>
        <w:t>撤職，並移送法辦。</w:t>
      </w:r>
    </w:p>
    <w:p w14:paraId="0A928D55" w14:textId="66CBD12E" w:rsidR="00106D88" w:rsidRPr="000F4ABF" w:rsidRDefault="0040281E" w:rsidP="007379AF">
      <w:pPr>
        <w:ind w:left="2679" w:hangingChars="761" w:hanging="2679"/>
        <w:jc w:val="both"/>
        <w:rPr>
          <w:rFonts w:ascii="標楷體" w:eastAsia="標楷體" w:hAnsi="標楷體" w:cs="標楷體"/>
          <w:color w:val="000000" w:themeColor="text1"/>
          <w:kern w:val="0"/>
          <w:sz w:val="32"/>
          <w:szCs w:val="32"/>
        </w:rPr>
      </w:pPr>
      <w:r w:rsidRPr="000F4ABF">
        <w:rPr>
          <w:rFonts w:ascii="標楷體" w:eastAsia="標楷體" w:hint="eastAsia"/>
          <w:color w:val="000000" w:themeColor="text1"/>
          <w:spacing w:val="16"/>
          <w:sz w:val="32"/>
        </w:rPr>
        <w:t>第二十三條之</w:t>
      </w:r>
      <w:proofErr w:type="gramStart"/>
      <w:r w:rsidRPr="000F4ABF">
        <w:rPr>
          <w:rFonts w:ascii="標楷體" w:eastAsia="標楷體" w:hint="eastAsia"/>
          <w:color w:val="000000" w:themeColor="text1"/>
          <w:spacing w:val="16"/>
          <w:sz w:val="32"/>
        </w:rPr>
        <w:t>一</w:t>
      </w:r>
      <w:proofErr w:type="gramEnd"/>
      <w:r w:rsidR="007379AF" w:rsidRPr="000F4ABF">
        <w:rPr>
          <w:rFonts w:ascii="標楷體" w:eastAsia="標楷體" w:hint="eastAsia"/>
          <w:color w:val="000000" w:themeColor="text1"/>
          <w:spacing w:val="16"/>
          <w:sz w:val="32"/>
        </w:rPr>
        <w:t xml:space="preserve"> </w:t>
      </w:r>
      <w:r w:rsidR="00106D88" w:rsidRPr="000F4ABF">
        <w:rPr>
          <w:rFonts w:ascii="標楷體" w:eastAsia="標楷體" w:hAnsi="標楷體" w:cs="標楷體" w:hint="eastAsia"/>
          <w:color w:val="000000" w:themeColor="text1"/>
          <w:kern w:val="0"/>
          <w:sz w:val="32"/>
          <w:szCs w:val="32"/>
        </w:rPr>
        <w:t>為提昇辦理殯葬業務員工士氣、服務品質及工作</w:t>
      </w:r>
      <w:proofErr w:type="gramStart"/>
      <w:r w:rsidR="00106D88" w:rsidRPr="000F4ABF">
        <w:rPr>
          <w:rFonts w:ascii="標楷體" w:eastAsia="標楷體" w:hAnsi="標楷體" w:cs="標楷體" w:hint="eastAsia"/>
          <w:color w:val="000000" w:themeColor="text1"/>
          <w:kern w:val="0"/>
          <w:sz w:val="32"/>
          <w:szCs w:val="32"/>
        </w:rPr>
        <w:t>效</w:t>
      </w:r>
      <w:proofErr w:type="gramEnd"/>
    </w:p>
    <w:p w14:paraId="69D11452" w14:textId="7EFE2C5F" w:rsidR="005F0EC5" w:rsidRPr="000F4ABF" w:rsidRDefault="00106D88" w:rsidP="007379AF">
      <w:pPr>
        <w:ind w:left="2435" w:hangingChars="761" w:hanging="2435"/>
        <w:jc w:val="both"/>
        <w:rPr>
          <w:rFonts w:ascii="標楷體" w:eastAsia="標楷體"/>
          <w:color w:val="000000" w:themeColor="text1"/>
          <w:spacing w:val="16"/>
          <w:sz w:val="32"/>
        </w:rPr>
      </w:pPr>
      <w:r w:rsidRPr="000F4ABF">
        <w:rPr>
          <w:rFonts w:ascii="標楷體" w:eastAsia="標楷體" w:hAnsi="標楷體" w:cs="標楷體" w:hint="eastAsia"/>
          <w:color w:val="000000" w:themeColor="text1"/>
          <w:kern w:val="0"/>
          <w:sz w:val="32"/>
          <w:szCs w:val="32"/>
        </w:rPr>
        <w:t xml:space="preserve">               </w:t>
      </w:r>
      <w:r w:rsidR="0040281E" w:rsidRPr="000F4ABF">
        <w:rPr>
          <w:rFonts w:ascii="標楷體" w:eastAsia="標楷體" w:hAnsi="標楷體" w:cs="標楷體"/>
          <w:color w:val="000000" w:themeColor="text1"/>
          <w:kern w:val="0"/>
          <w:sz w:val="32"/>
          <w:szCs w:val="32"/>
        </w:rPr>
        <w:t>本所得編</w:t>
      </w:r>
      <w:r w:rsidR="00D435C2" w:rsidRPr="000F4ABF">
        <w:rPr>
          <w:rFonts w:ascii="標楷體" w:eastAsia="標楷體" w:hAnsi="標楷體" w:cs="標楷體"/>
          <w:color w:val="000000" w:themeColor="text1"/>
          <w:kern w:val="0"/>
          <w:sz w:val="32"/>
          <w:szCs w:val="32"/>
        </w:rPr>
        <w:t>列</w:t>
      </w:r>
      <w:r w:rsidR="00D435C2" w:rsidRPr="000F4ABF">
        <w:rPr>
          <w:rFonts w:ascii="標楷體" w:eastAsia="標楷體" w:hAnsi="標楷體" w:cs="標楷體" w:hint="eastAsia"/>
          <w:color w:val="000000" w:themeColor="text1"/>
          <w:kern w:val="0"/>
          <w:sz w:val="32"/>
          <w:szCs w:val="32"/>
        </w:rPr>
        <w:t>殯葬業務提成</w:t>
      </w:r>
      <w:r w:rsidR="00D435C2" w:rsidRPr="000F4ABF">
        <w:rPr>
          <w:rFonts w:ascii="標楷體" w:eastAsia="標楷體" w:hAnsi="標楷體" w:cs="標楷體"/>
          <w:color w:val="000000" w:themeColor="text1"/>
          <w:kern w:val="0"/>
          <w:sz w:val="32"/>
          <w:szCs w:val="32"/>
        </w:rPr>
        <w:t>獎金發放，</w:t>
      </w:r>
      <w:r w:rsidR="00D435C2" w:rsidRPr="000F4ABF">
        <w:rPr>
          <w:rFonts w:ascii="標楷體" w:eastAsia="標楷體" w:hAnsi="標楷體" w:cs="標楷體" w:hint="eastAsia"/>
          <w:color w:val="000000" w:themeColor="text1"/>
          <w:kern w:val="0"/>
          <w:sz w:val="32"/>
          <w:szCs w:val="32"/>
        </w:rPr>
        <w:t>支給要點由本</w:t>
      </w:r>
      <w:r w:rsidR="007379AF" w:rsidRPr="000F4ABF">
        <w:rPr>
          <w:rFonts w:ascii="標楷體" w:eastAsia="標楷體" w:hAnsi="標楷體" w:cs="標楷體" w:hint="eastAsia"/>
          <w:color w:val="000000" w:themeColor="text1"/>
          <w:kern w:val="0"/>
          <w:sz w:val="32"/>
          <w:szCs w:val="32"/>
        </w:rPr>
        <w:t xml:space="preserve">   </w:t>
      </w:r>
      <w:r w:rsidR="00D435C2" w:rsidRPr="000F4ABF">
        <w:rPr>
          <w:rFonts w:ascii="標楷體" w:eastAsia="標楷體" w:hAnsi="標楷體" w:cs="標楷體" w:hint="eastAsia"/>
          <w:color w:val="000000" w:themeColor="text1"/>
          <w:kern w:val="0"/>
          <w:sz w:val="32"/>
          <w:szCs w:val="32"/>
        </w:rPr>
        <w:t>所另訂之。</w:t>
      </w:r>
    </w:p>
    <w:p w14:paraId="1505849E" w14:textId="77777777" w:rsidR="004D1DE2" w:rsidRPr="000F4ABF" w:rsidRDefault="004D1DE2" w:rsidP="0007061B">
      <w:pPr>
        <w:ind w:firstLine="1202"/>
        <w:outlineLvl w:val="0"/>
        <w:rPr>
          <w:rFonts w:ascii="標楷體" w:eastAsia="標楷體"/>
          <w:b/>
          <w:color w:val="000000" w:themeColor="text1"/>
          <w:spacing w:val="16"/>
          <w:sz w:val="38"/>
        </w:rPr>
      </w:pPr>
      <w:r w:rsidRPr="000F4ABF">
        <w:rPr>
          <w:rFonts w:ascii="標楷體" w:eastAsia="標楷體" w:hint="eastAsia"/>
          <w:b/>
          <w:color w:val="000000" w:themeColor="text1"/>
          <w:spacing w:val="16"/>
          <w:sz w:val="38"/>
        </w:rPr>
        <w:t>第 五 章  附 則</w:t>
      </w:r>
    </w:p>
    <w:p w14:paraId="0FBD6F1A" w14:textId="77777777" w:rsidR="004D1DE2" w:rsidRPr="000F4ABF" w:rsidRDefault="004D1DE2" w:rsidP="0007061B">
      <w:pPr>
        <w:ind w:left="1954" w:hangingChars="555" w:hanging="1954"/>
        <w:rPr>
          <w:rFonts w:ascii="標楷體" w:eastAsia="標楷體"/>
          <w:color w:val="000000" w:themeColor="text1"/>
          <w:spacing w:val="16"/>
          <w:sz w:val="32"/>
        </w:rPr>
      </w:pPr>
      <w:r w:rsidRPr="000F4ABF">
        <w:rPr>
          <w:rFonts w:ascii="標楷體" w:eastAsia="標楷體" w:hint="eastAsia"/>
          <w:color w:val="000000" w:themeColor="text1"/>
          <w:spacing w:val="16"/>
          <w:sz w:val="32"/>
        </w:rPr>
        <w:t>第二十四條</w:t>
      </w:r>
      <w:r w:rsidR="00E8019F" w:rsidRPr="000F4ABF">
        <w:rPr>
          <w:rFonts w:ascii="標楷體" w:eastAsia="標楷體" w:hint="eastAsia"/>
          <w:color w:val="000000" w:themeColor="text1"/>
          <w:spacing w:val="16"/>
          <w:sz w:val="32"/>
        </w:rPr>
        <w:tab/>
      </w:r>
      <w:r w:rsidRPr="000F4ABF">
        <w:rPr>
          <w:rFonts w:ascii="標楷體" w:eastAsia="標楷體" w:hint="eastAsia"/>
          <w:color w:val="000000" w:themeColor="text1"/>
          <w:spacing w:val="16"/>
          <w:sz w:val="32"/>
        </w:rPr>
        <w:t>本自治條例及各項收費標準如需調整時應送請本鄉鄉民代表會審議通過。</w:t>
      </w:r>
    </w:p>
    <w:p w14:paraId="715BF9C8" w14:textId="77777777" w:rsidR="00FE0005" w:rsidRPr="000F4ABF" w:rsidRDefault="004D1DE2" w:rsidP="0007061B">
      <w:pPr>
        <w:ind w:left="1954" w:hangingChars="555" w:hanging="1954"/>
        <w:rPr>
          <w:rFonts w:ascii="標楷體" w:eastAsia="標楷體" w:hAnsi="標楷體"/>
          <w:color w:val="000000" w:themeColor="text1"/>
          <w:sz w:val="32"/>
          <w:szCs w:val="32"/>
        </w:rPr>
      </w:pPr>
      <w:r w:rsidRPr="000F4ABF">
        <w:rPr>
          <w:rFonts w:ascii="標楷體" w:eastAsia="標楷體" w:hint="eastAsia"/>
          <w:color w:val="000000" w:themeColor="text1"/>
          <w:spacing w:val="16"/>
          <w:sz w:val="32"/>
        </w:rPr>
        <w:t>第二十五條</w:t>
      </w:r>
      <w:r w:rsidR="00E8019F" w:rsidRPr="000F4ABF">
        <w:rPr>
          <w:rFonts w:ascii="標楷體" w:eastAsia="標楷體" w:hint="eastAsia"/>
          <w:color w:val="000000" w:themeColor="text1"/>
          <w:spacing w:val="16"/>
          <w:sz w:val="32"/>
        </w:rPr>
        <w:tab/>
      </w:r>
      <w:proofErr w:type="gramStart"/>
      <w:r w:rsidR="004A4C24" w:rsidRPr="000F4ABF">
        <w:rPr>
          <w:rFonts w:ascii="標楷體" w:eastAsia="標楷體" w:hAnsi="標楷體" w:hint="eastAsia"/>
          <w:color w:val="000000" w:themeColor="text1"/>
          <w:sz w:val="32"/>
        </w:rPr>
        <w:t>原葬於</w:t>
      </w:r>
      <w:proofErr w:type="gramEnd"/>
      <w:r w:rsidR="004A4C24" w:rsidRPr="000F4ABF">
        <w:rPr>
          <w:rFonts w:ascii="標楷體" w:eastAsia="標楷體" w:hAnsi="標楷體" w:hint="eastAsia"/>
          <w:color w:val="000000" w:themeColor="text1"/>
          <w:sz w:val="32"/>
        </w:rPr>
        <w:t>經依法定程序公告禁葬之禁葬區及本鄉公園化公墓之墳墓，自動</w:t>
      </w:r>
      <w:proofErr w:type="gramStart"/>
      <w:r w:rsidR="004A4C24" w:rsidRPr="000F4ABF">
        <w:rPr>
          <w:rFonts w:ascii="標楷體" w:eastAsia="標楷體" w:hAnsi="標楷體" w:hint="eastAsia"/>
          <w:color w:val="000000" w:themeColor="text1"/>
          <w:sz w:val="32"/>
        </w:rPr>
        <w:t>起掘洗骨晒</w:t>
      </w:r>
      <w:proofErr w:type="gramEnd"/>
      <w:r w:rsidR="004A4C24" w:rsidRPr="000F4ABF">
        <w:rPr>
          <w:rFonts w:ascii="標楷體" w:eastAsia="標楷體" w:hAnsi="標楷體" w:hint="eastAsia"/>
          <w:color w:val="000000" w:themeColor="text1"/>
          <w:sz w:val="32"/>
        </w:rPr>
        <w:t>乾消毒後裝入</w:t>
      </w:r>
      <w:r w:rsidR="00D12BB3" w:rsidRPr="000F4ABF">
        <w:rPr>
          <w:rFonts w:ascii="標楷體" w:eastAsia="標楷體" w:hAnsi="標楷體" w:cs="標楷體" w:hint="eastAsia"/>
          <w:color w:val="000000" w:themeColor="text1"/>
          <w:kern w:val="0"/>
          <w:sz w:val="32"/>
          <w:szCs w:val="32"/>
        </w:rPr>
        <w:t>骨灰</w:t>
      </w:r>
      <w:r w:rsidR="00D12BB3" w:rsidRPr="000F4ABF">
        <w:rPr>
          <w:rFonts w:ascii="標楷體" w:eastAsia="標楷體" w:hAnsi="標楷體" w:cs="標楷體"/>
          <w:color w:val="000000" w:themeColor="text1"/>
          <w:kern w:val="0"/>
          <w:sz w:val="32"/>
          <w:szCs w:val="32"/>
        </w:rPr>
        <w:t>(</w:t>
      </w:r>
      <w:proofErr w:type="gramStart"/>
      <w:r w:rsidR="00D12BB3" w:rsidRPr="000F4ABF">
        <w:rPr>
          <w:rFonts w:ascii="標楷體" w:eastAsia="標楷體" w:hAnsi="標楷體" w:cs="標楷體"/>
          <w:color w:val="000000" w:themeColor="text1"/>
          <w:kern w:val="0"/>
          <w:sz w:val="32"/>
          <w:szCs w:val="32"/>
        </w:rPr>
        <w:t>骸</w:t>
      </w:r>
      <w:proofErr w:type="gramEnd"/>
      <w:r w:rsidR="00D12BB3" w:rsidRPr="000F4ABF">
        <w:rPr>
          <w:rFonts w:ascii="標楷體" w:eastAsia="標楷體" w:hAnsi="標楷體" w:cs="標楷體"/>
          <w:color w:val="000000" w:themeColor="text1"/>
          <w:kern w:val="0"/>
          <w:sz w:val="32"/>
          <w:szCs w:val="32"/>
        </w:rPr>
        <w:t>)</w:t>
      </w:r>
      <w:r w:rsidR="00D12BB3" w:rsidRPr="000F4ABF">
        <w:rPr>
          <w:rFonts w:ascii="標楷體" w:eastAsia="標楷體" w:hAnsi="標楷體" w:cs="標楷體" w:hint="eastAsia"/>
          <w:color w:val="000000" w:themeColor="text1"/>
          <w:kern w:val="0"/>
          <w:sz w:val="32"/>
          <w:szCs w:val="32"/>
        </w:rPr>
        <w:t>罐</w:t>
      </w:r>
      <w:r w:rsidR="004A4C24" w:rsidRPr="000F4ABF">
        <w:rPr>
          <w:rFonts w:ascii="標楷體" w:eastAsia="標楷體" w:hAnsi="標楷體" w:hint="eastAsia"/>
          <w:color w:val="000000" w:themeColor="text1"/>
          <w:sz w:val="32"/>
        </w:rPr>
        <w:t>，欲安置於本</w:t>
      </w:r>
      <w:proofErr w:type="gramStart"/>
      <w:r w:rsidR="004A4C24" w:rsidRPr="000F4ABF">
        <w:rPr>
          <w:rFonts w:ascii="標楷體" w:eastAsia="標楷體" w:hAnsi="標楷體" w:hint="eastAsia"/>
          <w:color w:val="000000" w:themeColor="text1"/>
          <w:sz w:val="32"/>
        </w:rPr>
        <w:t>鄉各納骨</w:t>
      </w:r>
      <w:proofErr w:type="gramEnd"/>
      <w:r w:rsidR="004A4C24" w:rsidRPr="000F4ABF">
        <w:rPr>
          <w:rFonts w:ascii="標楷體" w:eastAsia="標楷體" w:hAnsi="標楷體" w:hint="eastAsia"/>
          <w:color w:val="000000" w:themeColor="text1"/>
          <w:sz w:val="32"/>
        </w:rPr>
        <w:t>堂者，應重新申請使用，並可減半收取使用費，</w:t>
      </w:r>
      <w:r w:rsidR="00D12BB3" w:rsidRPr="000F4ABF">
        <w:rPr>
          <w:rFonts w:ascii="標楷體" w:eastAsia="標楷體" w:hAnsi="標楷體" w:cs="標楷體" w:hint="eastAsia"/>
          <w:color w:val="000000" w:themeColor="text1"/>
          <w:kern w:val="0"/>
          <w:sz w:val="32"/>
          <w:szCs w:val="32"/>
        </w:rPr>
        <w:t>管理費</w:t>
      </w:r>
      <w:r w:rsidR="004A4C24" w:rsidRPr="000F4ABF">
        <w:rPr>
          <w:rFonts w:ascii="標楷體" w:eastAsia="標楷體" w:hAnsi="標楷體" w:hint="eastAsia"/>
          <w:color w:val="000000" w:themeColor="text1"/>
          <w:sz w:val="32"/>
        </w:rPr>
        <w:t>仍需依規定繳交。</w:t>
      </w:r>
    </w:p>
    <w:p w14:paraId="708A567A" w14:textId="77777777" w:rsidR="00646356" w:rsidRPr="000F4ABF" w:rsidRDefault="004D1DE2" w:rsidP="00E8019F">
      <w:pPr>
        <w:ind w:left="1954" w:hangingChars="555" w:hanging="1954"/>
        <w:rPr>
          <w:rFonts w:ascii="標楷體" w:eastAsia="標楷體"/>
          <w:color w:val="000000" w:themeColor="text1"/>
          <w:spacing w:val="16"/>
          <w:sz w:val="32"/>
        </w:rPr>
      </w:pPr>
      <w:r w:rsidRPr="000F4ABF">
        <w:rPr>
          <w:rFonts w:ascii="標楷體" w:eastAsia="標楷體" w:hint="eastAsia"/>
          <w:color w:val="000000" w:themeColor="text1"/>
          <w:spacing w:val="16"/>
          <w:sz w:val="32"/>
        </w:rPr>
        <w:t>第二十六條</w:t>
      </w:r>
      <w:r w:rsidR="00E8019F" w:rsidRPr="000F4ABF">
        <w:rPr>
          <w:rFonts w:ascii="標楷體" w:eastAsia="標楷體" w:hint="eastAsia"/>
          <w:color w:val="000000" w:themeColor="text1"/>
          <w:spacing w:val="16"/>
          <w:sz w:val="32"/>
        </w:rPr>
        <w:tab/>
      </w:r>
      <w:r w:rsidRPr="000F4ABF">
        <w:rPr>
          <w:rFonts w:ascii="標楷體" w:eastAsia="標楷體" w:hint="eastAsia"/>
          <w:color w:val="000000" w:themeColor="text1"/>
          <w:spacing w:val="16"/>
          <w:sz w:val="32"/>
        </w:rPr>
        <w:t>本鄉居民經核准使用鄉內各公墓納骨堂內骨骸(灰)櫃</w:t>
      </w:r>
      <w:r w:rsidRPr="000F4ABF">
        <w:rPr>
          <w:rFonts w:ascii="標楷體" w:eastAsia="標楷體" w:hint="eastAsia"/>
          <w:color w:val="000000" w:themeColor="text1"/>
          <w:spacing w:val="16"/>
          <w:sz w:val="32"/>
          <w:highlight w:val="yellow"/>
        </w:rPr>
        <w:t>靈位牌</w:t>
      </w:r>
      <w:r w:rsidRPr="000F4ABF">
        <w:rPr>
          <w:rFonts w:ascii="標楷體" w:eastAsia="標楷體" w:hint="eastAsia"/>
          <w:color w:val="000000" w:themeColor="text1"/>
          <w:spacing w:val="16"/>
          <w:sz w:val="32"/>
        </w:rPr>
        <w:t>，如欲返回故居歸宗，中途退堂取出更換，安置於本鄉各公墓納骨堂，應重新向本所申請使用及繳交切結書並</w:t>
      </w:r>
      <w:r w:rsidR="00646356" w:rsidRPr="000F4ABF">
        <w:rPr>
          <w:rFonts w:ascii="標楷體" w:eastAsia="標楷體" w:hint="eastAsia"/>
          <w:color w:val="000000" w:themeColor="text1"/>
          <w:spacing w:val="16"/>
          <w:sz w:val="32"/>
        </w:rPr>
        <w:t>應補差額安置</w:t>
      </w:r>
      <w:r w:rsidR="00244174" w:rsidRPr="000F4ABF">
        <w:rPr>
          <w:rFonts w:ascii="標楷體" w:eastAsia="標楷體" w:hint="eastAsia"/>
          <w:color w:val="000000" w:themeColor="text1"/>
          <w:spacing w:val="16"/>
          <w:sz w:val="32"/>
        </w:rPr>
        <w:t>，以</w:t>
      </w:r>
      <w:r w:rsidR="000008C3" w:rsidRPr="000F4ABF">
        <w:rPr>
          <w:rFonts w:ascii="標楷體" w:eastAsia="標楷體" w:hint="eastAsia"/>
          <w:color w:val="000000" w:themeColor="text1"/>
          <w:spacing w:val="16"/>
          <w:sz w:val="32"/>
        </w:rPr>
        <w:t>一次為限</w:t>
      </w:r>
      <w:r w:rsidRPr="000F4ABF">
        <w:rPr>
          <w:rFonts w:ascii="標楷體" w:eastAsia="標楷體" w:hint="eastAsia"/>
          <w:color w:val="000000" w:themeColor="text1"/>
          <w:spacing w:val="16"/>
          <w:sz w:val="32"/>
        </w:rPr>
        <w:t>。</w:t>
      </w:r>
    </w:p>
    <w:p w14:paraId="06248B06" w14:textId="77777777" w:rsidR="004D1DE2" w:rsidRPr="000F4ABF" w:rsidRDefault="004D1DE2" w:rsidP="00E8019F">
      <w:pPr>
        <w:ind w:left="1954" w:hangingChars="555" w:hanging="1954"/>
        <w:rPr>
          <w:rFonts w:ascii="標楷體" w:eastAsia="標楷體"/>
          <w:color w:val="000000" w:themeColor="text1"/>
          <w:spacing w:val="16"/>
          <w:sz w:val="32"/>
        </w:rPr>
      </w:pPr>
      <w:r w:rsidRPr="000F4ABF">
        <w:rPr>
          <w:rFonts w:ascii="標楷體" w:eastAsia="標楷體" w:hint="eastAsia"/>
          <w:color w:val="000000" w:themeColor="text1"/>
          <w:spacing w:val="16"/>
          <w:sz w:val="32"/>
        </w:rPr>
        <w:t>第二十七條 違反本自治條例之規定者，得視實際情形拒絕其申請並依「</w:t>
      </w:r>
      <w:r w:rsidR="00244174" w:rsidRPr="000F4ABF">
        <w:rPr>
          <w:rFonts w:ascii="標楷體" w:eastAsia="標楷體" w:hint="eastAsia"/>
          <w:color w:val="000000" w:themeColor="text1"/>
          <w:spacing w:val="16"/>
          <w:sz w:val="32"/>
        </w:rPr>
        <w:t>殯葬</w:t>
      </w:r>
      <w:r w:rsidRPr="000F4ABF">
        <w:rPr>
          <w:rFonts w:ascii="標楷體" w:eastAsia="標楷體" w:hint="eastAsia"/>
          <w:color w:val="000000" w:themeColor="text1"/>
          <w:spacing w:val="16"/>
          <w:sz w:val="32"/>
        </w:rPr>
        <w:t>管理條例」或其他有關法令之規定辦理。</w:t>
      </w:r>
    </w:p>
    <w:p w14:paraId="42F60CAB" w14:textId="77777777" w:rsidR="004D1DE2" w:rsidRPr="000F4ABF" w:rsidRDefault="004D1DE2" w:rsidP="00E8019F">
      <w:pPr>
        <w:ind w:left="1954" w:hangingChars="555" w:hanging="1954"/>
        <w:rPr>
          <w:rFonts w:ascii="標楷體" w:eastAsia="標楷體"/>
          <w:color w:val="000000" w:themeColor="text1"/>
          <w:spacing w:val="16"/>
          <w:sz w:val="32"/>
        </w:rPr>
      </w:pPr>
      <w:r w:rsidRPr="000F4ABF">
        <w:rPr>
          <w:rFonts w:ascii="標楷體" w:eastAsia="標楷體" w:hint="eastAsia"/>
          <w:color w:val="000000" w:themeColor="text1"/>
          <w:spacing w:val="16"/>
          <w:sz w:val="32"/>
        </w:rPr>
        <w:t xml:space="preserve">第二十八條 </w:t>
      </w:r>
      <w:r w:rsidR="002E7D7A" w:rsidRPr="000F4ABF">
        <w:rPr>
          <w:rFonts w:ascii="標楷體" w:eastAsia="標楷體" w:hAnsi="標楷體" w:cs="標楷體" w:hint="eastAsia"/>
          <w:color w:val="000000" w:themeColor="text1"/>
          <w:kern w:val="0"/>
          <w:sz w:val="32"/>
          <w:szCs w:val="32"/>
        </w:rPr>
        <w:t>（刪除）</w:t>
      </w:r>
    </w:p>
    <w:p w14:paraId="7450CB64" w14:textId="77777777" w:rsidR="004D1DE2" w:rsidRPr="000F4ABF" w:rsidRDefault="004D1DE2" w:rsidP="0007061B">
      <w:pPr>
        <w:ind w:left="1680" w:hanging="1680"/>
        <w:rPr>
          <w:rFonts w:ascii="標楷體" w:eastAsia="標楷體"/>
          <w:color w:val="000000" w:themeColor="text1"/>
          <w:spacing w:val="16"/>
          <w:sz w:val="32"/>
        </w:rPr>
      </w:pPr>
      <w:r w:rsidRPr="000F4ABF">
        <w:rPr>
          <w:rFonts w:ascii="標楷體" w:eastAsia="標楷體" w:hint="eastAsia"/>
          <w:color w:val="000000" w:themeColor="text1"/>
          <w:spacing w:val="16"/>
          <w:sz w:val="32"/>
        </w:rPr>
        <w:t>第二十九條 本自治條例所需之書表格式由本所另訂之。</w:t>
      </w:r>
    </w:p>
    <w:p w14:paraId="5A97C246" w14:textId="77777777" w:rsidR="004D1DE2" w:rsidRPr="000F4ABF" w:rsidRDefault="004D1DE2" w:rsidP="00E8019F">
      <w:pPr>
        <w:ind w:left="1960" w:hanging="2016"/>
        <w:rPr>
          <w:rFonts w:ascii="標楷體" w:eastAsia="標楷體"/>
          <w:color w:val="000000" w:themeColor="text1"/>
          <w:spacing w:val="16"/>
          <w:sz w:val="32"/>
        </w:rPr>
      </w:pPr>
      <w:r w:rsidRPr="000F4ABF">
        <w:rPr>
          <w:rFonts w:ascii="標楷體" w:eastAsia="標楷體" w:hint="eastAsia"/>
          <w:color w:val="000000" w:themeColor="text1"/>
          <w:spacing w:val="16"/>
          <w:sz w:val="32"/>
        </w:rPr>
        <w:t>第三十條</w:t>
      </w:r>
      <w:r w:rsidR="00E8019F" w:rsidRPr="000F4ABF">
        <w:rPr>
          <w:rFonts w:ascii="標楷體" w:eastAsia="標楷體" w:hint="eastAsia"/>
          <w:color w:val="000000" w:themeColor="text1"/>
          <w:spacing w:val="16"/>
          <w:sz w:val="32"/>
        </w:rPr>
        <w:tab/>
      </w:r>
      <w:r w:rsidR="00424489" w:rsidRPr="000F4ABF">
        <w:rPr>
          <w:rFonts w:ascii="標楷體" w:eastAsia="標楷體" w:cs="標楷體" w:hint="eastAsia"/>
          <w:color w:val="000000" w:themeColor="text1"/>
          <w:kern w:val="0"/>
          <w:sz w:val="32"/>
          <w:szCs w:val="32"/>
        </w:rPr>
        <w:t>殯葬設施</w:t>
      </w:r>
      <w:r w:rsidRPr="000F4ABF">
        <w:rPr>
          <w:rFonts w:ascii="標楷體" w:eastAsia="標楷體" w:hint="eastAsia"/>
          <w:color w:val="000000" w:themeColor="text1"/>
          <w:spacing w:val="16"/>
          <w:sz w:val="32"/>
        </w:rPr>
        <w:t>規費收入應列入本所總預算，編為</w:t>
      </w:r>
      <w:r w:rsidR="00424489" w:rsidRPr="000F4ABF">
        <w:rPr>
          <w:rFonts w:ascii="標楷體" w:eastAsia="標楷體" w:cs="標楷體" w:hint="eastAsia"/>
          <w:color w:val="000000" w:themeColor="text1"/>
          <w:kern w:val="0"/>
          <w:sz w:val="32"/>
          <w:szCs w:val="32"/>
        </w:rPr>
        <w:t>殯葬設施</w:t>
      </w:r>
      <w:r w:rsidRPr="000F4ABF">
        <w:rPr>
          <w:rFonts w:ascii="標楷體" w:eastAsia="標楷體" w:hint="eastAsia"/>
          <w:color w:val="000000" w:themeColor="text1"/>
          <w:spacing w:val="16"/>
          <w:sz w:val="32"/>
        </w:rPr>
        <w:t>管理維護之用。</w:t>
      </w:r>
    </w:p>
    <w:p w14:paraId="0B04D684" w14:textId="77777777" w:rsidR="00C547F1" w:rsidRPr="000F4ABF" w:rsidRDefault="004D1DE2" w:rsidP="0040507C">
      <w:pPr>
        <w:ind w:left="1680" w:hanging="1680"/>
        <w:rPr>
          <w:rFonts w:ascii="標楷體" w:eastAsia="標楷體"/>
          <w:color w:val="000000" w:themeColor="text1"/>
          <w:spacing w:val="16"/>
          <w:sz w:val="32"/>
        </w:rPr>
      </w:pPr>
      <w:r w:rsidRPr="000F4ABF">
        <w:rPr>
          <w:rFonts w:ascii="標楷體" w:eastAsia="標楷體" w:hint="eastAsia"/>
          <w:color w:val="000000" w:themeColor="text1"/>
          <w:spacing w:val="16"/>
          <w:sz w:val="32"/>
        </w:rPr>
        <w:t>第三十一條 本自治條例自公布日施行。</w:t>
      </w:r>
    </w:p>
    <w:p w14:paraId="33DF97AA" w14:textId="5270C6F5" w:rsidR="00D360BB" w:rsidRPr="000F4ABF" w:rsidRDefault="00CA58E3" w:rsidP="00AA4CC2">
      <w:pPr>
        <w:jc w:val="both"/>
        <w:rPr>
          <w:rFonts w:ascii="標楷體" w:eastAsia="標楷體"/>
          <w:color w:val="000000" w:themeColor="text1"/>
          <w:spacing w:val="16"/>
          <w:sz w:val="28"/>
          <w:szCs w:val="28"/>
        </w:rPr>
      </w:pPr>
      <w:bookmarkStart w:id="0" w:name="_Hlk112587203"/>
      <w:r w:rsidRPr="000F4ABF">
        <w:rPr>
          <w:rFonts w:ascii="標楷體" w:eastAsia="標楷體"/>
          <w:color w:val="000000" w:themeColor="text1"/>
          <w:spacing w:val="16"/>
          <w:sz w:val="32"/>
        </w:rPr>
        <w:br w:type="page"/>
      </w:r>
      <w:r w:rsidR="00AA4CC2" w:rsidRPr="000F4ABF">
        <w:rPr>
          <w:rFonts w:ascii="標楷體" w:eastAsia="標楷體" w:hint="eastAsia"/>
          <w:color w:val="000000" w:themeColor="text1"/>
          <w:spacing w:val="16"/>
          <w:sz w:val="28"/>
          <w:szCs w:val="28"/>
        </w:rPr>
        <w:lastRenderedPageBreak/>
        <w:t>附件一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8"/>
        <w:gridCol w:w="1569"/>
        <w:gridCol w:w="1569"/>
        <w:gridCol w:w="1569"/>
        <w:gridCol w:w="3445"/>
      </w:tblGrid>
      <w:tr w:rsidR="00D360BB" w:rsidRPr="000F4ABF" w14:paraId="658DC9FC" w14:textId="77777777" w:rsidTr="004D5597">
        <w:tc>
          <w:tcPr>
            <w:tcW w:w="5000" w:type="pct"/>
            <w:gridSpan w:val="5"/>
            <w:tcBorders>
              <w:top w:val="single" w:sz="12" w:space="0" w:color="auto"/>
              <w:left w:val="single" w:sz="12" w:space="0" w:color="auto"/>
              <w:right w:val="single" w:sz="12" w:space="0" w:color="auto"/>
            </w:tcBorders>
            <w:vAlign w:val="center"/>
          </w:tcPr>
          <w:bookmarkEnd w:id="0"/>
          <w:p w14:paraId="293EB40B" w14:textId="77777777" w:rsidR="00D360BB" w:rsidRPr="000F4ABF" w:rsidRDefault="00D360BB" w:rsidP="004D5597">
            <w:pPr>
              <w:spacing w:line="320" w:lineRule="exact"/>
              <w:jc w:val="center"/>
              <w:rPr>
                <w:rFonts w:ascii="標楷體" w:eastAsia="標楷體"/>
                <w:color w:val="000000" w:themeColor="text1"/>
                <w:spacing w:val="16"/>
                <w:sz w:val="32"/>
                <w:szCs w:val="32"/>
              </w:rPr>
            </w:pPr>
            <w:proofErr w:type="gramStart"/>
            <w:r w:rsidRPr="000F4ABF">
              <w:rPr>
                <w:rFonts w:ascii="標楷體" w:eastAsia="標楷體" w:hint="eastAsia"/>
                <w:color w:val="000000" w:themeColor="text1"/>
                <w:spacing w:val="16"/>
                <w:sz w:val="32"/>
                <w:szCs w:val="32"/>
              </w:rPr>
              <w:t>臺</w:t>
            </w:r>
            <w:proofErr w:type="gramEnd"/>
            <w:r w:rsidRPr="000F4ABF">
              <w:rPr>
                <w:rFonts w:ascii="標楷體" w:eastAsia="標楷體" w:hint="eastAsia"/>
                <w:color w:val="000000" w:themeColor="text1"/>
                <w:spacing w:val="16"/>
                <w:sz w:val="32"/>
                <w:szCs w:val="32"/>
              </w:rPr>
              <w:t>東縣東河鄉</w:t>
            </w:r>
            <w:r w:rsidRPr="000F4ABF">
              <w:rPr>
                <w:rFonts w:ascii="標楷體" w:eastAsia="標楷體" w:hint="eastAsia"/>
                <w:b/>
                <w:color w:val="000000" w:themeColor="text1"/>
                <w:spacing w:val="16"/>
                <w:sz w:val="32"/>
                <w:szCs w:val="32"/>
              </w:rPr>
              <w:t>都蘭、</w:t>
            </w:r>
            <w:proofErr w:type="gramStart"/>
            <w:r w:rsidRPr="000F4ABF">
              <w:rPr>
                <w:rFonts w:ascii="標楷體" w:eastAsia="標楷體" w:hint="eastAsia"/>
                <w:b/>
                <w:color w:val="000000" w:themeColor="text1"/>
                <w:spacing w:val="16"/>
                <w:sz w:val="32"/>
                <w:szCs w:val="32"/>
              </w:rPr>
              <w:t>泰源納骨</w:t>
            </w:r>
            <w:proofErr w:type="gramEnd"/>
            <w:r w:rsidRPr="000F4ABF">
              <w:rPr>
                <w:rFonts w:ascii="標楷體" w:eastAsia="標楷體" w:hint="eastAsia"/>
                <w:b/>
                <w:color w:val="000000" w:themeColor="text1"/>
                <w:spacing w:val="16"/>
                <w:sz w:val="32"/>
                <w:szCs w:val="32"/>
              </w:rPr>
              <w:t>堂</w:t>
            </w:r>
            <w:r w:rsidRPr="000F4ABF">
              <w:rPr>
                <w:rFonts w:ascii="標楷體" w:eastAsia="標楷體" w:hint="eastAsia"/>
                <w:color w:val="000000" w:themeColor="text1"/>
                <w:spacing w:val="16"/>
                <w:sz w:val="32"/>
                <w:szCs w:val="32"/>
              </w:rPr>
              <w:t>規費標準表</w:t>
            </w:r>
          </w:p>
        </w:tc>
      </w:tr>
      <w:tr w:rsidR="00D360BB" w:rsidRPr="000F4ABF" w14:paraId="670332DB" w14:textId="77777777" w:rsidTr="004D5597">
        <w:tc>
          <w:tcPr>
            <w:tcW w:w="807" w:type="pct"/>
            <w:tcBorders>
              <w:left w:val="single" w:sz="12" w:space="0" w:color="auto"/>
              <w:right w:val="single" w:sz="4" w:space="0" w:color="auto"/>
            </w:tcBorders>
            <w:vAlign w:val="center"/>
          </w:tcPr>
          <w:p w14:paraId="0B8AA709" w14:textId="77777777" w:rsidR="00D360BB" w:rsidRPr="000F4ABF" w:rsidRDefault="00D360BB" w:rsidP="004D5597">
            <w:pPr>
              <w:jc w:val="center"/>
              <w:rPr>
                <w:rFonts w:ascii="標楷體" w:eastAsia="標楷體"/>
                <w:color w:val="000000" w:themeColor="text1"/>
                <w:sz w:val="28"/>
                <w:szCs w:val="28"/>
              </w:rPr>
            </w:pPr>
            <w:r w:rsidRPr="000F4ABF">
              <w:rPr>
                <w:rFonts w:ascii="標楷體" w:eastAsia="標楷體"/>
                <w:color w:val="000000" w:themeColor="text1"/>
                <w:sz w:val="28"/>
                <w:szCs w:val="28"/>
              </w:rPr>
              <w:t>樓層</w:t>
            </w:r>
          </w:p>
        </w:tc>
        <w:tc>
          <w:tcPr>
            <w:tcW w:w="807" w:type="pct"/>
            <w:tcBorders>
              <w:left w:val="single" w:sz="4" w:space="0" w:color="auto"/>
            </w:tcBorders>
            <w:vAlign w:val="center"/>
          </w:tcPr>
          <w:p w14:paraId="6136B99E" w14:textId="77777777" w:rsidR="00D360BB" w:rsidRPr="000F4ABF" w:rsidRDefault="00D360BB" w:rsidP="004D5597">
            <w:pPr>
              <w:ind w:left="176"/>
              <w:jc w:val="center"/>
              <w:rPr>
                <w:rFonts w:ascii="標楷體" w:eastAsia="標楷體"/>
                <w:color w:val="000000" w:themeColor="text1"/>
                <w:sz w:val="28"/>
                <w:szCs w:val="28"/>
              </w:rPr>
            </w:pPr>
            <w:r w:rsidRPr="000F4ABF">
              <w:rPr>
                <w:rFonts w:ascii="標楷體" w:eastAsia="標楷體"/>
                <w:color w:val="000000" w:themeColor="text1"/>
                <w:sz w:val="28"/>
                <w:szCs w:val="28"/>
              </w:rPr>
              <w:t>櫃位區</w:t>
            </w:r>
          </w:p>
        </w:tc>
        <w:tc>
          <w:tcPr>
            <w:tcW w:w="807" w:type="pct"/>
            <w:vAlign w:val="center"/>
          </w:tcPr>
          <w:p w14:paraId="0B7BC8D4" w14:textId="77777777" w:rsidR="00D360BB" w:rsidRPr="000F4ABF" w:rsidRDefault="00D360BB" w:rsidP="004D5597">
            <w:pPr>
              <w:jc w:val="center"/>
              <w:rPr>
                <w:rFonts w:ascii="標楷體" w:eastAsia="標楷體"/>
                <w:color w:val="000000" w:themeColor="text1"/>
                <w:sz w:val="28"/>
                <w:szCs w:val="28"/>
              </w:rPr>
            </w:pPr>
            <w:r w:rsidRPr="000F4ABF">
              <w:rPr>
                <w:rFonts w:ascii="標楷體" w:eastAsia="標楷體" w:hAnsi="標楷體" w:hint="eastAsia"/>
                <w:color w:val="000000" w:themeColor="text1"/>
                <w:spacing w:val="16"/>
                <w:szCs w:val="22"/>
              </w:rPr>
              <w:t>使用費</w:t>
            </w:r>
          </w:p>
        </w:tc>
        <w:tc>
          <w:tcPr>
            <w:tcW w:w="807" w:type="pct"/>
            <w:vAlign w:val="center"/>
          </w:tcPr>
          <w:p w14:paraId="26D42C1B" w14:textId="77777777" w:rsidR="00D360BB" w:rsidRPr="000F4ABF" w:rsidRDefault="00D360BB" w:rsidP="004D5597">
            <w:pPr>
              <w:jc w:val="center"/>
              <w:rPr>
                <w:rFonts w:ascii="標楷體" w:eastAsia="標楷體"/>
                <w:color w:val="000000" w:themeColor="text1"/>
                <w:spacing w:val="-20"/>
                <w:sz w:val="28"/>
                <w:szCs w:val="28"/>
              </w:rPr>
            </w:pPr>
            <w:r w:rsidRPr="000F4ABF">
              <w:rPr>
                <w:rFonts w:ascii="標楷體" w:eastAsia="標楷體" w:hAnsi="標楷體" w:hint="eastAsia"/>
                <w:color w:val="000000" w:themeColor="text1"/>
                <w:spacing w:val="16"/>
                <w:szCs w:val="22"/>
              </w:rPr>
              <w:t>管理費</w:t>
            </w:r>
          </w:p>
        </w:tc>
        <w:tc>
          <w:tcPr>
            <w:tcW w:w="1772" w:type="pct"/>
            <w:tcBorders>
              <w:right w:val="single" w:sz="12" w:space="0" w:color="auto"/>
            </w:tcBorders>
            <w:vAlign w:val="center"/>
          </w:tcPr>
          <w:p w14:paraId="34ACDF67" w14:textId="77777777" w:rsidR="00D360BB" w:rsidRPr="000F4ABF" w:rsidRDefault="00D360BB" w:rsidP="004D5597">
            <w:pPr>
              <w:jc w:val="center"/>
              <w:rPr>
                <w:rFonts w:ascii="標楷體" w:eastAsia="標楷體"/>
                <w:color w:val="000000" w:themeColor="text1"/>
                <w:sz w:val="28"/>
                <w:szCs w:val="28"/>
              </w:rPr>
            </w:pPr>
            <w:r w:rsidRPr="000F4ABF">
              <w:rPr>
                <w:rFonts w:ascii="標楷體" w:eastAsia="標楷體" w:hint="eastAsia"/>
                <w:color w:val="000000" w:themeColor="text1"/>
                <w:sz w:val="28"/>
                <w:szCs w:val="28"/>
              </w:rPr>
              <w:t>合 計(元)</w:t>
            </w:r>
          </w:p>
        </w:tc>
      </w:tr>
      <w:tr w:rsidR="00D360BB" w:rsidRPr="000F4ABF" w14:paraId="0AFFFB1B" w14:textId="77777777" w:rsidTr="004D5597">
        <w:tc>
          <w:tcPr>
            <w:tcW w:w="807" w:type="pct"/>
            <w:vMerge w:val="restart"/>
            <w:tcBorders>
              <w:left w:val="single" w:sz="12" w:space="0" w:color="auto"/>
              <w:bottom w:val="single" w:sz="4" w:space="0" w:color="auto"/>
            </w:tcBorders>
            <w:vAlign w:val="center"/>
          </w:tcPr>
          <w:p w14:paraId="00C2DD7E" w14:textId="77777777" w:rsidR="00D360BB" w:rsidRPr="000F4ABF" w:rsidRDefault="00D360BB" w:rsidP="004D5597">
            <w:pPr>
              <w:spacing w:line="320" w:lineRule="exact"/>
              <w:jc w:val="center"/>
              <w:rPr>
                <w:rFonts w:ascii="標楷體" w:eastAsia="標楷體"/>
                <w:color w:val="000000" w:themeColor="text1"/>
                <w:spacing w:val="16"/>
                <w:sz w:val="28"/>
                <w:szCs w:val="28"/>
              </w:rPr>
            </w:pPr>
            <w:r w:rsidRPr="000F4ABF">
              <w:rPr>
                <w:rFonts w:ascii="標楷體" w:eastAsia="標楷體"/>
                <w:color w:val="000000" w:themeColor="text1"/>
                <w:spacing w:val="16"/>
                <w:sz w:val="28"/>
                <w:szCs w:val="28"/>
              </w:rPr>
              <w:t>地下室</w:t>
            </w:r>
          </w:p>
        </w:tc>
        <w:tc>
          <w:tcPr>
            <w:tcW w:w="807" w:type="pct"/>
            <w:tcBorders>
              <w:bottom w:val="single" w:sz="4" w:space="0" w:color="auto"/>
            </w:tcBorders>
            <w:vAlign w:val="center"/>
          </w:tcPr>
          <w:p w14:paraId="4EB7EDC2" w14:textId="77777777" w:rsidR="00D360BB" w:rsidRPr="000F4ABF" w:rsidRDefault="00D360BB" w:rsidP="004D5597">
            <w:pPr>
              <w:spacing w:line="320" w:lineRule="exact"/>
              <w:jc w:val="center"/>
              <w:rPr>
                <w:rFonts w:ascii="標楷體" w:eastAsia="標楷體"/>
                <w:color w:val="000000" w:themeColor="text1"/>
                <w:sz w:val="28"/>
                <w:szCs w:val="28"/>
              </w:rPr>
            </w:pPr>
            <w:r w:rsidRPr="000F4ABF">
              <w:rPr>
                <w:rFonts w:ascii="標楷體" w:eastAsia="標楷體" w:hint="eastAsia"/>
                <w:color w:val="000000" w:themeColor="text1"/>
                <w:sz w:val="28"/>
                <w:szCs w:val="28"/>
              </w:rPr>
              <w:t>骨骸櫃</w:t>
            </w:r>
          </w:p>
        </w:tc>
        <w:tc>
          <w:tcPr>
            <w:tcW w:w="807" w:type="pct"/>
            <w:tcBorders>
              <w:bottom w:val="single" w:sz="4" w:space="0" w:color="auto"/>
            </w:tcBorders>
            <w:vAlign w:val="center"/>
          </w:tcPr>
          <w:p w14:paraId="01291428" w14:textId="77777777" w:rsidR="00D360BB" w:rsidRPr="000F4ABF" w:rsidRDefault="00D360BB" w:rsidP="004D5597">
            <w:pPr>
              <w:spacing w:line="320" w:lineRule="exact"/>
              <w:jc w:val="center"/>
              <w:rPr>
                <w:rFonts w:ascii="標楷體" w:eastAsia="標楷體" w:hAnsi="標楷體"/>
                <w:color w:val="000000" w:themeColor="text1"/>
                <w:spacing w:val="16"/>
              </w:rPr>
            </w:pPr>
            <w:r w:rsidRPr="000F4ABF">
              <w:rPr>
                <w:rFonts w:ascii="標楷體" w:eastAsia="標楷體" w:hAnsi="標楷體" w:hint="eastAsia"/>
                <w:color w:val="000000" w:themeColor="text1"/>
                <w:spacing w:val="16"/>
                <w:sz w:val="28"/>
                <w:szCs w:val="28"/>
              </w:rPr>
              <w:t>12,000</w:t>
            </w:r>
          </w:p>
        </w:tc>
        <w:tc>
          <w:tcPr>
            <w:tcW w:w="807" w:type="pct"/>
            <w:vMerge w:val="restart"/>
            <w:tcBorders>
              <w:bottom w:val="single" w:sz="4" w:space="0" w:color="auto"/>
            </w:tcBorders>
            <w:vAlign w:val="center"/>
          </w:tcPr>
          <w:p w14:paraId="1FF6F7F5" w14:textId="77777777" w:rsidR="00D360BB" w:rsidRPr="000F4ABF" w:rsidRDefault="00D360BB" w:rsidP="004D5597">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4,000</w:t>
            </w:r>
          </w:p>
        </w:tc>
        <w:tc>
          <w:tcPr>
            <w:tcW w:w="1772" w:type="pct"/>
            <w:tcBorders>
              <w:bottom w:val="single" w:sz="4" w:space="0" w:color="auto"/>
              <w:right w:val="single" w:sz="12" w:space="0" w:color="auto"/>
            </w:tcBorders>
            <w:vAlign w:val="center"/>
          </w:tcPr>
          <w:p w14:paraId="60933909" w14:textId="77777777" w:rsidR="00D360BB" w:rsidRPr="000F4ABF" w:rsidRDefault="00D360BB" w:rsidP="004D5597">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16,000</w:t>
            </w:r>
          </w:p>
        </w:tc>
      </w:tr>
      <w:tr w:rsidR="00D360BB" w:rsidRPr="000F4ABF" w14:paraId="1732DB97" w14:textId="77777777" w:rsidTr="004D5597">
        <w:tc>
          <w:tcPr>
            <w:tcW w:w="807" w:type="pct"/>
            <w:vMerge/>
            <w:tcBorders>
              <w:left w:val="single" w:sz="12" w:space="0" w:color="auto"/>
              <w:bottom w:val="single" w:sz="4" w:space="0" w:color="auto"/>
            </w:tcBorders>
            <w:textDirection w:val="tbRlV"/>
            <w:vAlign w:val="center"/>
          </w:tcPr>
          <w:p w14:paraId="1950FB1A" w14:textId="77777777" w:rsidR="00D360BB" w:rsidRPr="000F4ABF" w:rsidRDefault="00D360BB" w:rsidP="004D5597">
            <w:pPr>
              <w:spacing w:line="320" w:lineRule="exact"/>
              <w:ind w:left="113" w:right="113"/>
              <w:jc w:val="center"/>
              <w:rPr>
                <w:rFonts w:ascii="標楷體" w:eastAsia="標楷體"/>
                <w:color w:val="000000" w:themeColor="text1"/>
                <w:spacing w:val="16"/>
                <w:sz w:val="28"/>
                <w:szCs w:val="28"/>
              </w:rPr>
            </w:pPr>
          </w:p>
        </w:tc>
        <w:tc>
          <w:tcPr>
            <w:tcW w:w="807" w:type="pct"/>
            <w:tcBorders>
              <w:bottom w:val="single" w:sz="4" w:space="0" w:color="auto"/>
            </w:tcBorders>
            <w:vAlign w:val="center"/>
          </w:tcPr>
          <w:p w14:paraId="52BDC213" w14:textId="77777777" w:rsidR="00D360BB" w:rsidRPr="000F4ABF" w:rsidRDefault="00D360BB" w:rsidP="004D5597">
            <w:pPr>
              <w:spacing w:line="320" w:lineRule="exact"/>
              <w:jc w:val="center"/>
              <w:rPr>
                <w:rFonts w:ascii="標楷體" w:eastAsia="標楷體"/>
                <w:color w:val="000000" w:themeColor="text1"/>
                <w:sz w:val="28"/>
                <w:szCs w:val="28"/>
              </w:rPr>
            </w:pPr>
            <w:r w:rsidRPr="000F4ABF">
              <w:rPr>
                <w:rFonts w:ascii="標楷體" w:eastAsia="標楷體" w:hint="eastAsia"/>
                <w:color w:val="000000" w:themeColor="text1"/>
                <w:sz w:val="28"/>
                <w:szCs w:val="28"/>
              </w:rPr>
              <w:t>骨灰櫃</w:t>
            </w:r>
          </w:p>
        </w:tc>
        <w:tc>
          <w:tcPr>
            <w:tcW w:w="807" w:type="pct"/>
            <w:tcBorders>
              <w:bottom w:val="single" w:sz="4" w:space="0" w:color="auto"/>
            </w:tcBorders>
            <w:vAlign w:val="center"/>
          </w:tcPr>
          <w:p w14:paraId="54CB447E" w14:textId="77777777" w:rsidR="00D360BB" w:rsidRPr="000F4ABF" w:rsidRDefault="00D360BB" w:rsidP="004D5597">
            <w:pPr>
              <w:spacing w:line="320" w:lineRule="exact"/>
              <w:jc w:val="center"/>
              <w:rPr>
                <w:rFonts w:ascii="標楷體" w:eastAsia="標楷體" w:hAnsi="標楷體"/>
                <w:color w:val="000000" w:themeColor="text1"/>
                <w:spacing w:val="16"/>
              </w:rPr>
            </w:pPr>
            <w:r w:rsidRPr="000F4ABF">
              <w:rPr>
                <w:rFonts w:ascii="標楷體" w:eastAsia="標楷體" w:hAnsi="標楷體" w:hint="eastAsia"/>
                <w:color w:val="000000" w:themeColor="text1"/>
                <w:spacing w:val="16"/>
                <w:sz w:val="28"/>
                <w:szCs w:val="28"/>
              </w:rPr>
              <w:t>6,000</w:t>
            </w:r>
          </w:p>
        </w:tc>
        <w:tc>
          <w:tcPr>
            <w:tcW w:w="807" w:type="pct"/>
            <w:vMerge/>
            <w:tcBorders>
              <w:bottom w:val="single" w:sz="4" w:space="0" w:color="auto"/>
            </w:tcBorders>
            <w:vAlign w:val="center"/>
          </w:tcPr>
          <w:p w14:paraId="150F7DB4" w14:textId="77777777" w:rsidR="00D360BB" w:rsidRPr="000F4ABF" w:rsidRDefault="00D360BB" w:rsidP="004D5597">
            <w:pPr>
              <w:spacing w:line="320" w:lineRule="exact"/>
              <w:jc w:val="right"/>
              <w:rPr>
                <w:rFonts w:ascii="標楷體" w:eastAsia="標楷體" w:hAnsi="標楷體"/>
                <w:color w:val="000000" w:themeColor="text1"/>
                <w:spacing w:val="16"/>
                <w:sz w:val="28"/>
                <w:szCs w:val="28"/>
              </w:rPr>
            </w:pPr>
          </w:p>
        </w:tc>
        <w:tc>
          <w:tcPr>
            <w:tcW w:w="1772" w:type="pct"/>
            <w:tcBorders>
              <w:bottom w:val="single" w:sz="4" w:space="0" w:color="auto"/>
              <w:right w:val="single" w:sz="12" w:space="0" w:color="auto"/>
            </w:tcBorders>
            <w:vAlign w:val="center"/>
          </w:tcPr>
          <w:p w14:paraId="0E561366" w14:textId="77777777" w:rsidR="00D360BB" w:rsidRPr="000F4ABF" w:rsidRDefault="00D360BB" w:rsidP="004D5597">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10,000</w:t>
            </w:r>
          </w:p>
        </w:tc>
      </w:tr>
      <w:tr w:rsidR="00D360BB" w:rsidRPr="000F4ABF" w14:paraId="67BA3027" w14:textId="77777777" w:rsidTr="004D5597">
        <w:tc>
          <w:tcPr>
            <w:tcW w:w="807" w:type="pct"/>
            <w:vMerge w:val="restart"/>
            <w:tcBorders>
              <w:left w:val="single" w:sz="12" w:space="0" w:color="auto"/>
              <w:bottom w:val="single" w:sz="4" w:space="0" w:color="auto"/>
            </w:tcBorders>
            <w:vAlign w:val="center"/>
          </w:tcPr>
          <w:p w14:paraId="151EF7CA" w14:textId="77777777" w:rsidR="00D360BB" w:rsidRPr="000F4ABF" w:rsidRDefault="00D360BB" w:rsidP="004D5597">
            <w:pPr>
              <w:spacing w:line="320" w:lineRule="exact"/>
              <w:jc w:val="center"/>
              <w:rPr>
                <w:rFonts w:ascii="標楷體" w:eastAsia="標楷體"/>
                <w:color w:val="000000" w:themeColor="text1"/>
                <w:spacing w:val="16"/>
                <w:sz w:val="28"/>
                <w:szCs w:val="28"/>
              </w:rPr>
            </w:pPr>
            <w:r w:rsidRPr="000F4ABF">
              <w:rPr>
                <w:rFonts w:ascii="標楷體" w:eastAsia="標楷體" w:hint="eastAsia"/>
                <w:color w:val="000000" w:themeColor="text1"/>
                <w:spacing w:val="16"/>
                <w:sz w:val="28"/>
                <w:szCs w:val="28"/>
              </w:rPr>
              <w:t>第一樓</w:t>
            </w:r>
          </w:p>
        </w:tc>
        <w:tc>
          <w:tcPr>
            <w:tcW w:w="807" w:type="pct"/>
            <w:tcBorders>
              <w:bottom w:val="single" w:sz="4" w:space="0" w:color="auto"/>
            </w:tcBorders>
            <w:vAlign w:val="center"/>
          </w:tcPr>
          <w:p w14:paraId="6014C23E" w14:textId="77777777" w:rsidR="00D360BB" w:rsidRPr="000F4ABF" w:rsidRDefault="00D360BB" w:rsidP="004D5597">
            <w:pPr>
              <w:spacing w:line="320" w:lineRule="exact"/>
              <w:jc w:val="center"/>
              <w:rPr>
                <w:rFonts w:ascii="標楷體" w:eastAsia="標楷體"/>
                <w:color w:val="000000" w:themeColor="text1"/>
                <w:sz w:val="28"/>
                <w:szCs w:val="28"/>
              </w:rPr>
            </w:pPr>
            <w:r w:rsidRPr="000F4ABF">
              <w:rPr>
                <w:rFonts w:ascii="標楷體" w:eastAsia="標楷體" w:hint="eastAsia"/>
                <w:color w:val="000000" w:themeColor="text1"/>
                <w:sz w:val="28"/>
                <w:szCs w:val="28"/>
              </w:rPr>
              <w:t>骨骸櫃</w:t>
            </w:r>
          </w:p>
        </w:tc>
        <w:tc>
          <w:tcPr>
            <w:tcW w:w="807" w:type="pct"/>
            <w:tcBorders>
              <w:bottom w:val="single" w:sz="4" w:space="0" w:color="auto"/>
            </w:tcBorders>
            <w:vAlign w:val="center"/>
          </w:tcPr>
          <w:p w14:paraId="176CB7C4" w14:textId="77777777" w:rsidR="00D360BB" w:rsidRPr="000F4ABF" w:rsidRDefault="00D360BB" w:rsidP="004D5597">
            <w:pPr>
              <w:spacing w:line="320" w:lineRule="exact"/>
              <w:jc w:val="center"/>
              <w:rPr>
                <w:rFonts w:ascii="標楷體" w:eastAsia="標楷體" w:hAnsi="標楷體"/>
                <w:color w:val="000000" w:themeColor="text1"/>
                <w:spacing w:val="16"/>
              </w:rPr>
            </w:pPr>
            <w:r w:rsidRPr="000F4ABF">
              <w:rPr>
                <w:rFonts w:ascii="標楷體" w:eastAsia="標楷體" w:hAnsi="標楷體" w:hint="eastAsia"/>
                <w:color w:val="000000" w:themeColor="text1"/>
                <w:spacing w:val="16"/>
                <w:sz w:val="28"/>
                <w:szCs w:val="28"/>
              </w:rPr>
              <w:t>16,000</w:t>
            </w:r>
          </w:p>
        </w:tc>
        <w:tc>
          <w:tcPr>
            <w:tcW w:w="807" w:type="pct"/>
            <w:vMerge/>
            <w:tcBorders>
              <w:bottom w:val="single" w:sz="4" w:space="0" w:color="auto"/>
            </w:tcBorders>
            <w:vAlign w:val="center"/>
          </w:tcPr>
          <w:p w14:paraId="40D29B9E" w14:textId="77777777" w:rsidR="00D360BB" w:rsidRPr="000F4ABF" w:rsidRDefault="00D360BB" w:rsidP="004D5597">
            <w:pPr>
              <w:spacing w:line="320" w:lineRule="exact"/>
              <w:jc w:val="right"/>
              <w:rPr>
                <w:rFonts w:ascii="標楷體" w:eastAsia="標楷體" w:hAnsi="標楷體"/>
                <w:color w:val="000000" w:themeColor="text1"/>
                <w:spacing w:val="16"/>
                <w:sz w:val="28"/>
                <w:szCs w:val="28"/>
              </w:rPr>
            </w:pPr>
          </w:p>
        </w:tc>
        <w:tc>
          <w:tcPr>
            <w:tcW w:w="1772" w:type="pct"/>
            <w:tcBorders>
              <w:bottom w:val="single" w:sz="4" w:space="0" w:color="auto"/>
              <w:right w:val="single" w:sz="12" w:space="0" w:color="auto"/>
            </w:tcBorders>
            <w:vAlign w:val="center"/>
          </w:tcPr>
          <w:p w14:paraId="6AA8C5D3" w14:textId="77777777" w:rsidR="00D360BB" w:rsidRPr="000F4ABF" w:rsidRDefault="00D360BB" w:rsidP="004D5597">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20,000</w:t>
            </w:r>
          </w:p>
        </w:tc>
      </w:tr>
      <w:tr w:rsidR="00D360BB" w:rsidRPr="000F4ABF" w14:paraId="52905F58" w14:textId="77777777" w:rsidTr="004D5597">
        <w:tc>
          <w:tcPr>
            <w:tcW w:w="807" w:type="pct"/>
            <w:vMerge/>
            <w:tcBorders>
              <w:left w:val="single" w:sz="12" w:space="0" w:color="auto"/>
              <w:bottom w:val="single" w:sz="4" w:space="0" w:color="auto"/>
            </w:tcBorders>
            <w:textDirection w:val="tbRlV"/>
            <w:vAlign w:val="center"/>
          </w:tcPr>
          <w:p w14:paraId="6CD635B6" w14:textId="77777777" w:rsidR="00D360BB" w:rsidRPr="000F4ABF" w:rsidRDefault="00D360BB" w:rsidP="004D5597">
            <w:pPr>
              <w:spacing w:line="320" w:lineRule="exact"/>
              <w:ind w:left="113" w:right="113"/>
              <w:jc w:val="center"/>
              <w:rPr>
                <w:rFonts w:ascii="標楷體" w:eastAsia="標楷體"/>
                <w:color w:val="000000" w:themeColor="text1"/>
                <w:spacing w:val="16"/>
                <w:sz w:val="28"/>
                <w:szCs w:val="28"/>
              </w:rPr>
            </w:pPr>
          </w:p>
        </w:tc>
        <w:tc>
          <w:tcPr>
            <w:tcW w:w="807" w:type="pct"/>
            <w:tcBorders>
              <w:bottom w:val="single" w:sz="4" w:space="0" w:color="auto"/>
            </w:tcBorders>
            <w:vAlign w:val="center"/>
          </w:tcPr>
          <w:p w14:paraId="70D77662" w14:textId="77777777" w:rsidR="00D360BB" w:rsidRPr="000F4ABF" w:rsidRDefault="00D360BB" w:rsidP="004D5597">
            <w:pPr>
              <w:spacing w:line="320" w:lineRule="exact"/>
              <w:jc w:val="center"/>
              <w:rPr>
                <w:rFonts w:ascii="標楷體" w:eastAsia="標楷體"/>
                <w:color w:val="000000" w:themeColor="text1"/>
                <w:sz w:val="28"/>
                <w:szCs w:val="28"/>
              </w:rPr>
            </w:pPr>
            <w:r w:rsidRPr="000F4ABF">
              <w:rPr>
                <w:rFonts w:ascii="標楷體" w:eastAsia="標楷體" w:hint="eastAsia"/>
                <w:color w:val="000000" w:themeColor="text1"/>
                <w:sz w:val="28"/>
                <w:szCs w:val="28"/>
              </w:rPr>
              <w:t>骨灰櫃</w:t>
            </w:r>
          </w:p>
        </w:tc>
        <w:tc>
          <w:tcPr>
            <w:tcW w:w="807" w:type="pct"/>
            <w:tcBorders>
              <w:bottom w:val="single" w:sz="4" w:space="0" w:color="auto"/>
            </w:tcBorders>
            <w:vAlign w:val="center"/>
          </w:tcPr>
          <w:p w14:paraId="14E583C4" w14:textId="77777777" w:rsidR="00D360BB" w:rsidRPr="000F4ABF" w:rsidRDefault="00D360BB" w:rsidP="004D5597">
            <w:pPr>
              <w:spacing w:line="320" w:lineRule="exact"/>
              <w:jc w:val="center"/>
              <w:rPr>
                <w:rFonts w:ascii="標楷體" w:eastAsia="標楷體" w:hAnsi="標楷體"/>
                <w:color w:val="000000" w:themeColor="text1"/>
                <w:spacing w:val="16"/>
              </w:rPr>
            </w:pPr>
            <w:r w:rsidRPr="000F4ABF">
              <w:rPr>
                <w:rFonts w:ascii="標楷體" w:eastAsia="標楷體" w:hAnsi="標楷體" w:hint="eastAsia"/>
                <w:color w:val="000000" w:themeColor="text1"/>
                <w:spacing w:val="16"/>
                <w:sz w:val="28"/>
                <w:szCs w:val="28"/>
              </w:rPr>
              <w:t>10,000</w:t>
            </w:r>
          </w:p>
        </w:tc>
        <w:tc>
          <w:tcPr>
            <w:tcW w:w="807" w:type="pct"/>
            <w:vMerge/>
            <w:tcBorders>
              <w:bottom w:val="single" w:sz="4" w:space="0" w:color="auto"/>
            </w:tcBorders>
            <w:vAlign w:val="center"/>
          </w:tcPr>
          <w:p w14:paraId="43FCBAEA" w14:textId="77777777" w:rsidR="00D360BB" w:rsidRPr="000F4ABF" w:rsidRDefault="00D360BB" w:rsidP="004D5597">
            <w:pPr>
              <w:spacing w:line="320" w:lineRule="exact"/>
              <w:jc w:val="right"/>
              <w:rPr>
                <w:rFonts w:ascii="標楷體" w:eastAsia="標楷體" w:hAnsi="標楷體"/>
                <w:color w:val="000000" w:themeColor="text1"/>
                <w:spacing w:val="16"/>
                <w:sz w:val="28"/>
                <w:szCs w:val="28"/>
              </w:rPr>
            </w:pPr>
          </w:p>
        </w:tc>
        <w:tc>
          <w:tcPr>
            <w:tcW w:w="1772" w:type="pct"/>
            <w:tcBorders>
              <w:bottom w:val="single" w:sz="4" w:space="0" w:color="auto"/>
              <w:right w:val="single" w:sz="12" w:space="0" w:color="auto"/>
            </w:tcBorders>
            <w:vAlign w:val="center"/>
          </w:tcPr>
          <w:p w14:paraId="519B6C23" w14:textId="77777777" w:rsidR="00D360BB" w:rsidRPr="000F4ABF" w:rsidRDefault="00D360BB" w:rsidP="004D5597">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14,000</w:t>
            </w:r>
          </w:p>
        </w:tc>
      </w:tr>
      <w:tr w:rsidR="00D360BB" w:rsidRPr="000F4ABF" w14:paraId="5210C081" w14:textId="77777777" w:rsidTr="004D5597">
        <w:tc>
          <w:tcPr>
            <w:tcW w:w="807" w:type="pct"/>
            <w:vMerge w:val="restart"/>
            <w:tcBorders>
              <w:left w:val="single" w:sz="12" w:space="0" w:color="auto"/>
              <w:bottom w:val="single" w:sz="4" w:space="0" w:color="auto"/>
            </w:tcBorders>
            <w:vAlign w:val="center"/>
          </w:tcPr>
          <w:p w14:paraId="07A68AA3" w14:textId="77777777" w:rsidR="00D360BB" w:rsidRPr="000F4ABF" w:rsidRDefault="00D360BB" w:rsidP="004D5597">
            <w:pPr>
              <w:spacing w:line="320" w:lineRule="exact"/>
              <w:jc w:val="center"/>
              <w:rPr>
                <w:rFonts w:ascii="標楷體" w:eastAsia="標楷體"/>
                <w:color w:val="000000" w:themeColor="text1"/>
                <w:spacing w:val="16"/>
                <w:sz w:val="28"/>
                <w:szCs w:val="28"/>
              </w:rPr>
            </w:pPr>
            <w:r w:rsidRPr="000F4ABF">
              <w:rPr>
                <w:rFonts w:ascii="標楷體" w:eastAsia="標楷體" w:hint="eastAsia"/>
                <w:color w:val="000000" w:themeColor="text1"/>
                <w:spacing w:val="16"/>
                <w:sz w:val="28"/>
                <w:szCs w:val="28"/>
              </w:rPr>
              <w:t>第二樓</w:t>
            </w:r>
          </w:p>
        </w:tc>
        <w:tc>
          <w:tcPr>
            <w:tcW w:w="807" w:type="pct"/>
            <w:tcBorders>
              <w:bottom w:val="single" w:sz="4" w:space="0" w:color="auto"/>
            </w:tcBorders>
            <w:vAlign w:val="center"/>
          </w:tcPr>
          <w:p w14:paraId="1B2156A0" w14:textId="77777777" w:rsidR="00D360BB" w:rsidRPr="000F4ABF" w:rsidRDefault="00D360BB" w:rsidP="004D5597">
            <w:pPr>
              <w:spacing w:line="320" w:lineRule="exact"/>
              <w:jc w:val="center"/>
              <w:rPr>
                <w:rFonts w:ascii="標楷體" w:eastAsia="標楷體"/>
                <w:color w:val="000000" w:themeColor="text1"/>
                <w:sz w:val="28"/>
                <w:szCs w:val="28"/>
              </w:rPr>
            </w:pPr>
            <w:r w:rsidRPr="000F4ABF">
              <w:rPr>
                <w:rFonts w:ascii="標楷體" w:eastAsia="標楷體" w:hint="eastAsia"/>
                <w:color w:val="000000" w:themeColor="text1"/>
                <w:sz w:val="28"/>
                <w:szCs w:val="28"/>
              </w:rPr>
              <w:t>骨骸櫃</w:t>
            </w:r>
          </w:p>
        </w:tc>
        <w:tc>
          <w:tcPr>
            <w:tcW w:w="807" w:type="pct"/>
            <w:tcBorders>
              <w:bottom w:val="single" w:sz="4" w:space="0" w:color="auto"/>
            </w:tcBorders>
            <w:vAlign w:val="center"/>
          </w:tcPr>
          <w:p w14:paraId="6904EF92" w14:textId="77777777" w:rsidR="00D360BB" w:rsidRPr="000F4ABF" w:rsidRDefault="00D360BB" w:rsidP="004D5597">
            <w:pPr>
              <w:spacing w:line="320" w:lineRule="exact"/>
              <w:jc w:val="center"/>
              <w:rPr>
                <w:rFonts w:ascii="標楷體" w:eastAsia="標楷體" w:hAnsi="標楷體"/>
                <w:color w:val="000000" w:themeColor="text1"/>
                <w:spacing w:val="16"/>
              </w:rPr>
            </w:pPr>
            <w:r w:rsidRPr="000F4ABF">
              <w:rPr>
                <w:rFonts w:ascii="標楷體" w:eastAsia="標楷體" w:hAnsi="標楷體" w:hint="eastAsia"/>
                <w:color w:val="000000" w:themeColor="text1"/>
                <w:spacing w:val="16"/>
                <w:sz w:val="28"/>
                <w:szCs w:val="28"/>
              </w:rPr>
              <w:t>14,000</w:t>
            </w:r>
          </w:p>
        </w:tc>
        <w:tc>
          <w:tcPr>
            <w:tcW w:w="807" w:type="pct"/>
            <w:vMerge/>
            <w:tcBorders>
              <w:bottom w:val="single" w:sz="4" w:space="0" w:color="auto"/>
            </w:tcBorders>
            <w:vAlign w:val="center"/>
          </w:tcPr>
          <w:p w14:paraId="7D679DC2" w14:textId="77777777" w:rsidR="00D360BB" w:rsidRPr="000F4ABF" w:rsidRDefault="00D360BB" w:rsidP="004D5597">
            <w:pPr>
              <w:spacing w:line="320" w:lineRule="exact"/>
              <w:jc w:val="right"/>
              <w:rPr>
                <w:rFonts w:ascii="標楷體" w:eastAsia="標楷體" w:hAnsi="標楷體"/>
                <w:color w:val="000000" w:themeColor="text1"/>
                <w:spacing w:val="16"/>
                <w:sz w:val="28"/>
                <w:szCs w:val="28"/>
              </w:rPr>
            </w:pPr>
          </w:p>
        </w:tc>
        <w:tc>
          <w:tcPr>
            <w:tcW w:w="1772" w:type="pct"/>
            <w:tcBorders>
              <w:bottom w:val="single" w:sz="4" w:space="0" w:color="auto"/>
              <w:right w:val="single" w:sz="12" w:space="0" w:color="auto"/>
            </w:tcBorders>
            <w:vAlign w:val="center"/>
          </w:tcPr>
          <w:p w14:paraId="0B1C26FF" w14:textId="77777777" w:rsidR="00D360BB" w:rsidRPr="000F4ABF" w:rsidRDefault="00D360BB" w:rsidP="004D5597">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18,000</w:t>
            </w:r>
          </w:p>
        </w:tc>
      </w:tr>
      <w:tr w:rsidR="00D360BB" w:rsidRPr="000F4ABF" w14:paraId="6131A460" w14:textId="77777777" w:rsidTr="004D5597">
        <w:tc>
          <w:tcPr>
            <w:tcW w:w="807" w:type="pct"/>
            <w:vMerge/>
            <w:tcBorders>
              <w:left w:val="single" w:sz="12" w:space="0" w:color="auto"/>
              <w:bottom w:val="single" w:sz="4" w:space="0" w:color="auto"/>
            </w:tcBorders>
            <w:textDirection w:val="tbRlV"/>
            <w:vAlign w:val="center"/>
          </w:tcPr>
          <w:p w14:paraId="67B5F3B8" w14:textId="77777777" w:rsidR="00D360BB" w:rsidRPr="000F4ABF" w:rsidRDefault="00D360BB" w:rsidP="004D5597">
            <w:pPr>
              <w:spacing w:line="320" w:lineRule="exact"/>
              <w:ind w:left="113" w:right="113"/>
              <w:jc w:val="center"/>
              <w:rPr>
                <w:rFonts w:ascii="標楷體" w:eastAsia="標楷體"/>
                <w:color w:val="000000" w:themeColor="text1"/>
                <w:spacing w:val="16"/>
                <w:sz w:val="28"/>
                <w:szCs w:val="28"/>
              </w:rPr>
            </w:pPr>
          </w:p>
        </w:tc>
        <w:tc>
          <w:tcPr>
            <w:tcW w:w="807" w:type="pct"/>
            <w:tcBorders>
              <w:bottom w:val="single" w:sz="4" w:space="0" w:color="auto"/>
            </w:tcBorders>
            <w:vAlign w:val="center"/>
          </w:tcPr>
          <w:p w14:paraId="4A53D866" w14:textId="77777777" w:rsidR="00D360BB" w:rsidRPr="000F4ABF" w:rsidRDefault="00D360BB" w:rsidP="004D5597">
            <w:pPr>
              <w:spacing w:line="320" w:lineRule="exact"/>
              <w:jc w:val="center"/>
              <w:rPr>
                <w:rFonts w:ascii="標楷體" w:eastAsia="標楷體"/>
                <w:color w:val="000000" w:themeColor="text1"/>
                <w:sz w:val="28"/>
                <w:szCs w:val="28"/>
              </w:rPr>
            </w:pPr>
            <w:r w:rsidRPr="000F4ABF">
              <w:rPr>
                <w:rFonts w:ascii="標楷體" w:eastAsia="標楷體" w:hint="eastAsia"/>
                <w:color w:val="000000" w:themeColor="text1"/>
                <w:sz w:val="28"/>
                <w:szCs w:val="28"/>
              </w:rPr>
              <w:t>骨灰櫃</w:t>
            </w:r>
          </w:p>
        </w:tc>
        <w:tc>
          <w:tcPr>
            <w:tcW w:w="807" w:type="pct"/>
            <w:tcBorders>
              <w:bottom w:val="single" w:sz="4" w:space="0" w:color="auto"/>
            </w:tcBorders>
            <w:vAlign w:val="center"/>
          </w:tcPr>
          <w:p w14:paraId="0DA192E1" w14:textId="77777777" w:rsidR="00D360BB" w:rsidRPr="000F4ABF" w:rsidRDefault="00D360BB" w:rsidP="004D5597">
            <w:pPr>
              <w:spacing w:line="320" w:lineRule="exact"/>
              <w:jc w:val="center"/>
              <w:rPr>
                <w:rFonts w:ascii="標楷體" w:eastAsia="標楷體" w:hAnsi="標楷體"/>
                <w:color w:val="000000" w:themeColor="text1"/>
                <w:spacing w:val="16"/>
              </w:rPr>
            </w:pPr>
            <w:r w:rsidRPr="000F4ABF">
              <w:rPr>
                <w:rFonts w:ascii="標楷體" w:eastAsia="標楷體" w:hAnsi="標楷體" w:hint="eastAsia"/>
                <w:color w:val="000000" w:themeColor="text1"/>
                <w:spacing w:val="16"/>
                <w:sz w:val="28"/>
                <w:szCs w:val="28"/>
              </w:rPr>
              <w:t>8,000</w:t>
            </w:r>
          </w:p>
        </w:tc>
        <w:tc>
          <w:tcPr>
            <w:tcW w:w="807" w:type="pct"/>
            <w:vMerge/>
            <w:tcBorders>
              <w:bottom w:val="single" w:sz="4" w:space="0" w:color="auto"/>
            </w:tcBorders>
            <w:vAlign w:val="center"/>
          </w:tcPr>
          <w:p w14:paraId="0A8C82B4" w14:textId="77777777" w:rsidR="00D360BB" w:rsidRPr="000F4ABF" w:rsidRDefault="00D360BB" w:rsidP="004D5597">
            <w:pPr>
              <w:spacing w:line="320" w:lineRule="exact"/>
              <w:jc w:val="right"/>
              <w:rPr>
                <w:rFonts w:ascii="標楷體" w:eastAsia="標楷體" w:hAnsi="標楷體"/>
                <w:color w:val="000000" w:themeColor="text1"/>
                <w:spacing w:val="16"/>
                <w:sz w:val="28"/>
                <w:szCs w:val="28"/>
              </w:rPr>
            </w:pPr>
          </w:p>
        </w:tc>
        <w:tc>
          <w:tcPr>
            <w:tcW w:w="1772" w:type="pct"/>
            <w:tcBorders>
              <w:bottom w:val="single" w:sz="4" w:space="0" w:color="auto"/>
              <w:right w:val="single" w:sz="12" w:space="0" w:color="auto"/>
            </w:tcBorders>
            <w:vAlign w:val="center"/>
          </w:tcPr>
          <w:p w14:paraId="4B7EF960" w14:textId="77777777" w:rsidR="00D360BB" w:rsidRPr="000F4ABF" w:rsidRDefault="00D360BB" w:rsidP="004D5597">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12,000</w:t>
            </w:r>
          </w:p>
        </w:tc>
      </w:tr>
      <w:tr w:rsidR="00D360BB" w:rsidRPr="000F4ABF" w14:paraId="1DB777A0" w14:textId="77777777" w:rsidTr="004D5597">
        <w:tc>
          <w:tcPr>
            <w:tcW w:w="807" w:type="pct"/>
            <w:vMerge w:val="restart"/>
            <w:tcBorders>
              <w:left w:val="single" w:sz="12" w:space="0" w:color="auto"/>
            </w:tcBorders>
            <w:vAlign w:val="center"/>
          </w:tcPr>
          <w:p w14:paraId="487BE22C" w14:textId="77777777" w:rsidR="00D360BB" w:rsidRPr="000F4ABF" w:rsidRDefault="00D360BB" w:rsidP="004D5597">
            <w:pPr>
              <w:spacing w:line="320" w:lineRule="exact"/>
              <w:jc w:val="center"/>
              <w:rPr>
                <w:rFonts w:ascii="標楷體" w:eastAsia="標楷體"/>
                <w:color w:val="000000" w:themeColor="text1"/>
                <w:spacing w:val="-20"/>
                <w:sz w:val="28"/>
                <w:szCs w:val="28"/>
              </w:rPr>
            </w:pPr>
            <w:r w:rsidRPr="000F4ABF">
              <w:rPr>
                <w:rFonts w:ascii="標楷體" w:eastAsia="標楷體" w:hint="eastAsia"/>
                <w:color w:val="000000" w:themeColor="text1"/>
                <w:spacing w:val="-20"/>
                <w:sz w:val="28"/>
                <w:szCs w:val="28"/>
              </w:rPr>
              <w:t>地下室</w:t>
            </w:r>
          </w:p>
        </w:tc>
        <w:tc>
          <w:tcPr>
            <w:tcW w:w="807" w:type="pct"/>
            <w:vAlign w:val="center"/>
          </w:tcPr>
          <w:p w14:paraId="53A09005" w14:textId="299D255C" w:rsidR="00D360BB" w:rsidRPr="000F4ABF" w:rsidRDefault="00366AC3" w:rsidP="004D5597">
            <w:pPr>
              <w:spacing w:line="320" w:lineRule="exact"/>
              <w:jc w:val="center"/>
              <w:rPr>
                <w:rFonts w:ascii="標楷體" w:eastAsia="標楷體"/>
                <w:strike/>
                <w:color w:val="000000" w:themeColor="text1"/>
                <w:spacing w:val="16"/>
                <w:sz w:val="28"/>
                <w:szCs w:val="28"/>
              </w:rPr>
            </w:pPr>
            <w:r w:rsidRPr="000F4ABF">
              <w:rPr>
                <w:rFonts w:ascii="標楷體" w:eastAsia="標楷體" w:hint="eastAsia"/>
                <w:color w:val="000000" w:themeColor="text1"/>
                <w:sz w:val="28"/>
                <w:szCs w:val="28"/>
              </w:rPr>
              <w:t>個人</w:t>
            </w:r>
          </w:p>
        </w:tc>
        <w:tc>
          <w:tcPr>
            <w:tcW w:w="807" w:type="pct"/>
            <w:vAlign w:val="center"/>
          </w:tcPr>
          <w:p w14:paraId="51C1E815" w14:textId="77777777" w:rsidR="00D360BB" w:rsidRPr="000F4ABF" w:rsidRDefault="00D360BB" w:rsidP="004D5597">
            <w:pPr>
              <w:spacing w:line="320" w:lineRule="exact"/>
              <w:jc w:val="center"/>
              <w:rPr>
                <w:rFonts w:ascii="標楷體" w:eastAsia="標楷體" w:hAnsi="標楷體"/>
                <w:color w:val="000000" w:themeColor="text1"/>
                <w:spacing w:val="16"/>
              </w:rPr>
            </w:pPr>
            <w:r w:rsidRPr="000F4ABF">
              <w:rPr>
                <w:rFonts w:ascii="標楷體" w:eastAsia="標楷體" w:hAnsi="標楷體"/>
                <w:color w:val="000000" w:themeColor="text1"/>
                <w:spacing w:val="16"/>
                <w:sz w:val="28"/>
                <w:szCs w:val="28"/>
              </w:rPr>
              <w:t>3</w:t>
            </w:r>
            <w:r w:rsidRPr="000F4ABF">
              <w:rPr>
                <w:rFonts w:ascii="標楷體" w:eastAsia="標楷體" w:hAnsi="標楷體" w:hint="eastAsia"/>
                <w:color w:val="000000" w:themeColor="text1"/>
                <w:spacing w:val="16"/>
                <w:sz w:val="28"/>
                <w:szCs w:val="28"/>
              </w:rPr>
              <w:t>,000</w:t>
            </w:r>
          </w:p>
        </w:tc>
        <w:tc>
          <w:tcPr>
            <w:tcW w:w="807" w:type="pct"/>
            <w:vMerge w:val="restart"/>
            <w:vAlign w:val="center"/>
          </w:tcPr>
          <w:p w14:paraId="16F1466C" w14:textId="77777777" w:rsidR="00D360BB" w:rsidRPr="000F4ABF" w:rsidRDefault="00D360BB" w:rsidP="004D5597">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color w:val="000000" w:themeColor="text1"/>
                <w:spacing w:val="16"/>
                <w:sz w:val="28"/>
                <w:szCs w:val="28"/>
              </w:rPr>
              <w:t>3</w:t>
            </w:r>
            <w:r w:rsidRPr="000F4ABF">
              <w:rPr>
                <w:rFonts w:ascii="標楷體" w:eastAsia="標楷體" w:hAnsi="標楷體" w:hint="eastAsia"/>
                <w:color w:val="000000" w:themeColor="text1"/>
                <w:spacing w:val="16"/>
                <w:sz w:val="28"/>
                <w:szCs w:val="28"/>
              </w:rPr>
              <w:t>,000</w:t>
            </w:r>
          </w:p>
        </w:tc>
        <w:tc>
          <w:tcPr>
            <w:tcW w:w="1772" w:type="pct"/>
            <w:tcBorders>
              <w:right w:val="single" w:sz="12" w:space="0" w:color="auto"/>
            </w:tcBorders>
            <w:vAlign w:val="center"/>
          </w:tcPr>
          <w:p w14:paraId="41275A14" w14:textId="77777777" w:rsidR="00D360BB" w:rsidRPr="000F4ABF" w:rsidRDefault="00D360BB" w:rsidP="004D5597">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color w:val="000000" w:themeColor="text1"/>
                <w:spacing w:val="16"/>
                <w:sz w:val="28"/>
                <w:szCs w:val="28"/>
              </w:rPr>
              <w:t>6</w:t>
            </w:r>
            <w:r w:rsidRPr="000F4ABF">
              <w:rPr>
                <w:rFonts w:ascii="標楷體" w:eastAsia="標楷體" w:hAnsi="標楷體" w:hint="eastAsia"/>
                <w:color w:val="000000" w:themeColor="text1"/>
                <w:spacing w:val="16"/>
                <w:sz w:val="28"/>
                <w:szCs w:val="28"/>
              </w:rPr>
              <w:t>,000</w:t>
            </w:r>
          </w:p>
        </w:tc>
      </w:tr>
      <w:tr w:rsidR="00D360BB" w:rsidRPr="000F4ABF" w14:paraId="7BB965DF" w14:textId="77777777" w:rsidTr="004D5597">
        <w:tc>
          <w:tcPr>
            <w:tcW w:w="807" w:type="pct"/>
            <w:vMerge/>
            <w:tcBorders>
              <w:left w:val="single" w:sz="12" w:space="0" w:color="auto"/>
            </w:tcBorders>
            <w:textDirection w:val="tbRlV"/>
            <w:vAlign w:val="center"/>
          </w:tcPr>
          <w:p w14:paraId="2274FE1B" w14:textId="77777777" w:rsidR="00D360BB" w:rsidRPr="000F4ABF" w:rsidRDefault="00D360BB" w:rsidP="004D5597">
            <w:pPr>
              <w:spacing w:line="320" w:lineRule="exact"/>
              <w:ind w:left="113" w:right="113"/>
              <w:jc w:val="center"/>
              <w:rPr>
                <w:rFonts w:ascii="標楷體" w:eastAsia="標楷體"/>
                <w:color w:val="000000" w:themeColor="text1"/>
                <w:spacing w:val="-20"/>
                <w:sz w:val="30"/>
                <w:szCs w:val="30"/>
              </w:rPr>
            </w:pPr>
          </w:p>
        </w:tc>
        <w:tc>
          <w:tcPr>
            <w:tcW w:w="807" w:type="pct"/>
            <w:vAlign w:val="center"/>
          </w:tcPr>
          <w:p w14:paraId="7D45287F" w14:textId="29C12D72" w:rsidR="00D360BB" w:rsidRPr="000F4ABF" w:rsidRDefault="00366AC3" w:rsidP="004D5597">
            <w:pPr>
              <w:spacing w:line="320" w:lineRule="exact"/>
              <w:jc w:val="center"/>
              <w:rPr>
                <w:rFonts w:ascii="標楷體" w:eastAsia="標楷體"/>
                <w:color w:val="000000" w:themeColor="text1"/>
              </w:rPr>
            </w:pPr>
            <w:r w:rsidRPr="000F4ABF">
              <w:rPr>
                <w:rFonts w:ascii="標楷體" w:eastAsia="標楷體" w:hint="eastAsia"/>
                <w:color w:val="000000" w:themeColor="text1"/>
                <w:sz w:val="28"/>
                <w:szCs w:val="28"/>
              </w:rPr>
              <w:t>團體</w:t>
            </w:r>
          </w:p>
        </w:tc>
        <w:tc>
          <w:tcPr>
            <w:tcW w:w="807" w:type="pct"/>
            <w:vAlign w:val="center"/>
          </w:tcPr>
          <w:p w14:paraId="612F9668" w14:textId="77777777" w:rsidR="00D360BB" w:rsidRPr="000F4ABF" w:rsidRDefault="00D360BB" w:rsidP="004D5597">
            <w:pPr>
              <w:spacing w:line="320" w:lineRule="exact"/>
              <w:jc w:val="center"/>
              <w:rPr>
                <w:rFonts w:ascii="標楷體" w:eastAsia="標楷體" w:hAnsi="標楷體"/>
                <w:color w:val="000000" w:themeColor="text1"/>
                <w:spacing w:val="16"/>
                <w:szCs w:val="22"/>
              </w:rPr>
            </w:pPr>
            <w:r w:rsidRPr="000F4ABF">
              <w:rPr>
                <w:rFonts w:ascii="標楷體" w:eastAsia="標楷體" w:hAnsi="標楷體" w:hint="eastAsia"/>
                <w:color w:val="000000" w:themeColor="text1"/>
                <w:spacing w:val="16"/>
                <w:sz w:val="28"/>
                <w:szCs w:val="28"/>
              </w:rPr>
              <w:t>5,000</w:t>
            </w:r>
          </w:p>
        </w:tc>
        <w:tc>
          <w:tcPr>
            <w:tcW w:w="807" w:type="pct"/>
            <w:vMerge/>
            <w:vAlign w:val="center"/>
          </w:tcPr>
          <w:p w14:paraId="79AA00CC" w14:textId="77777777" w:rsidR="00D360BB" w:rsidRPr="000F4ABF" w:rsidRDefault="00D360BB" w:rsidP="004D5597">
            <w:pPr>
              <w:spacing w:line="320" w:lineRule="exact"/>
              <w:jc w:val="right"/>
              <w:rPr>
                <w:rFonts w:ascii="標楷體" w:eastAsia="標楷體" w:hAnsi="標楷體"/>
                <w:color w:val="000000" w:themeColor="text1"/>
                <w:spacing w:val="16"/>
                <w:sz w:val="28"/>
                <w:szCs w:val="28"/>
              </w:rPr>
            </w:pPr>
          </w:p>
        </w:tc>
        <w:tc>
          <w:tcPr>
            <w:tcW w:w="1772" w:type="pct"/>
            <w:tcBorders>
              <w:right w:val="single" w:sz="12" w:space="0" w:color="auto"/>
            </w:tcBorders>
            <w:vAlign w:val="center"/>
          </w:tcPr>
          <w:p w14:paraId="09ED9D54" w14:textId="77777777" w:rsidR="00D360BB" w:rsidRPr="000F4ABF" w:rsidRDefault="00D360BB" w:rsidP="004D5597">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8,000</w:t>
            </w:r>
          </w:p>
        </w:tc>
      </w:tr>
      <w:tr w:rsidR="00D360BB" w:rsidRPr="000F4ABF" w14:paraId="2582D829" w14:textId="77777777" w:rsidTr="004D5597">
        <w:trPr>
          <w:cantSplit/>
        </w:trPr>
        <w:tc>
          <w:tcPr>
            <w:tcW w:w="807" w:type="pct"/>
            <w:tcBorders>
              <w:left w:val="single" w:sz="12" w:space="0" w:color="auto"/>
              <w:bottom w:val="single" w:sz="12" w:space="0" w:color="auto"/>
            </w:tcBorders>
            <w:textDirection w:val="tbRlV"/>
            <w:vAlign w:val="center"/>
          </w:tcPr>
          <w:p w14:paraId="12860B5C" w14:textId="77777777" w:rsidR="00D360BB" w:rsidRPr="000F4ABF" w:rsidRDefault="00D360BB" w:rsidP="004D5597">
            <w:pPr>
              <w:spacing w:line="320" w:lineRule="exact"/>
              <w:ind w:leftChars="47" w:left="113" w:right="113" w:firstLineChars="150" w:firstLine="498"/>
              <w:jc w:val="both"/>
              <w:rPr>
                <w:rFonts w:ascii="標楷體" w:eastAsia="標楷體"/>
                <w:color w:val="000000" w:themeColor="text1"/>
                <w:spacing w:val="16"/>
                <w:sz w:val="30"/>
                <w:szCs w:val="30"/>
              </w:rPr>
            </w:pPr>
            <w:r w:rsidRPr="000F4ABF">
              <w:rPr>
                <w:rFonts w:ascii="標楷體" w:eastAsia="標楷體" w:hint="eastAsia"/>
                <w:color w:val="000000" w:themeColor="text1"/>
                <w:spacing w:val="16"/>
                <w:sz w:val="30"/>
                <w:szCs w:val="30"/>
              </w:rPr>
              <w:t xml:space="preserve">備　　　　　　　　　</w:t>
            </w:r>
            <w:proofErr w:type="gramStart"/>
            <w:r w:rsidRPr="000F4ABF">
              <w:rPr>
                <w:rFonts w:ascii="標楷體" w:eastAsia="標楷體" w:hint="eastAsia"/>
                <w:color w:val="000000" w:themeColor="text1"/>
                <w:spacing w:val="16"/>
                <w:sz w:val="30"/>
                <w:szCs w:val="30"/>
              </w:rPr>
              <w:t>註</w:t>
            </w:r>
            <w:proofErr w:type="gramEnd"/>
          </w:p>
        </w:tc>
        <w:tc>
          <w:tcPr>
            <w:tcW w:w="4193" w:type="pct"/>
            <w:gridSpan w:val="4"/>
            <w:tcBorders>
              <w:bottom w:val="single" w:sz="12" w:space="0" w:color="auto"/>
              <w:right w:val="single" w:sz="12" w:space="0" w:color="auto"/>
            </w:tcBorders>
          </w:tcPr>
          <w:p w14:paraId="3B6E78E7" w14:textId="77777777" w:rsidR="00D360BB" w:rsidRPr="000F4ABF" w:rsidRDefault="00D360BB" w:rsidP="004D5597">
            <w:pPr>
              <w:snapToGrid w:val="0"/>
              <w:spacing w:beforeLines="50" w:before="120"/>
              <w:ind w:leftChars="24" w:left="654" w:hangingChars="213" w:hanging="596"/>
              <w:jc w:val="both"/>
              <w:rPr>
                <w:rFonts w:ascii="標楷體" w:eastAsia="標楷體" w:hAnsi="標楷體"/>
                <w:color w:val="000000" w:themeColor="text1"/>
                <w:sz w:val="28"/>
                <w:szCs w:val="28"/>
              </w:rPr>
            </w:pPr>
            <w:r w:rsidRPr="000F4ABF">
              <w:rPr>
                <w:rFonts w:ascii="標楷體" w:eastAsia="標楷體" w:hAnsi="標楷體" w:hint="eastAsia"/>
                <w:color w:val="000000" w:themeColor="text1"/>
                <w:sz w:val="28"/>
                <w:szCs w:val="28"/>
              </w:rPr>
              <w:t>一、</w:t>
            </w:r>
            <w:r w:rsidRPr="000F4ABF">
              <w:rPr>
                <w:rFonts w:ascii="標楷體" w:eastAsia="標楷體" w:hint="eastAsia"/>
                <w:color w:val="000000" w:themeColor="text1"/>
                <w:sz w:val="28"/>
                <w:szCs w:val="28"/>
              </w:rPr>
              <w:t>符合本鄉管理自治條例第八條之規定者，得減免收費，符合同條第四款之規定者，依所定</w:t>
            </w:r>
            <w:r w:rsidRPr="000F4ABF">
              <w:rPr>
                <w:rFonts w:ascii="標楷體" w:eastAsia="標楷體" w:hAnsi="標楷體" w:hint="eastAsia"/>
                <w:color w:val="000000" w:themeColor="text1"/>
                <w:spacing w:val="16"/>
                <w:sz w:val="28"/>
                <w:szCs w:val="28"/>
              </w:rPr>
              <w:t>優惠辦法收費</w:t>
            </w:r>
            <w:r w:rsidRPr="000F4ABF">
              <w:rPr>
                <w:rFonts w:ascii="標楷體" w:eastAsia="標楷體" w:hAnsi="標楷體" w:hint="eastAsia"/>
                <w:color w:val="000000" w:themeColor="text1"/>
                <w:sz w:val="28"/>
                <w:szCs w:val="28"/>
              </w:rPr>
              <w:t>。</w:t>
            </w:r>
          </w:p>
          <w:p w14:paraId="1820FD67" w14:textId="77777777" w:rsidR="00D360BB" w:rsidRPr="000F4ABF" w:rsidRDefault="00D360BB" w:rsidP="004D5597">
            <w:pPr>
              <w:snapToGrid w:val="0"/>
              <w:ind w:leftChars="24" w:left="654" w:hangingChars="213" w:hanging="596"/>
              <w:jc w:val="both"/>
              <w:rPr>
                <w:rFonts w:ascii="標楷體" w:eastAsia="標楷體" w:hAnsi="標楷體"/>
                <w:color w:val="000000" w:themeColor="text1"/>
                <w:sz w:val="28"/>
                <w:szCs w:val="28"/>
              </w:rPr>
            </w:pPr>
            <w:r w:rsidRPr="000F4ABF">
              <w:rPr>
                <w:rFonts w:ascii="標楷體" w:eastAsia="標楷體" w:hAnsi="標楷體" w:hint="eastAsia"/>
                <w:color w:val="000000" w:themeColor="text1"/>
                <w:sz w:val="28"/>
                <w:szCs w:val="28"/>
              </w:rPr>
              <w:t>二、本鄉居民係設籍六個月以上者為</w:t>
            </w:r>
            <w:proofErr w:type="gramStart"/>
            <w:r w:rsidRPr="000F4ABF">
              <w:rPr>
                <w:rFonts w:ascii="標楷體" w:eastAsia="標楷體" w:hAnsi="標楷體" w:hint="eastAsia"/>
                <w:color w:val="000000" w:themeColor="text1"/>
                <w:sz w:val="28"/>
                <w:szCs w:val="28"/>
              </w:rPr>
              <w:t>準</w:t>
            </w:r>
            <w:proofErr w:type="gramEnd"/>
            <w:r w:rsidRPr="000F4ABF">
              <w:rPr>
                <w:rFonts w:ascii="標楷體" w:eastAsia="標楷體" w:hAnsi="標楷體" w:hint="eastAsia"/>
                <w:color w:val="000000" w:themeColor="text1"/>
                <w:sz w:val="28"/>
                <w:szCs w:val="28"/>
              </w:rPr>
              <w:t>。</w:t>
            </w:r>
          </w:p>
          <w:p w14:paraId="44A616D5" w14:textId="77777777" w:rsidR="00D360BB" w:rsidRPr="000F4ABF" w:rsidRDefault="00D360BB" w:rsidP="004D5597">
            <w:pPr>
              <w:snapToGrid w:val="0"/>
              <w:ind w:leftChars="24" w:left="654" w:hangingChars="213" w:hanging="596"/>
              <w:jc w:val="both"/>
              <w:rPr>
                <w:rFonts w:ascii="標楷體" w:eastAsia="標楷體" w:hAnsi="標楷體"/>
                <w:color w:val="000000" w:themeColor="text1"/>
                <w:sz w:val="28"/>
                <w:szCs w:val="28"/>
              </w:rPr>
            </w:pPr>
            <w:r w:rsidRPr="000F4ABF">
              <w:rPr>
                <w:rFonts w:ascii="標楷體" w:eastAsia="標楷體" w:hAnsi="標楷體" w:hint="eastAsia"/>
                <w:color w:val="000000" w:themeColor="text1"/>
                <w:sz w:val="28"/>
                <w:szCs w:val="28"/>
              </w:rPr>
              <w:t>三、原設籍本鄉居住合計五年以上，因故遷居外地，持有戶籍證明者視為世居本鄉。</w:t>
            </w:r>
          </w:p>
          <w:p w14:paraId="32C6CEFC" w14:textId="77777777" w:rsidR="00D360BB" w:rsidRPr="000F4ABF" w:rsidRDefault="00D360BB" w:rsidP="004D5597">
            <w:pPr>
              <w:snapToGrid w:val="0"/>
              <w:ind w:leftChars="24" w:left="654" w:hangingChars="213" w:hanging="596"/>
              <w:jc w:val="both"/>
              <w:rPr>
                <w:rFonts w:ascii="標楷體" w:eastAsia="標楷體" w:hAnsi="標楷體"/>
                <w:color w:val="000000" w:themeColor="text1"/>
                <w:sz w:val="28"/>
                <w:szCs w:val="28"/>
              </w:rPr>
            </w:pPr>
            <w:r w:rsidRPr="000F4ABF">
              <w:rPr>
                <w:rFonts w:ascii="標楷體" w:eastAsia="標楷體" w:hAnsi="標楷體" w:hint="eastAsia"/>
                <w:color w:val="000000" w:themeColor="text1"/>
                <w:sz w:val="28"/>
                <w:szCs w:val="28"/>
              </w:rPr>
              <w:t>四、</w:t>
            </w:r>
            <w:r w:rsidRPr="000F4ABF">
              <w:rPr>
                <w:rFonts w:ascii="標楷體" w:eastAsia="標楷體" w:hAnsi="標楷體"/>
                <w:color w:val="000000" w:themeColor="text1"/>
                <w:sz w:val="28"/>
                <w:szCs w:val="28"/>
              </w:rPr>
              <w:t>本縣外鄉鎮市籍(含外縣市籍)依本鄉籍使用費之收費標準</w:t>
            </w:r>
            <w:r w:rsidRPr="000F4ABF">
              <w:rPr>
                <w:rFonts w:ascii="標楷體" w:eastAsia="標楷體" w:hAnsi="標楷體" w:hint="eastAsia"/>
                <w:color w:val="000000" w:themeColor="text1"/>
                <w:sz w:val="28"/>
                <w:szCs w:val="28"/>
              </w:rPr>
              <w:t>2</w:t>
            </w:r>
            <w:r w:rsidRPr="000F4ABF">
              <w:rPr>
                <w:rFonts w:ascii="標楷體" w:eastAsia="標楷體" w:hAnsi="標楷體"/>
                <w:color w:val="000000" w:themeColor="text1"/>
                <w:sz w:val="28"/>
                <w:szCs w:val="28"/>
              </w:rPr>
              <w:t>倍計收，以死亡證明書登記之戶籍為</w:t>
            </w:r>
            <w:proofErr w:type="gramStart"/>
            <w:r w:rsidRPr="000F4ABF">
              <w:rPr>
                <w:rFonts w:ascii="標楷體" w:eastAsia="標楷體" w:hAnsi="標楷體"/>
                <w:color w:val="000000" w:themeColor="text1"/>
                <w:sz w:val="28"/>
                <w:szCs w:val="28"/>
              </w:rPr>
              <w:t>準</w:t>
            </w:r>
            <w:proofErr w:type="gramEnd"/>
            <w:r w:rsidRPr="000F4ABF">
              <w:rPr>
                <w:rFonts w:ascii="標楷體" w:eastAsia="標楷體" w:hAnsi="標楷體"/>
                <w:color w:val="000000" w:themeColor="text1"/>
                <w:sz w:val="28"/>
                <w:szCs w:val="28"/>
              </w:rPr>
              <w:t>。</w:t>
            </w:r>
          </w:p>
          <w:p w14:paraId="0FFF58B7" w14:textId="77777777" w:rsidR="00D360BB" w:rsidRPr="000F4ABF" w:rsidRDefault="00D360BB" w:rsidP="004D5597">
            <w:pPr>
              <w:snapToGrid w:val="0"/>
              <w:ind w:leftChars="24" w:left="654" w:hangingChars="213" w:hanging="596"/>
              <w:jc w:val="both"/>
              <w:rPr>
                <w:rFonts w:ascii="標楷體" w:eastAsia="標楷體" w:hAnsi="標楷體"/>
                <w:color w:val="000000" w:themeColor="text1"/>
                <w:sz w:val="28"/>
                <w:szCs w:val="28"/>
              </w:rPr>
            </w:pPr>
            <w:r w:rsidRPr="000F4ABF">
              <w:rPr>
                <w:rFonts w:ascii="標楷體" w:eastAsia="標楷體" w:hAnsi="標楷體" w:hint="eastAsia"/>
                <w:color w:val="000000" w:themeColor="text1"/>
                <w:sz w:val="28"/>
                <w:szCs w:val="28"/>
              </w:rPr>
              <w:t>五、櫃位、</w:t>
            </w:r>
            <w:r w:rsidRPr="000F4ABF">
              <w:rPr>
                <w:rFonts w:ascii="標楷體" w:eastAsia="標楷體" w:hAnsi="標楷體" w:hint="eastAsia"/>
                <w:color w:val="000000" w:themeColor="text1"/>
                <w:sz w:val="28"/>
                <w:szCs w:val="28"/>
                <w:highlight w:val="yellow"/>
              </w:rPr>
              <w:t>靈位牌</w:t>
            </w:r>
            <w:proofErr w:type="gramStart"/>
            <w:r w:rsidRPr="000F4ABF">
              <w:rPr>
                <w:rFonts w:ascii="標楷體" w:eastAsia="標楷體" w:hAnsi="標楷體" w:hint="eastAsia"/>
                <w:color w:val="000000" w:themeColor="text1"/>
                <w:sz w:val="28"/>
                <w:szCs w:val="28"/>
              </w:rPr>
              <w:t>採</w:t>
            </w:r>
            <w:proofErr w:type="gramEnd"/>
            <w:r w:rsidRPr="000F4ABF">
              <w:rPr>
                <w:rFonts w:ascii="標楷體" w:eastAsia="標楷體" w:hAnsi="標楷體" w:hint="eastAsia"/>
                <w:color w:val="000000" w:themeColor="text1"/>
                <w:sz w:val="28"/>
                <w:szCs w:val="28"/>
              </w:rPr>
              <w:t>一次收費，靈位牌常年期使用年限為五十年。</w:t>
            </w:r>
          </w:p>
          <w:p w14:paraId="51FB1CAD" w14:textId="6EE82223" w:rsidR="00D360BB" w:rsidRPr="000F4ABF" w:rsidRDefault="00D360BB" w:rsidP="004D5597">
            <w:pPr>
              <w:snapToGrid w:val="0"/>
              <w:ind w:leftChars="24" w:left="654" w:hangingChars="213" w:hanging="596"/>
              <w:jc w:val="both"/>
              <w:rPr>
                <w:rFonts w:ascii="標楷體" w:eastAsia="標楷體"/>
                <w:color w:val="000000" w:themeColor="text1"/>
                <w:spacing w:val="16"/>
                <w:sz w:val="28"/>
                <w:szCs w:val="28"/>
                <w:u w:val="single"/>
              </w:rPr>
            </w:pPr>
            <w:r w:rsidRPr="000F4ABF">
              <w:rPr>
                <w:rFonts w:ascii="標楷體" w:eastAsia="標楷體" w:hAnsi="標楷體" w:hint="eastAsia"/>
                <w:color w:val="000000" w:themeColor="text1"/>
                <w:sz w:val="28"/>
                <w:szCs w:val="28"/>
              </w:rPr>
              <w:t>六、繳交規費後，櫃位保留一年，必要時得延長六個月，逾期取消其使用權。</w:t>
            </w:r>
          </w:p>
          <w:p w14:paraId="2987FB88" w14:textId="77777777" w:rsidR="00D360BB" w:rsidRPr="000F4ABF" w:rsidRDefault="00D360BB" w:rsidP="004D5597">
            <w:pPr>
              <w:snapToGrid w:val="0"/>
              <w:ind w:leftChars="24" w:left="654" w:hangingChars="213" w:hanging="596"/>
              <w:jc w:val="both"/>
              <w:rPr>
                <w:rFonts w:ascii="標楷體" w:eastAsia="標楷體" w:hAnsi="標楷體"/>
                <w:color w:val="000000" w:themeColor="text1"/>
                <w:sz w:val="28"/>
                <w:szCs w:val="28"/>
              </w:rPr>
            </w:pPr>
            <w:r w:rsidRPr="000F4ABF">
              <w:rPr>
                <w:rFonts w:ascii="標楷體" w:eastAsia="標楷體" w:hAnsi="標楷體" w:hint="eastAsia"/>
                <w:color w:val="000000" w:themeColor="text1"/>
                <w:sz w:val="28"/>
                <w:szCs w:val="28"/>
              </w:rPr>
              <w:t>七、</w:t>
            </w:r>
            <w:proofErr w:type="gramStart"/>
            <w:r w:rsidRPr="000F4ABF">
              <w:rPr>
                <w:rFonts w:ascii="標楷體" w:eastAsia="標楷體" w:hAnsi="標楷體" w:hint="eastAsia"/>
                <w:color w:val="000000" w:themeColor="text1"/>
                <w:sz w:val="28"/>
                <w:szCs w:val="28"/>
              </w:rPr>
              <w:t>原葬於</w:t>
            </w:r>
            <w:proofErr w:type="gramEnd"/>
            <w:r w:rsidRPr="000F4ABF">
              <w:rPr>
                <w:rFonts w:ascii="標楷體" w:eastAsia="標楷體" w:hAnsi="標楷體" w:hint="eastAsia"/>
                <w:color w:val="000000" w:themeColor="text1"/>
                <w:sz w:val="28"/>
                <w:szCs w:val="28"/>
              </w:rPr>
              <w:t>經依法定程序公告禁葬之禁葬區及本鄉公園化公墓之墳墓，自動</w:t>
            </w:r>
            <w:proofErr w:type="gramStart"/>
            <w:r w:rsidRPr="000F4ABF">
              <w:rPr>
                <w:rFonts w:ascii="標楷體" w:eastAsia="標楷體" w:hAnsi="標楷體" w:hint="eastAsia"/>
                <w:color w:val="000000" w:themeColor="text1"/>
                <w:sz w:val="28"/>
                <w:szCs w:val="28"/>
              </w:rPr>
              <w:t>起掘洗骨晒</w:t>
            </w:r>
            <w:proofErr w:type="gramEnd"/>
            <w:r w:rsidRPr="000F4ABF">
              <w:rPr>
                <w:rFonts w:ascii="標楷體" w:eastAsia="標楷體" w:hAnsi="標楷體" w:hint="eastAsia"/>
                <w:color w:val="000000" w:themeColor="text1"/>
                <w:sz w:val="28"/>
                <w:szCs w:val="28"/>
              </w:rPr>
              <w:t>乾消毒後裝入骨骸罐，欲安置於本</w:t>
            </w:r>
            <w:proofErr w:type="gramStart"/>
            <w:r w:rsidRPr="000F4ABF">
              <w:rPr>
                <w:rFonts w:ascii="標楷體" w:eastAsia="標楷體" w:hAnsi="標楷體" w:hint="eastAsia"/>
                <w:color w:val="000000" w:themeColor="text1"/>
                <w:sz w:val="28"/>
                <w:szCs w:val="28"/>
              </w:rPr>
              <w:t>鄉各納骨</w:t>
            </w:r>
            <w:proofErr w:type="gramEnd"/>
            <w:r w:rsidRPr="000F4ABF">
              <w:rPr>
                <w:rFonts w:ascii="標楷體" w:eastAsia="標楷體" w:hAnsi="標楷體" w:hint="eastAsia"/>
                <w:color w:val="000000" w:themeColor="text1"/>
                <w:sz w:val="28"/>
                <w:szCs w:val="28"/>
              </w:rPr>
              <w:t>堂者，應重新申請使用，並可減半收取使用費，但管理費仍需依規定繳交。</w:t>
            </w:r>
          </w:p>
          <w:p w14:paraId="60C94C59" w14:textId="77777777" w:rsidR="00D360BB" w:rsidRPr="000F4ABF" w:rsidRDefault="00D360BB" w:rsidP="004D5597">
            <w:pPr>
              <w:snapToGrid w:val="0"/>
              <w:ind w:leftChars="24" w:left="654" w:hangingChars="213" w:hanging="596"/>
              <w:jc w:val="both"/>
              <w:rPr>
                <w:rFonts w:ascii="標楷體" w:eastAsia="標楷體" w:hAnsi="標楷體"/>
                <w:color w:val="000000" w:themeColor="text1"/>
                <w:sz w:val="28"/>
                <w:szCs w:val="28"/>
              </w:rPr>
            </w:pPr>
            <w:r w:rsidRPr="000F4ABF">
              <w:rPr>
                <w:rFonts w:ascii="標楷體" w:eastAsia="標楷體" w:hAnsi="標楷體" w:hint="eastAsia"/>
                <w:color w:val="000000" w:themeColor="text1"/>
                <w:sz w:val="28"/>
                <w:szCs w:val="28"/>
              </w:rPr>
              <w:t>八、</w:t>
            </w:r>
            <w:r w:rsidRPr="000F4ABF">
              <w:rPr>
                <w:rFonts w:ascii="標楷體" w:eastAsia="標楷體" w:hAnsi="標楷體"/>
                <w:color w:val="000000" w:themeColor="text1"/>
                <w:sz w:val="28"/>
                <w:szCs w:val="28"/>
              </w:rPr>
              <w:t>無</w:t>
            </w:r>
            <w:proofErr w:type="gramStart"/>
            <w:r w:rsidRPr="000F4ABF">
              <w:rPr>
                <w:rFonts w:ascii="標楷體" w:eastAsia="標楷體" w:hAnsi="標楷體"/>
                <w:color w:val="000000" w:themeColor="text1"/>
                <w:sz w:val="28"/>
                <w:szCs w:val="28"/>
              </w:rPr>
              <w:t>主骨罐以</w:t>
            </w:r>
            <w:proofErr w:type="gramEnd"/>
            <w:r w:rsidRPr="000F4ABF">
              <w:rPr>
                <w:rFonts w:ascii="標楷體" w:eastAsia="標楷體" w:hAnsi="標楷體"/>
                <w:color w:val="000000" w:themeColor="text1"/>
                <w:sz w:val="28"/>
                <w:szCs w:val="28"/>
              </w:rPr>
              <w:t>存放都蘭、</w:t>
            </w:r>
            <w:proofErr w:type="gramStart"/>
            <w:r w:rsidRPr="000F4ABF">
              <w:rPr>
                <w:rFonts w:ascii="標楷體" w:eastAsia="標楷體" w:hAnsi="標楷體"/>
                <w:color w:val="000000" w:themeColor="text1"/>
                <w:sz w:val="28"/>
                <w:szCs w:val="28"/>
              </w:rPr>
              <w:t>泰源納骨</w:t>
            </w:r>
            <w:proofErr w:type="gramEnd"/>
            <w:r w:rsidRPr="000F4ABF">
              <w:rPr>
                <w:rFonts w:ascii="標楷體" w:eastAsia="標楷體" w:hAnsi="標楷體"/>
                <w:color w:val="000000" w:themeColor="text1"/>
                <w:sz w:val="28"/>
                <w:szCs w:val="28"/>
              </w:rPr>
              <w:t>堂地下室為主。</w:t>
            </w:r>
          </w:p>
        </w:tc>
      </w:tr>
    </w:tbl>
    <w:p w14:paraId="00AD8C6F" w14:textId="36239B2E" w:rsidR="00AA4CC2" w:rsidRPr="000F4ABF" w:rsidRDefault="00CA58E3" w:rsidP="00AA4CC2">
      <w:pPr>
        <w:ind w:firstLineChars="50" w:firstLine="156"/>
        <w:jc w:val="both"/>
        <w:rPr>
          <w:rFonts w:ascii="標楷體" w:eastAsia="標楷體"/>
          <w:color w:val="000000" w:themeColor="text1"/>
          <w:spacing w:val="16"/>
          <w:sz w:val="28"/>
          <w:szCs w:val="28"/>
        </w:rPr>
      </w:pPr>
      <w:r w:rsidRPr="000F4ABF">
        <w:rPr>
          <w:rFonts w:ascii="標楷體" w:eastAsia="標楷體"/>
          <w:color w:val="000000" w:themeColor="text1"/>
          <w:spacing w:val="16"/>
          <w:sz w:val="28"/>
          <w:szCs w:val="28"/>
        </w:rPr>
        <w:br w:type="page"/>
      </w:r>
      <w:r w:rsidR="00AA4CC2" w:rsidRPr="000F4ABF">
        <w:rPr>
          <w:rFonts w:ascii="標楷體" w:eastAsia="標楷體" w:hint="eastAsia"/>
          <w:color w:val="000000" w:themeColor="text1"/>
          <w:spacing w:val="16"/>
          <w:sz w:val="28"/>
          <w:szCs w:val="28"/>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349"/>
        <w:gridCol w:w="945"/>
        <w:gridCol w:w="1349"/>
        <w:gridCol w:w="1621"/>
        <w:gridCol w:w="1349"/>
        <w:gridCol w:w="1487"/>
      </w:tblGrid>
      <w:tr w:rsidR="002B5AC6" w:rsidRPr="000F4ABF" w14:paraId="6AFC638F" w14:textId="77777777" w:rsidTr="00BC11DE">
        <w:trPr>
          <w:trHeight w:val="555"/>
        </w:trPr>
        <w:tc>
          <w:tcPr>
            <w:tcW w:w="5000" w:type="pct"/>
            <w:gridSpan w:val="7"/>
            <w:tcBorders>
              <w:top w:val="single" w:sz="12" w:space="0" w:color="auto"/>
              <w:left w:val="single" w:sz="12" w:space="0" w:color="auto"/>
              <w:right w:val="single" w:sz="12" w:space="0" w:color="auto"/>
            </w:tcBorders>
            <w:vAlign w:val="center"/>
          </w:tcPr>
          <w:p w14:paraId="1CF12A9C" w14:textId="77777777" w:rsidR="00AA4CC2" w:rsidRPr="000F4ABF" w:rsidRDefault="00AA4CC2" w:rsidP="00D00286">
            <w:pPr>
              <w:spacing w:line="320" w:lineRule="exact"/>
              <w:jc w:val="center"/>
              <w:rPr>
                <w:rFonts w:ascii="標楷體" w:eastAsia="標楷體"/>
                <w:color w:val="000000" w:themeColor="text1"/>
                <w:spacing w:val="16"/>
                <w:sz w:val="32"/>
                <w:szCs w:val="32"/>
              </w:rPr>
            </w:pPr>
            <w:proofErr w:type="gramStart"/>
            <w:r w:rsidRPr="000F4ABF">
              <w:rPr>
                <w:rFonts w:ascii="標楷體" w:eastAsia="標楷體" w:hint="eastAsia"/>
                <w:color w:val="000000" w:themeColor="text1"/>
                <w:spacing w:val="16"/>
                <w:sz w:val="32"/>
                <w:szCs w:val="32"/>
              </w:rPr>
              <w:t>臺</w:t>
            </w:r>
            <w:proofErr w:type="gramEnd"/>
            <w:r w:rsidRPr="000F4ABF">
              <w:rPr>
                <w:rFonts w:ascii="標楷體" w:eastAsia="標楷體" w:hint="eastAsia"/>
                <w:color w:val="000000" w:themeColor="text1"/>
                <w:spacing w:val="16"/>
                <w:sz w:val="32"/>
                <w:szCs w:val="32"/>
              </w:rPr>
              <w:t>東縣東河鄉公墓規費標準表</w:t>
            </w:r>
          </w:p>
        </w:tc>
      </w:tr>
      <w:tr w:rsidR="002B5AC6" w:rsidRPr="000F4ABF" w14:paraId="68E51A9A" w14:textId="77777777" w:rsidTr="00BC11DE">
        <w:trPr>
          <w:trHeight w:val="494"/>
        </w:trPr>
        <w:tc>
          <w:tcPr>
            <w:tcW w:w="833" w:type="pct"/>
            <w:vMerge w:val="restart"/>
            <w:tcBorders>
              <w:left w:val="single" w:sz="12" w:space="0" w:color="auto"/>
            </w:tcBorders>
            <w:vAlign w:val="center"/>
          </w:tcPr>
          <w:p w14:paraId="6F8455D3" w14:textId="77777777" w:rsidR="00AA4CC2" w:rsidRPr="000F4ABF" w:rsidRDefault="00AA4CC2" w:rsidP="00734C71">
            <w:pPr>
              <w:jc w:val="center"/>
              <w:rPr>
                <w:rFonts w:ascii="標楷體" w:eastAsia="標楷體"/>
                <w:color w:val="000000" w:themeColor="text1"/>
                <w:sz w:val="28"/>
                <w:szCs w:val="28"/>
              </w:rPr>
            </w:pPr>
            <w:r w:rsidRPr="000F4ABF">
              <w:rPr>
                <w:rFonts w:ascii="標楷體" w:eastAsia="標楷體" w:hint="eastAsia"/>
                <w:color w:val="000000" w:themeColor="text1"/>
                <w:sz w:val="28"/>
                <w:szCs w:val="28"/>
              </w:rPr>
              <w:t>項　　目</w:t>
            </w:r>
          </w:p>
        </w:tc>
        <w:tc>
          <w:tcPr>
            <w:tcW w:w="1180" w:type="pct"/>
            <w:gridSpan w:val="2"/>
            <w:vAlign w:val="center"/>
          </w:tcPr>
          <w:p w14:paraId="42DD8566" w14:textId="77777777" w:rsidR="00AA4CC2" w:rsidRPr="000F4ABF" w:rsidRDefault="00AA4CC2" w:rsidP="00734C71">
            <w:pPr>
              <w:jc w:val="center"/>
              <w:rPr>
                <w:rFonts w:ascii="標楷體" w:eastAsia="標楷體"/>
                <w:color w:val="000000" w:themeColor="text1"/>
                <w:sz w:val="28"/>
                <w:szCs w:val="28"/>
              </w:rPr>
            </w:pPr>
            <w:r w:rsidRPr="000F4ABF">
              <w:rPr>
                <w:rFonts w:ascii="標楷體" w:eastAsia="標楷體" w:hint="eastAsia"/>
                <w:color w:val="000000" w:themeColor="text1"/>
                <w:sz w:val="28"/>
                <w:szCs w:val="28"/>
              </w:rPr>
              <w:t>面   積</w:t>
            </w:r>
          </w:p>
        </w:tc>
        <w:tc>
          <w:tcPr>
            <w:tcW w:w="2987" w:type="pct"/>
            <w:gridSpan w:val="4"/>
            <w:tcBorders>
              <w:right w:val="single" w:sz="12" w:space="0" w:color="auto"/>
            </w:tcBorders>
            <w:vAlign w:val="center"/>
          </w:tcPr>
          <w:p w14:paraId="47537CBC" w14:textId="77777777" w:rsidR="00AA4CC2" w:rsidRPr="000F4ABF" w:rsidRDefault="00AA4CC2" w:rsidP="00734C71">
            <w:pPr>
              <w:jc w:val="center"/>
              <w:rPr>
                <w:rFonts w:ascii="標楷體" w:eastAsia="標楷體"/>
                <w:color w:val="000000" w:themeColor="text1"/>
                <w:spacing w:val="-20"/>
                <w:sz w:val="28"/>
                <w:szCs w:val="28"/>
              </w:rPr>
            </w:pPr>
            <w:r w:rsidRPr="000F4ABF">
              <w:rPr>
                <w:rFonts w:ascii="標楷體" w:eastAsia="標楷體" w:hint="eastAsia"/>
                <w:color w:val="000000" w:themeColor="text1"/>
                <w:spacing w:val="-20"/>
                <w:sz w:val="28"/>
                <w:szCs w:val="28"/>
              </w:rPr>
              <w:t xml:space="preserve">收　　費　　標　　</w:t>
            </w:r>
            <w:proofErr w:type="gramStart"/>
            <w:r w:rsidRPr="000F4ABF">
              <w:rPr>
                <w:rFonts w:ascii="標楷體" w:eastAsia="標楷體" w:hint="eastAsia"/>
                <w:color w:val="000000" w:themeColor="text1"/>
                <w:spacing w:val="-20"/>
                <w:sz w:val="28"/>
                <w:szCs w:val="28"/>
              </w:rPr>
              <w:t>準</w:t>
            </w:r>
            <w:proofErr w:type="gramEnd"/>
            <w:r w:rsidRPr="000F4ABF">
              <w:rPr>
                <w:rFonts w:ascii="標楷體" w:eastAsia="標楷體" w:hint="eastAsia"/>
                <w:color w:val="000000" w:themeColor="text1"/>
                <w:spacing w:val="-20"/>
                <w:sz w:val="28"/>
                <w:szCs w:val="28"/>
              </w:rPr>
              <w:t xml:space="preserve">　(元)</w:t>
            </w:r>
          </w:p>
        </w:tc>
      </w:tr>
      <w:tr w:rsidR="002B5AC6" w:rsidRPr="000F4ABF" w14:paraId="2D460F32" w14:textId="77777777" w:rsidTr="00BC11DE">
        <w:trPr>
          <w:trHeight w:val="494"/>
        </w:trPr>
        <w:tc>
          <w:tcPr>
            <w:tcW w:w="833" w:type="pct"/>
            <w:vMerge/>
            <w:tcBorders>
              <w:left w:val="single" w:sz="12" w:space="0" w:color="auto"/>
            </w:tcBorders>
            <w:vAlign w:val="center"/>
          </w:tcPr>
          <w:p w14:paraId="383A6BC6" w14:textId="77777777" w:rsidR="00AA4CC2" w:rsidRPr="000F4ABF" w:rsidRDefault="00AA4CC2" w:rsidP="00734C71">
            <w:pPr>
              <w:jc w:val="center"/>
              <w:rPr>
                <w:rFonts w:ascii="標楷體" w:eastAsia="標楷體"/>
                <w:color w:val="000000" w:themeColor="text1"/>
                <w:sz w:val="28"/>
                <w:szCs w:val="28"/>
              </w:rPr>
            </w:pPr>
          </w:p>
        </w:tc>
        <w:tc>
          <w:tcPr>
            <w:tcW w:w="694" w:type="pct"/>
            <w:vAlign w:val="center"/>
          </w:tcPr>
          <w:p w14:paraId="34455F00" w14:textId="77777777" w:rsidR="00AA4CC2" w:rsidRPr="000F4ABF" w:rsidRDefault="00AA4CC2" w:rsidP="00734C71">
            <w:pPr>
              <w:ind w:leftChars="-76" w:left="31" w:rightChars="-45" w:right="-108" w:hangingChars="76" w:hanging="213"/>
              <w:jc w:val="center"/>
              <w:rPr>
                <w:rFonts w:ascii="標楷體" w:eastAsia="標楷體"/>
                <w:color w:val="000000" w:themeColor="text1"/>
                <w:sz w:val="28"/>
                <w:szCs w:val="28"/>
              </w:rPr>
            </w:pPr>
            <w:r w:rsidRPr="000F4ABF">
              <w:rPr>
                <w:rFonts w:ascii="標楷體" w:eastAsia="標楷體" w:hint="eastAsia"/>
                <w:color w:val="000000" w:themeColor="text1"/>
                <w:sz w:val="28"/>
                <w:szCs w:val="28"/>
              </w:rPr>
              <w:t>平方公尺</w:t>
            </w:r>
          </w:p>
        </w:tc>
        <w:tc>
          <w:tcPr>
            <w:tcW w:w="486" w:type="pct"/>
            <w:vAlign w:val="center"/>
          </w:tcPr>
          <w:p w14:paraId="645A5532" w14:textId="77777777" w:rsidR="00AA4CC2" w:rsidRPr="000F4ABF" w:rsidRDefault="00AA4CC2" w:rsidP="00734C71">
            <w:pPr>
              <w:jc w:val="center"/>
              <w:rPr>
                <w:rFonts w:ascii="標楷體" w:eastAsia="標楷體"/>
                <w:color w:val="000000" w:themeColor="text1"/>
                <w:sz w:val="28"/>
                <w:szCs w:val="28"/>
              </w:rPr>
            </w:pPr>
            <w:r w:rsidRPr="000F4ABF">
              <w:rPr>
                <w:rFonts w:ascii="標楷體" w:eastAsia="標楷體" w:hint="eastAsia"/>
                <w:color w:val="000000" w:themeColor="text1"/>
                <w:sz w:val="28"/>
                <w:szCs w:val="28"/>
              </w:rPr>
              <w:t>坪</w:t>
            </w:r>
          </w:p>
        </w:tc>
        <w:tc>
          <w:tcPr>
            <w:tcW w:w="1528" w:type="pct"/>
            <w:gridSpan w:val="2"/>
            <w:vAlign w:val="center"/>
          </w:tcPr>
          <w:p w14:paraId="788342F7" w14:textId="77777777" w:rsidR="00AA4CC2" w:rsidRPr="000F4ABF" w:rsidRDefault="00AA4CC2" w:rsidP="00734C71">
            <w:pPr>
              <w:jc w:val="center"/>
              <w:rPr>
                <w:rFonts w:ascii="標楷體" w:eastAsia="標楷體"/>
                <w:color w:val="000000" w:themeColor="text1"/>
                <w:spacing w:val="20"/>
                <w:sz w:val="28"/>
                <w:szCs w:val="28"/>
              </w:rPr>
            </w:pPr>
            <w:r w:rsidRPr="000F4ABF">
              <w:rPr>
                <w:rFonts w:ascii="標楷體" w:eastAsia="標楷體" w:hint="eastAsia"/>
                <w:b/>
                <w:color w:val="000000" w:themeColor="text1"/>
                <w:spacing w:val="20"/>
                <w:sz w:val="28"/>
                <w:szCs w:val="28"/>
              </w:rPr>
              <w:t>本鄉</w:t>
            </w:r>
            <w:r w:rsidRPr="000F4ABF">
              <w:rPr>
                <w:rFonts w:ascii="標楷體" w:eastAsia="標楷體" w:hint="eastAsia"/>
                <w:color w:val="000000" w:themeColor="text1"/>
                <w:spacing w:val="20"/>
                <w:sz w:val="28"/>
                <w:szCs w:val="28"/>
              </w:rPr>
              <w:t>鄉民</w:t>
            </w:r>
            <w:r w:rsidRPr="000F4ABF">
              <w:rPr>
                <w:rFonts w:ascii="標楷體" w:eastAsia="標楷體" w:hint="eastAsia"/>
                <w:b/>
                <w:color w:val="000000" w:themeColor="text1"/>
                <w:spacing w:val="20"/>
                <w:sz w:val="28"/>
                <w:szCs w:val="28"/>
              </w:rPr>
              <w:t>埋葬</w:t>
            </w:r>
            <w:r w:rsidRPr="000F4ABF">
              <w:rPr>
                <w:rFonts w:ascii="標楷體" w:eastAsia="標楷體" w:hint="eastAsia"/>
                <w:color w:val="000000" w:themeColor="text1"/>
                <w:spacing w:val="20"/>
                <w:sz w:val="28"/>
                <w:szCs w:val="28"/>
              </w:rPr>
              <w:t>者</w:t>
            </w:r>
          </w:p>
        </w:tc>
        <w:tc>
          <w:tcPr>
            <w:tcW w:w="1459" w:type="pct"/>
            <w:gridSpan w:val="2"/>
            <w:tcBorders>
              <w:right w:val="single" w:sz="12" w:space="0" w:color="auto"/>
            </w:tcBorders>
            <w:vAlign w:val="center"/>
          </w:tcPr>
          <w:p w14:paraId="5EACFBD5" w14:textId="77777777" w:rsidR="00AA4CC2" w:rsidRPr="000F4ABF" w:rsidRDefault="00AA4CC2" w:rsidP="00734C71">
            <w:pPr>
              <w:jc w:val="center"/>
              <w:rPr>
                <w:rFonts w:ascii="標楷體" w:eastAsia="標楷體"/>
                <w:color w:val="000000" w:themeColor="text1"/>
                <w:spacing w:val="20"/>
                <w:sz w:val="28"/>
                <w:szCs w:val="28"/>
              </w:rPr>
            </w:pPr>
            <w:r w:rsidRPr="000F4ABF">
              <w:rPr>
                <w:rFonts w:ascii="標楷體" w:eastAsia="標楷體" w:hint="eastAsia"/>
                <w:b/>
                <w:color w:val="000000" w:themeColor="text1"/>
                <w:spacing w:val="20"/>
                <w:sz w:val="28"/>
                <w:szCs w:val="28"/>
              </w:rPr>
              <w:t>外鄉</w:t>
            </w:r>
            <w:r w:rsidRPr="000F4ABF">
              <w:rPr>
                <w:rFonts w:ascii="標楷體" w:eastAsia="標楷體" w:hint="eastAsia"/>
                <w:color w:val="000000" w:themeColor="text1"/>
                <w:spacing w:val="20"/>
                <w:sz w:val="28"/>
                <w:szCs w:val="28"/>
              </w:rPr>
              <w:t>鎮市民埋葬者</w:t>
            </w:r>
          </w:p>
        </w:tc>
      </w:tr>
      <w:tr w:rsidR="002B5AC6" w:rsidRPr="000F4ABF" w14:paraId="15E06FA9" w14:textId="77777777" w:rsidTr="00BC11DE">
        <w:trPr>
          <w:trHeight w:val="476"/>
        </w:trPr>
        <w:tc>
          <w:tcPr>
            <w:tcW w:w="833" w:type="pct"/>
            <w:vMerge w:val="restart"/>
            <w:tcBorders>
              <w:left w:val="single" w:sz="12" w:space="0" w:color="auto"/>
            </w:tcBorders>
            <w:vAlign w:val="center"/>
          </w:tcPr>
          <w:p w14:paraId="73C1AB75" w14:textId="77777777" w:rsidR="00AA4CC2" w:rsidRPr="000F4ABF" w:rsidRDefault="00AA4CC2" w:rsidP="00734C71">
            <w:pPr>
              <w:spacing w:line="320" w:lineRule="exact"/>
              <w:jc w:val="center"/>
              <w:rPr>
                <w:rFonts w:ascii="標楷體" w:eastAsia="標楷體"/>
                <w:color w:val="000000" w:themeColor="text1"/>
                <w:sz w:val="28"/>
                <w:szCs w:val="28"/>
              </w:rPr>
            </w:pPr>
            <w:r w:rsidRPr="000F4ABF">
              <w:rPr>
                <w:rFonts w:ascii="標楷體" w:eastAsia="標楷體" w:hint="eastAsia"/>
                <w:color w:val="000000" w:themeColor="text1"/>
                <w:sz w:val="28"/>
                <w:szCs w:val="28"/>
              </w:rPr>
              <w:t>公園化公墓</w:t>
            </w:r>
          </w:p>
        </w:tc>
        <w:tc>
          <w:tcPr>
            <w:tcW w:w="694" w:type="pct"/>
            <w:vMerge w:val="restart"/>
            <w:vAlign w:val="center"/>
          </w:tcPr>
          <w:p w14:paraId="67DB8D7B" w14:textId="77777777" w:rsidR="00AA4CC2" w:rsidRPr="000F4ABF" w:rsidRDefault="00AA4CC2" w:rsidP="00734C71">
            <w:pPr>
              <w:spacing w:line="320" w:lineRule="exact"/>
              <w:jc w:val="center"/>
              <w:rPr>
                <w:rFonts w:ascii="標楷體" w:eastAsia="標楷體"/>
                <w:color w:val="000000" w:themeColor="text1"/>
                <w:spacing w:val="16"/>
                <w:sz w:val="28"/>
                <w:szCs w:val="28"/>
              </w:rPr>
            </w:pPr>
            <w:r w:rsidRPr="000F4ABF">
              <w:rPr>
                <w:rFonts w:ascii="標楷體" w:eastAsia="標楷體" w:hAnsi="標楷體" w:hint="eastAsia"/>
                <w:color w:val="000000" w:themeColor="text1"/>
                <w:spacing w:val="16"/>
                <w:sz w:val="28"/>
                <w:szCs w:val="28"/>
              </w:rPr>
              <w:t>8</w:t>
            </w:r>
          </w:p>
        </w:tc>
        <w:tc>
          <w:tcPr>
            <w:tcW w:w="486" w:type="pct"/>
            <w:vMerge w:val="restart"/>
            <w:vAlign w:val="center"/>
          </w:tcPr>
          <w:p w14:paraId="6CCF89C3" w14:textId="77777777" w:rsidR="00AA4CC2" w:rsidRPr="000F4ABF" w:rsidRDefault="00AA4CC2" w:rsidP="00734C71">
            <w:pPr>
              <w:spacing w:line="320" w:lineRule="exact"/>
              <w:jc w:val="center"/>
              <w:rPr>
                <w:rFonts w:ascii="標楷體" w:eastAsia="標楷體"/>
                <w:color w:val="000000" w:themeColor="text1"/>
                <w:spacing w:val="16"/>
                <w:sz w:val="28"/>
                <w:szCs w:val="28"/>
              </w:rPr>
            </w:pPr>
            <w:r w:rsidRPr="000F4ABF">
              <w:rPr>
                <w:rFonts w:ascii="標楷體" w:eastAsia="標楷體" w:hAnsi="標楷體" w:hint="eastAsia"/>
                <w:color w:val="000000" w:themeColor="text1"/>
                <w:spacing w:val="16"/>
                <w:sz w:val="28"/>
                <w:szCs w:val="28"/>
              </w:rPr>
              <w:t>2.42</w:t>
            </w:r>
          </w:p>
        </w:tc>
        <w:tc>
          <w:tcPr>
            <w:tcW w:w="694" w:type="pct"/>
          </w:tcPr>
          <w:p w14:paraId="70E4F51F"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使用費</w:t>
            </w:r>
          </w:p>
        </w:tc>
        <w:tc>
          <w:tcPr>
            <w:tcW w:w="834" w:type="pct"/>
          </w:tcPr>
          <w:p w14:paraId="1A9CAD0F"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 xml:space="preserve"> 9,000</w:t>
            </w:r>
          </w:p>
        </w:tc>
        <w:tc>
          <w:tcPr>
            <w:tcW w:w="694" w:type="pct"/>
          </w:tcPr>
          <w:p w14:paraId="07A7E99A"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使用費</w:t>
            </w:r>
          </w:p>
        </w:tc>
        <w:tc>
          <w:tcPr>
            <w:tcW w:w="766" w:type="pct"/>
            <w:tcBorders>
              <w:right w:val="single" w:sz="12" w:space="0" w:color="auto"/>
            </w:tcBorders>
          </w:tcPr>
          <w:p w14:paraId="4FB9618E"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50,000</w:t>
            </w:r>
          </w:p>
        </w:tc>
      </w:tr>
      <w:tr w:rsidR="002B5AC6" w:rsidRPr="000F4ABF" w14:paraId="5BC04E91" w14:textId="77777777" w:rsidTr="00BC11DE">
        <w:trPr>
          <w:trHeight w:val="344"/>
        </w:trPr>
        <w:tc>
          <w:tcPr>
            <w:tcW w:w="833" w:type="pct"/>
            <w:vMerge/>
            <w:tcBorders>
              <w:left w:val="single" w:sz="12" w:space="0" w:color="auto"/>
            </w:tcBorders>
            <w:vAlign w:val="center"/>
          </w:tcPr>
          <w:p w14:paraId="5E286F86" w14:textId="77777777" w:rsidR="00AA4CC2" w:rsidRPr="000F4ABF" w:rsidRDefault="00AA4CC2" w:rsidP="00734C71">
            <w:pPr>
              <w:spacing w:line="320" w:lineRule="exact"/>
              <w:jc w:val="center"/>
              <w:rPr>
                <w:rFonts w:ascii="標楷體" w:eastAsia="標楷體"/>
                <w:color w:val="000000" w:themeColor="text1"/>
                <w:sz w:val="28"/>
                <w:szCs w:val="28"/>
              </w:rPr>
            </w:pPr>
          </w:p>
        </w:tc>
        <w:tc>
          <w:tcPr>
            <w:tcW w:w="694" w:type="pct"/>
            <w:vMerge/>
            <w:vAlign w:val="center"/>
          </w:tcPr>
          <w:p w14:paraId="504B4C4F" w14:textId="77777777" w:rsidR="00AA4CC2" w:rsidRPr="000F4ABF" w:rsidRDefault="00AA4CC2" w:rsidP="00734C71">
            <w:pPr>
              <w:spacing w:line="320" w:lineRule="exact"/>
              <w:jc w:val="center"/>
              <w:rPr>
                <w:rFonts w:ascii="標楷體" w:eastAsia="標楷體"/>
                <w:color w:val="000000" w:themeColor="text1"/>
                <w:spacing w:val="16"/>
                <w:sz w:val="28"/>
                <w:szCs w:val="28"/>
              </w:rPr>
            </w:pPr>
          </w:p>
        </w:tc>
        <w:tc>
          <w:tcPr>
            <w:tcW w:w="486" w:type="pct"/>
            <w:vMerge/>
            <w:vAlign w:val="center"/>
          </w:tcPr>
          <w:p w14:paraId="73BB4A5D" w14:textId="77777777" w:rsidR="00AA4CC2" w:rsidRPr="000F4ABF" w:rsidRDefault="00AA4CC2" w:rsidP="00734C71">
            <w:pPr>
              <w:spacing w:line="320" w:lineRule="exact"/>
              <w:jc w:val="center"/>
              <w:rPr>
                <w:rFonts w:ascii="標楷體" w:eastAsia="標楷體"/>
                <w:color w:val="000000" w:themeColor="text1"/>
                <w:spacing w:val="16"/>
                <w:sz w:val="28"/>
                <w:szCs w:val="28"/>
              </w:rPr>
            </w:pPr>
          </w:p>
        </w:tc>
        <w:tc>
          <w:tcPr>
            <w:tcW w:w="694" w:type="pct"/>
          </w:tcPr>
          <w:p w14:paraId="7320BF8D"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管理費</w:t>
            </w:r>
          </w:p>
        </w:tc>
        <w:tc>
          <w:tcPr>
            <w:tcW w:w="834" w:type="pct"/>
          </w:tcPr>
          <w:p w14:paraId="4A618879"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 xml:space="preserve"> 3,000</w:t>
            </w:r>
          </w:p>
        </w:tc>
        <w:tc>
          <w:tcPr>
            <w:tcW w:w="694" w:type="pct"/>
          </w:tcPr>
          <w:p w14:paraId="1ABD545D"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管理費</w:t>
            </w:r>
          </w:p>
        </w:tc>
        <w:tc>
          <w:tcPr>
            <w:tcW w:w="766" w:type="pct"/>
            <w:tcBorders>
              <w:right w:val="single" w:sz="12" w:space="0" w:color="auto"/>
            </w:tcBorders>
          </w:tcPr>
          <w:p w14:paraId="6C5A356C"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 xml:space="preserve"> 3,000</w:t>
            </w:r>
          </w:p>
        </w:tc>
      </w:tr>
      <w:tr w:rsidR="002B5AC6" w:rsidRPr="000F4ABF" w14:paraId="78904B65" w14:textId="77777777" w:rsidTr="00BC11DE">
        <w:trPr>
          <w:trHeight w:val="476"/>
        </w:trPr>
        <w:tc>
          <w:tcPr>
            <w:tcW w:w="833" w:type="pct"/>
            <w:vMerge w:val="restart"/>
            <w:tcBorders>
              <w:left w:val="single" w:sz="12" w:space="0" w:color="auto"/>
            </w:tcBorders>
            <w:vAlign w:val="center"/>
          </w:tcPr>
          <w:p w14:paraId="7B9304E3" w14:textId="77777777" w:rsidR="00AA4CC2" w:rsidRPr="000F4ABF" w:rsidRDefault="00AA4CC2" w:rsidP="00734C71">
            <w:pPr>
              <w:spacing w:line="320" w:lineRule="exact"/>
              <w:jc w:val="center"/>
              <w:rPr>
                <w:rFonts w:ascii="標楷體" w:eastAsia="標楷體"/>
                <w:color w:val="000000" w:themeColor="text1"/>
                <w:sz w:val="28"/>
                <w:szCs w:val="28"/>
              </w:rPr>
            </w:pPr>
            <w:r w:rsidRPr="000F4ABF">
              <w:rPr>
                <w:rFonts w:ascii="標楷體" w:eastAsia="標楷體" w:hint="eastAsia"/>
                <w:color w:val="000000" w:themeColor="text1"/>
                <w:sz w:val="28"/>
                <w:szCs w:val="28"/>
              </w:rPr>
              <w:t>普通公墓</w:t>
            </w:r>
          </w:p>
          <w:p w14:paraId="522F6E1A" w14:textId="77777777" w:rsidR="00AA4CC2" w:rsidRPr="000F4ABF" w:rsidRDefault="00AA4CC2" w:rsidP="00734C71">
            <w:pPr>
              <w:spacing w:line="320" w:lineRule="exact"/>
              <w:jc w:val="center"/>
              <w:rPr>
                <w:rFonts w:ascii="標楷體" w:eastAsia="標楷體"/>
                <w:color w:val="000000" w:themeColor="text1"/>
                <w:sz w:val="28"/>
                <w:szCs w:val="28"/>
              </w:rPr>
            </w:pPr>
            <w:proofErr w:type="gramStart"/>
            <w:r w:rsidRPr="000F4ABF">
              <w:rPr>
                <w:rFonts w:ascii="標楷體" w:eastAsia="標楷體" w:hint="eastAsia"/>
                <w:color w:val="000000" w:themeColor="text1"/>
                <w:sz w:val="28"/>
                <w:szCs w:val="28"/>
              </w:rPr>
              <w:t>單棺埋葬</w:t>
            </w:r>
            <w:proofErr w:type="gramEnd"/>
          </w:p>
          <w:p w14:paraId="009FBC2F" w14:textId="77777777" w:rsidR="00AA4CC2" w:rsidRPr="000F4ABF" w:rsidRDefault="00AA4CC2" w:rsidP="00734C71">
            <w:pPr>
              <w:spacing w:line="320" w:lineRule="exact"/>
              <w:jc w:val="center"/>
              <w:rPr>
                <w:rFonts w:ascii="標楷體" w:eastAsia="標楷體"/>
                <w:color w:val="000000" w:themeColor="text1"/>
                <w:sz w:val="28"/>
                <w:szCs w:val="28"/>
              </w:rPr>
            </w:pPr>
            <w:r w:rsidRPr="000F4ABF">
              <w:rPr>
                <w:rFonts w:ascii="標楷體" w:eastAsia="標楷體" w:hint="eastAsia"/>
                <w:color w:val="000000" w:themeColor="text1"/>
                <w:sz w:val="28"/>
                <w:szCs w:val="28"/>
              </w:rPr>
              <w:t>（限既存未規劃墓區）</w:t>
            </w:r>
          </w:p>
        </w:tc>
        <w:tc>
          <w:tcPr>
            <w:tcW w:w="694" w:type="pct"/>
            <w:vMerge w:val="restart"/>
            <w:vAlign w:val="center"/>
          </w:tcPr>
          <w:p w14:paraId="0B02F74C"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8</w:t>
            </w:r>
          </w:p>
        </w:tc>
        <w:tc>
          <w:tcPr>
            <w:tcW w:w="486" w:type="pct"/>
            <w:vMerge w:val="restart"/>
            <w:vAlign w:val="center"/>
          </w:tcPr>
          <w:p w14:paraId="0BD5D623"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2.42</w:t>
            </w:r>
          </w:p>
        </w:tc>
        <w:tc>
          <w:tcPr>
            <w:tcW w:w="694" w:type="pct"/>
          </w:tcPr>
          <w:p w14:paraId="2584AC2F"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使用費</w:t>
            </w:r>
          </w:p>
        </w:tc>
        <w:tc>
          <w:tcPr>
            <w:tcW w:w="834" w:type="pct"/>
          </w:tcPr>
          <w:p w14:paraId="6DCE5064"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13,000</w:t>
            </w:r>
          </w:p>
        </w:tc>
        <w:tc>
          <w:tcPr>
            <w:tcW w:w="694" w:type="pct"/>
          </w:tcPr>
          <w:p w14:paraId="1EEEEF33"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使用費</w:t>
            </w:r>
          </w:p>
        </w:tc>
        <w:tc>
          <w:tcPr>
            <w:tcW w:w="766" w:type="pct"/>
            <w:tcBorders>
              <w:right w:val="single" w:sz="12" w:space="0" w:color="auto"/>
            </w:tcBorders>
          </w:tcPr>
          <w:p w14:paraId="4F5B31BF"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39,000</w:t>
            </w:r>
          </w:p>
        </w:tc>
      </w:tr>
      <w:tr w:rsidR="002B5AC6" w:rsidRPr="000F4ABF" w14:paraId="78536EF9" w14:textId="77777777" w:rsidTr="00BC11DE">
        <w:trPr>
          <w:trHeight w:val="166"/>
        </w:trPr>
        <w:tc>
          <w:tcPr>
            <w:tcW w:w="833" w:type="pct"/>
            <w:vMerge/>
            <w:tcBorders>
              <w:left w:val="single" w:sz="12" w:space="0" w:color="auto"/>
            </w:tcBorders>
            <w:vAlign w:val="center"/>
          </w:tcPr>
          <w:p w14:paraId="52A947D1" w14:textId="77777777" w:rsidR="00AA4CC2" w:rsidRPr="000F4ABF" w:rsidRDefault="00AA4CC2" w:rsidP="00734C71">
            <w:pPr>
              <w:spacing w:line="240" w:lineRule="exact"/>
              <w:jc w:val="center"/>
              <w:rPr>
                <w:rFonts w:ascii="標楷體" w:eastAsia="標楷體"/>
                <w:color w:val="000000" w:themeColor="text1"/>
                <w:sz w:val="28"/>
                <w:szCs w:val="28"/>
              </w:rPr>
            </w:pPr>
          </w:p>
        </w:tc>
        <w:tc>
          <w:tcPr>
            <w:tcW w:w="694" w:type="pct"/>
            <w:vMerge/>
            <w:vAlign w:val="center"/>
          </w:tcPr>
          <w:p w14:paraId="43350CF2"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p>
        </w:tc>
        <w:tc>
          <w:tcPr>
            <w:tcW w:w="486" w:type="pct"/>
            <w:vMerge/>
            <w:vAlign w:val="center"/>
          </w:tcPr>
          <w:p w14:paraId="653E6898"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p>
        </w:tc>
        <w:tc>
          <w:tcPr>
            <w:tcW w:w="694" w:type="pct"/>
          </w:tcPr>
          <w:p w14:paraId="263F7067"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管理費</w:t>
            </w:r>
          </w:p>
        </w:tc>
        <w:tc>
          <w:tcPr>
            <w:tcW w:w="834" w:type="pct"/>
          </w:tcPr>
          <w:p w14:paraId="6AC7E972"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 xml:space="preserve"> 3,000</w:t>
            </w:r>
          </w:p>
        </w:tc>
        <w:tc>
          <w:tcPr>
            <w:tcW w:w="694" w:type="pct"/>
          </w:tcPr>
          <w:p w14:paraId="1253A5F0"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管理費</w:t>
            </w:r>
          </w:p>
        </w:tc>
        <w:tc>
          <w:tcPr>
            <w:tcW w:w="766" w:type="pct"/>
            <w:tcBorders>
              <w:right w:val="single" w:sz="12" w:space="0" w:color="auto"/>
            </w:tcBorders>
          </w:tcPr>
          <w:p w14:paraId="2E11B4D7"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 xml:space="preserve"> 3,000</w:t>
            </w:r>
          </w:p>
        </w:tc>
      </w:tr>
      <w:tr w:rsidR="002B5AC6" w:rsidRPr="000F4ABF" w14:paraId="76836693" w14:textId="77777777" w:rsidTr="00BC11DE">
        <w:trPr>
          <w:trHeight w:val="476"/>
        </w:trPr>
        <w:tc>
          <w:tcPr>
            <w:tcW w:w="833" w:type="pct"/>
            <w:vMerge/>
            <w:tcBorders>
              <w:left w:val="single" w:sz="12" w:space="0" w:color="auto"/>
            </w:tcBorders>
            <w:vAlign w:val="center"/>
          </w:tcPr>
          <w:p w14:paraId="33D5429D" w14:textId="77777777" w:rsidR="00AA4CC2" w:rsidRPr="000F4ABF" w:rsidRDefault="00AA4CC2" w:rsidP="00734C71">
            <w:pPr>
              <w:spacing w:line="240" w:lineRule="exact"/>
              <w:jc w:val="center"/>
              <w:rPr>
                <w:rFonts w:ascii="標楷體" w:eastAsia="標楷體"/>
                <w:color w:val="000000" w:themeColor="text1"/>
                <w:sz w:val="28"/>
                <w:szCs w:val="28"/>
              </w:rPr>
            </w:pPr>
          </w:p>
        </w:tc>
        <w:tc>
          <w:tcPr>
            <w:tcW w:w="694" w:type="pct"/>
            <w:vMerge w:val="restart"/>
            <w:vAlign w:val="center"/>
          </w:tcPr>
          <w:p w14:paraId="17695A21" w14:textId="77777777" w:rsidR="00AA4CC2" w:rsidRPr="000F4ABF" w:rsidRDefault="00AA4CC2" w:rsidP="00734C71">
            <w:pPr>
              <w:spacing w:line="320" w:lineRule="exact"/>
              <w:jc w:val="center"/>
              <w:rPr>
                <w:rFonts w:ascii="標楷體" w:eastAsia="標楷體"/>
                <w:color w:val="000000" w:themeColor="text1"/>
                <w:spacing w:val="16"/>
                <w:sz w:val="28"/>
                <w:szCs w:val="28"/>
              </w:rPr>
            </w:pPr>
            <w:r w:rsidRPr="000F4ABF">
              <w:rPr>
                <w:rFonts w:ascii="標楷體" w:eastAsia="標楷體" w:hAnsi="標楷體" w:hint="eastAsia"/>
                <w:color w:val="000000" w:themeColor="text1"/>
                <w:spacing w:val="16"/>
                <w:sz w:val="28"/>
                <w:szCs w:val="28"/>
              </w:rPr>
              <w:t>10</w:t>
            </w:r>
          </w:p>
        </w:tc>
        <w:tc>
          <w:tcPr>
            <w:tcW w:w="486" w:type="pct"/>
            <w:vMerge w:val="restart"/>
            <w:vAlign w:val="center"/>
          </w:tcPr>
          <w:p w14:paraId="3FB35657" w14:textId="77777777" w:rsidR="00AA4CC2" w:rsidRPr="000F4ABF" w:rsidRDefault="00AA4CC2" w:rsidP="00734C71">
            <w:pPr>
              <w:spacing w:line="320" w:lineRule="exact"/>
              <w:jc w:val="center"/>
              <w:rPr>
                <w:rFonts w:ascii="標楷體" w:eastAsia="標楷體"/>
                <w:color w:val="000000" w:themeColor="text1"/>
                <w:spacing w:val="16"/>
                <w:sz w:val="28"/>
                <w:szCs w:val="28"/>
              </w:rPr>
            </w:pPr>
            <w:r w:rsidRPr="000F4ABF">
              <w:rPr>
                <w:rFonts w:ascii="標楷體" w:eastAsia="標楷體" w:hAnsi="標楷體" w:hint="eastAsia"/>
                <w:color w:val="000000" w:themeColor="text1"/>
                <w:spacing w:val="16"/>
                <w:sz w:val="28"/>
                <w:szCs w:val="28"/>
              </w:rPr>
              <w:t>3</w:t>
            </w:r>
          </w:p>
        </w:tc>
        <w:tc>
          <w:tcPr>
            <w:tcW w:w="694" w:type="pct"/>
          </w:tcPr>
          <w:p w14:paraId="5E0423D7"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使用費</w:t>
            </w:r>
          </w:p>
        </w:tc>
        <w:tc>
          <w:tcPr>
            <w:tcW w:w="834" w:type="pct"/>
          </w:tcPr>
          <w:p w14:paraId="5FDFDFF2"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15,000</w:t>
            </w:r>
          </w:p>
        </w:tc>
        <w:tc>
          <w:tcPr>
            <w:tcW w:w="694" w:type="pct"/>
          </w:tcPr>
          <w:p w14:paraId="2A9F35E2"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使用費</w:t>
            </w:r>
          </w:p>
        </w:tc>
        <w:tc>
          <w:tcPr>
            <w:tcW w:w="766" w:type="pct"/>
            <w:tcBorders>
              <w:right w:val="single" w:sz="12" w:space="0" w:color="auto"/>
            </w:tcBorders>
          </w:tcPr>
          <w:p w14:paraId="38E2F951"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45,000</w:t>
            </w:r>
          </w:p>
        </w:tc>
      </w:tr>
      <w:tr w:rsidR="002B5AC6" w:rsidRPr="000F4ABF" w14:paraId="725358E8" w14:textId="77777777" w:rsidTr="00BC11DE">
        <w:trPr>
          <w:trHeight w:val="372"/>
        </w:trPr>
        <w:tc>
          <w:tcPr>
            <w:tcW w:w="833" w:type="pct"/>
            <w:vMerge/>
            <w:tcBorders>
              <w:left w:val="single" w:sz="12" w:space="0" w:color="auto"/>
            </w:tcBorders>
            <w:vAlign w:val="center"/>
          </w:tcPr>
          <w:p w14:paraId="2A03008D" w14:textId="77777777" w:rsidR="00AA4CC2" w:rsidRPr="000F4ABF" w:rsidRDefault="00AA4CC2" w:rsidP="00734C71">
            <w:pPr>
              <w:spacing w:line="240" w:lineRule="exact"/>
              <w:jc w:val="center"/>
              <w:rPr>
                <w:rFonts w:ascii="標楷體" w:eastAsia="標楷體"/>
                <w:color w:val="000000" w:themeColor="text1"/>
                <w:spacing w:val="16"/>
                <w:sz w:val="28"/>
                <w:szCs w:val="28"/>
              </w:rPr>
            </w:pPr>
          </w:p>
        </w:tc>
        <w:tc>
          <w:tcPr>
            <w:tcW w:w="694" w:type="pct"/>
            <w:vMerge/>
            <w:vAlign w:val="center"/>
          </w:tcPr>
          <w:p w14:paraId="5038F178" w14:textId="77777777" w:rsidR="00AA4CC2" w:rsidRPr="000F4ABF" w:rsidRDefault="00AA4CC2" w:rsidP="00734C71">
            <w:pPr>
              <w:spacing w:line="320" w:lineRule="exact"/>
              <w:jc w:val="center"/>
              <w:rPr>
                <w:rFonts w:ascii="標楷體" w:eastAsia="標楷體"/>
                <w:color w:val="000000" w:themeColor="text1"/>
                <w:spacing w:val="16"/>
                <w:sz w:val="28"/>
                <w:szCs w:val="28"/>
              </w:rPr>
            </w:pPr>
          </w:p>
        </w:tc>
        <w:tc>
          <w:tcPr>
            <w:tcW w:w="486" w:type="pct"/>
            <w:vMerge/>
            <w:vAlign w:val="center"/>
          </w:tcPr>
          <w:p w14:paraId="3394770A" w14:textId="77777777" w:rsidR="00AA4CC2" w:rsidRPr="000F4ABF" w:rsidRDefault="00AA4CC2" w:rsidP="00734C71">
            <w:pPr>
              <w:spacing w:line="320" w:lineRule="exact"/>
              <w:jc w:val="center"/>
              <w:rPr>
                <w:rFonts w:ascii="標楷體" w:eastAsia="標楷體"/>
                <w:color w:val="000000" w:themeColor="text1"/>
                <w:spacing w:val="16"/>
                <w:sz w:val="28"/>
                <w:szCs w:val="28"/>
              </w:rPr>
            </w:pPr>
          </w:p>
        </w:tc>
        <w:tc>
          <w:tcPr>
            <w:tcW w:w="694" w:type="pct"/>
          </w:tcPr>
          <w:p w14:paraId="61A78A6E"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管理費</w:t>
            </w:r>
          </w:p>
        </w:tc>
        <w:tc>
          <w:tcPr>
            <w:tcW w:w="834" w:type="pct"/>
          </w:tcPr>
          <w:p w14:paraId="737688F5"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 xml:space="preserve"> 3,000</w:t>
            </w:r>
          </w:p>
        </w:tc>
        <w:tc>
          <w:tcPr>
            <w:tcW w:w="694" w:type="pct"/>
          </w:tcPr>
          <w:p w14:paraId="25710788"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管理費</w:t>
            </w:r>
          </w:p>
        </w:tc>
        <w:tc>
          <w:tcPr>
            <w:tcW w:w="766" w:type="pct"/>
            <w:tcBorders>
              <w:right w:val="single" w:sz="12" w:space="0" w:color="auto"/>
            </w:tcBorders>
          </w:tcPr>
          <w:p w14:paraId="7C3AAEDD"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 xml:space="preserve"> 3,000</w:t>
            </w:r>
          </w:p>
        </w:tc>
      </w:tr>
      <w:tr w:rsidR="002B5AC6" w:rsidRPr="000F4ABF" w14:paraId="4CEEC2C9" w14:textId="77777777" w:rsidTr="00BC11DE">
        <w:trPr>
          <w:trHeight w:val="476"/>
        </w:trPr>
        <w:tc>
          <w:tcPr>
            <w:tcW w:w="833" w:type="pct"/>
            <w:vMerge/>
            <w:tcBorders>
              <w:left w:val="single" w:sz="12" w:space="0" w:color="auto"/>
            </w:tcBorders>
            <w:vAlign w:val="center"/>
          </w:tcPr>
          <w:p w14:paraId="0286A99B" w14:textId="77777777" w:rsidR="00AA4CC2" w:rsidRPr="000F4ABF" w:rsidRDefault="00AA4CC2" w:rsidP="00734C71">
            <w:pPr>
              <w:spacing w:line="240" w:lineRule="exact"/>
              <w:jc w:val="center"/>
              <w:rPr>
                <w:rFonts w:ascii="標楷體" w:eastAsia="標楷體"/>
                <w:color w:val="000000" w:themeColor="text1"/>
                <w:sz w:val="28"/>
                <w:szCs w:val="28"/>
              </w:rPr>
            </w:pPr>
          </w:p>
        </w:tc>
        <w:tc>
          <w:tcPr>
            <w:tcW w:w="694" w:type="pct"/>
            <w:vMerge w:val="restart"/>
            <w:vAlign w:val="center"/>
          </w:tcPr>
          <w:p w14:paraId="03255363" w14:textId="77777777" w:rsidR="00AA4CC2" w:rsidRPr="000F4ABF" w:rsidRDefault="00AA4CC2" w:rsidP="00734C71">
            <w:pPr>
              <w:spacing w:line="320" w:lineRule="exact"/>
              <w:jc w:val="center"/>
              <w:rPr>
                <w:rFonts w:ascii="標楷體" w:eastAsia="標楷體"/>
                <w:color w:val="000000" w:themeColor="text1"/>
                <w:spacing w:val="16"/>
                <w:sz w:val="28"/>
                <w:szCs w:val="28"/>
              </w:rPr>
            </w:pPr>
            <w:r w:rsidRPr="000F4ABF">
              <w:rPr>
                <w:rFonts w:ascii="標楷體" w:eastAsia="標楷體" w:hAnsi="標楷體"/>
                <w:color w:val="000000" w:themeColor="text1"/>
                <w:spacing w:val="16"/>
                <w:sz w:val="28"/>
                <w:szCs w:val="28"/>
              </w:rPr>
              <w:t>1</w:t>
            </w:r>
            <w:r w:rsidRPr="000F4ABF">
              <w:rPr>
                <w:rFonts w:ascii="標楷體" w:eastAsia="標楷體" w:hAnsi="標楷體" w:hint="eastAsia"/>
                <w:color w:val="000000" w:themeColor="text1"/>
                <w:spacing w:val="16"/>
                <w:sz w:val="28"/>
                <w:szCs w:val="28"/>
              </w:rPr>
              <w:t>2</w:t>
            </w:r>
          </w:p>
        </w:tc>
        <w:tc>
          <w:tcPr>
            <w:tcW w:w="486" w:type="pct"/>
            <w:vMerge w:val="restart"/>
            <w:vAlign w:val="center"/>
          </w:tcPr>
          <w:p w14:paraId="49FCB9A9" w14:textId="77777777" w:rsidR="00AA4CC2" w:rsidRPr="000F4ABF" w:rsidRDefault="00AA4CC2" w:rsidP="00734C71">
            <w:pPr>
              <w:spacing w:line="320" w:lineRule="exact"/>
              <w:jc w:val="center"/>
              <w:rPr>
                <w:rFonts w:ascii="標楷體" w:eastAsia="標楷體"/>
                <w:color w:val="000000" w:themeColor="text1"/>
                <w:spacing w:val="16"/>
                <w:sz w:val="28"/>
                <w:szCs w:val="28"/>
              </w:rPr>
            </w:pPr>
            <w:r w:rsidRPr="000F4ABF">
              <w:rPr>
                <w:rFonts w:ascii="標楷體" w:eastAsia="標楷體" w:hint="eastAsia"/>
                <w:color w:val="000000" w:themeColor="text1"/>
                <w:spacing w:val="16"/>
                <w:sz w:val="28"/>
                <w:szCs w:val="28"/>
              </w:rPr>
              <w:t>3.63</w:t>
            </w:r>
          </w:p>
        </w:tc>
        <w:tc>
          <w:tcPr>
            <w:tcW w:w="694" w:type="pct"/>
          </w:tcPr>
          <w:p w14:paraId="7F6B57CF"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使用費</w:t>
            </w:r>
          </w:p>
        </w:tc>
        <w:tc>
          <w:tcPr>
            <w:tcW w:w="834" w:type="pct"/>
          </w:tcPr>
          <w:p w14:paraId="5414AD70"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17,000</w:t>
            </w:r>
          </w:p>
        </w:tc>
        <w:tc>
          <w:tcPr>
            <w:tcW w:w="694" w:type="pct"/>
          </w:tcPr>
          <w:p w14:paraId="384E8AAA"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使用費</w:t>
            </w:r>
          </w:p>
        </w:tc>
        <w:tc>
          <w:tcPr>
            <w:tcW w:w="766" w:type="pct"/>
            <w:tcBorders>
              <w:right w:val="single" w:sz="12" w:space="0" w:color="auto"/>
            </w:tcBorders>
          </w:tcPr>
          <w:p w14:paraId="382A6197"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51,000</w:t>
            </w:r>
          </w:p>
        </w:tc>
      </w:tr>
      <w:tr w:rsidR="002B5AC6" w:rsidRPr="000F4ABF" w14:paraId="0427985C" w14:textId="77777777" w:rsidTr="00BC11DE">
        <w:trPr>
          <w:trHeight w:val="403"/>
        </w:trPr>
        <w:tc>
          <w:tcPr>
            <w:tcW w:w="833" w:type="pct"/>
            <w:vMerge/>
            <w:tcBorders>
              <w:left w:val="single" w:sz="12" w:space="0" w:color="auto"/>
            </w:tcBorders>
            <w:vAlign w:val="center"/>
          </w:tcPr>
          <w:p w14:paraId="7EB36631" w14:textId="77777777" w:rsidR="00AA4CC2" w:rsidRPr="000F4ABF" w:rsidRDefault="00AA4CC2" w:rsidP="00734C71">
            <w:pPr>
              <w:spacing w:line="240" w:lineRule="exact"/>
              <w:jc w:val="center"/>
              <w:rPr>
                <w:rFonts w:ascii="標楷體" w:eastAsia="標楷體"/>
                <w:color w:val="000000" w:themeColor="text1"/>
                <w:spacing w:val="16"/>
                <w:sz w:val="28"/>
                <w:szCs w:val="28"/>
              </w:rPr>
            </w:pPr>
          </w:p>
        </w:tc>
        <w:tc>
          <w:tcPr>
            <w:tcW w:w="694" w:type="pct"/>
            <w:vMerge/>
            <w:vAlign w:val="center"/>
          </w:tcPr>
          <w:p w14:paraId="43646973" w14:textId="77777777" w:rsidR="00AA4CC2" w:rsidRPr="000F4ABF" w:rsidRDefault="00AA4CC2" w:rsidP="00734C71">
            <w:pPr>
              <w:spacing w:line="320" w:lineRule="exact"/>
              <w:jc w:val="center"/>
              <w:rPr>
                <w:rFonts w:ascii="標楷體" w:eastAsia="標楷體"/>
                <w:color w:val="000000" w:themeColor="text1"/>
                <w:spacing w:val="16"/>
                <w:sz w:val="28"/>
                <w:szCs w:val="28"/>
              </w:rPr>
            </w:pPr>
          </w:p>
        </w:tc>
        <w:tc>
          <w:tcPr>
            <w:tcW w:w="486" w:type="pct"/>
            <w:vMerge/>
            <w:vAlign w:val="center"/>
          </w:tcPr>
          <w:p w14:paraId="7E2E4028" w14:textId="77777777" w:rsidR="00AA4CC2" w:rsidRPr="000F4ABF" w:rsidRDefault="00AA4CC2" w:rsidP="00734C71">
            <w:pPr>
              <w:spacing w:line="320" w:lineRule="exact"/>
              <w:jc w:val="center"/>
              <w:rPr>
                <w:rFonts w:ascii="標楷體" w:eastAsia="標楷體"/>
                <w:color w:val="000000" w:themeColor="text1"/>
                <w:spacing w:val="16"/>
                <w:sz w:val="28"/>
                <w:szCs w:val="28"/>
              </w:rPr>
            </w:pPr>
          </w:p>
        </w:tc>
        <w:tc>
          <w:tcPr>
            <w:tcW w:w="694" w:type="pct"/>
          </w:tcPr>
          <w:p w14:paraId="4F604780"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管理費</w:t>
            </w:r>
          </w:p>
        </w:tc>
        <w:tc>
          <w:tcPr>
            <w:tcW w:w="834" w:type="pct"/>
          </w:tcPr>
          <w:p w14:paraId="3BA3D4D7"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 xml:space="preserve"> 3,000</w:t>
            </w:r>
          </w:p>
        </w:tc>
        <w:tc>
          <w:tcPr>
            <w:tcW w:w="694" w:type="pct"/>
          </w:tcPr>
          <w:p w14:paraId="1728FFB2"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管理費</w:t>
            </w:r>
          </w:p>
        </w:tc>
        <w:tc>
          <w:tcPr>
            <w:tcW w:w="766" w:type="pct"/>
            <w:tcBorders>
              <w:right w:val="single" w:sz="12" w:space="0" w:color="auto"/>
            </w:tcBorders>
          </w:tcPr>
          <w:p w14:paraId="1AE5FD00"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 xml:space="preserve"> 3,000</w:t>
            </w:r>
          </w:p>
        </w:tc>
      </w:tr>
      <w:tr w:rsidR="002B5AC6" w:rsidRPr="000F4ABF" w14:paraId="783C4414" w14:textId="77777777" w:rsidTr="00BC11DE">
        <w:trPr>
          <w:trHeight w:val="476"/>
        </w:trPr>
        <w:tc>
          <w:tcPr>
            <w:tcW w:w="833" w:type="pct"/>
            <w:vMerge/>
            <w:tcBorders>
              <w:left w:val="single" w:sz="12" w:space="0" w:color="auto"/>
            </w:tcBorders>
            <w:vAlign w:val="center"/>
          </w:tcPr>
          <w:p w14:paraId="7E0CAD1A" w14:textId="77777777" w:rsidR="00AA4CC2" w:rsidRPr="000F4ABF" w:rsidRDefault="00AA4CC2" w:rsidP="00734C71">
            <w:pPr>
              <w:spacing w:line="240" w:lineRule="exact"/>
              <w:jc w:val="center"/>
              <w:rPr>
                <w:rFonts w:ascii="標楷體" w:eastAsia="標楷體"/>
                <w:color w:val="000000" w:themeColor="text1"/>
                <w:spacing w:val="16"/>
                <w:sz w:val="28"/>
                <w:szCs w:val="28"/>
              </w:rPr>
            </w:pPr>
          </w:p>
        </w:tc>
        <w:tc>
          <w:tcPr>
            <w:tcW w:w="694" w:type="pct"/>
            <w:vMerge w:val="restart"/>
            <w:vAlign w:val="center"/>
          </w:tcPr>
          <w:p w14:paraId="4759BAAD" w14:textId="77777777" w:rsidR="00AA4CC2" w:rsidRPr="000F4ABF" w:rsidRDefault="00AA4CC2" w:rsidP="00734C71">
            <w:pPr>
              <w:spacing w:line="320" w:lineRule="exact"/>
              <w:jc w:val="center"/>
              <w:rPr>
                <w:rFonts w:ascii="標楷體" w:eastAsia="標楷體"/>
                <w:color w:val="000000" w:themeColor="text1"/>
                <w:spacing w:val="16"/>
                <w:sz w:val="28"/>
                <w:szCs w:val="28"/>
              </w:rPr>
            </w:pPr>
            <w:r w:rsidRPr="000F4ABF">
              <w:rPr>
                <w:rFonts w:ascii="標楷體" w:eastAsia="標楷體"/>
                <w:color w:val="000000" w:themeColor="text1"/>
                <w:spacing w:val="16"/>
                <w:sz w:val="28"/>
                <w:szCs w:val="28"/>
              </w:rPr>
              <w:t>14</w:t>
            </w:r>
          </w:p>
        </w:tc>
        <w:tc>
          <w:tcPr>
            <w:tcW w:w="486" w:type="pct"/>
            <w:vMerge w:val="restart"/>
            <w:vAlign w:val="center"/>
          </w:tcPr>
          <w:p w14:paraId="585B5EFB" w14:textId="77777777" w:rsidR="00AA4CC2" w:rsidRPr="000F4ABF" w:rsidRDefault="00AA4CC2" w:rsidP="00734C71">
            <w:pPr>
              <w:spacing w:line="320" w:lineRule="exact"/>
              <w:jc w:val="center"/>
              <w:rPr>
                <w:rFonts w:ascii="標楷體" w:eastAsia="標楷體"/>
                <w:color w:val="000000" w:themeColor="text1"/>
                <w:spacing w:val="16"/>
                <w:sz w:val="28"/>
                <w:szCs w:val="28"/>
              </w:rPr>
            </w:pPr>
            <w:r w:rsidRPr="000F4ABF">
              <w:rPr>
                <w:rFonts w:ascii="標楷體" w:eastAsia="標楷體" w:hint="eastAsia"/>
                <w:color w:val="000000" w:themeColor="text1"/>
                <w:spacing w:val="16"/>
                <w:sz w:val="28"/>
                <w:szCs w:val="28"/>
              </w:rPr>
              <w:t>4.23</w:t>
            </w:r>
          </w:p>
        </w:tc>
        <w:tc>
          <w:tcPr>
            <w:tcW w:w="694" w:type="pct"/>
          </w:tcPr>
          <w:p w14:paraId="44579EBF"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使用費</w:t>
            </w:r>
          </w:p>
        </w:tc>
        <w:tc>
          <w:tcPr>
            <w:tcW w:w="834" w:type="pct"/>
          </w:tcPr>
          <w:p w14:paraId="7071DDE0"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19,000</w:t>
            </w:r>
          </w:p>
        </w:tc>
        <w:tc>
          <w:tcPr>
            <w:tcW w:w="694" w:type="pct"/>
          </w:tcPr>
          <w:p w14:paraId="5B59C812"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使用費</w:t>
            </w:r>
          </w:p>
        </w:tc>
        <w:tc>
          <w:tcPr>
            <w:tcW w:w="766" w:type="pct"/>
            <w:tcBorders>
              <w:right w:val="single" w:sz="12" w:space="0" w:color="auto"/>
            </w:tcBorders>
          </w:tcPr>
          <w:p w14:paraId="1E5D3162"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57,000</w:t>
            </w:r>
          </w:p>
        </w:tc>
      </w:tr>
      <w:tr w:rsidR="002B5AC6" w:rsidRPr="000F4ABF" w14:paraId="5B624D2D" w14:textId="77777777" w:rsidTr="00BC11DE">
        <w:trPr>
          <w:trHeight w:val="416"/>
        </w:trPr>
        <w:tc>
          <w:tcPr>
            <w:tcW w:w="833" w:type="pct"/>
            <w:vMerge/>
            <w:tcBorders>
              <w:left w:val="single" w:sz="12" w:space="0" w:color="auto"/>
            </w:tcBorders>
            <w:vAlign w:val="center"/>
          </w:tcPr>
          <w:p w14:paraId="3B0CBE68" w14:textId="77777777" w:rsidR="00AA4CC2" w:rsidRPr="000F4ABF" w:rsidRDefault="00AA4CC2" w:rsidP="00734C71">
            <w:pPr>
              <w:spacing w:line="240" w:lineRule="exact"/>
              <w:jc w:val="center"/>
              <w:rPr>
                <w:rFonts w:ascii="標楷體" w:eastAsia="標楷體"/>
                <w:color w:val="000000" w:themeColor="text1"/>
                <w:spacing w:val="16"/>
                <w:sz w:val="28"/>
                <w:szCs w:val="28"/>
              </w:rPr>
            </w:pPr>
          </w:p>
        </w:tc>
        <w:tc>
          <w:tcPr>
            <w:tcW w:w="694" w:type="pct"/>
            <w:vMerge/>
            <w:vAlign w:val="center"/>
          </w:tcPr>
          <w:p w14:paraId="72F18175" w14:textId="77777777" w:rsidR="00AA4CC2" w:rsidRPr="000F4ABF" w:rsidRDefault="00AA4CC2" w:rsidP="00734C71">
            <w:pPr>
              <w:spacing w:line="320" w:lineRule="exact"/>
              <w:jc w:val="center"/>
              <w:rPr>
                <w:rFonts w:ascii="標楷體" w:eastAsia="標楷體"/>
                <w:color w:val="000000" w:themeColor="text1"/>
                <w:spacing w:val="16"/>
                <w:sz w:val="28"/>
                <w:szCs w:val="28"/>
              </w:rPr>
            </w:pPr>
          </w:p>
        </w:tc>
        <w:tc>
          <w:tcPr>
            <w:tcW w:w="486" w:type="pct"/>
            <w:vMerge/>
            <w:vAlign w:val="center"/>
          </w:tcPr>
          <w:p w14:paraId="36005200" w14:textId="77777777" w:rsidR="00AA4CC2" w:rsidRPr="000F4ABF" w:rsidRDefault="00AA4CC2" w:rsidP="00734C71">
            <w:pPr>
              <w:spacing w:line="320" w:lineRule="exact"/>
              <w:jc w:val="center"/>
              <w:rPr>
                <w:rFonts w:ascii="標楷體" w:eastAsia="標楷體"/>
                <w:color w:val="000000" w:themeColor="text1"/>
                <w:spacing w:val="16"/>
                <w:sz w:val="28"/>
                <w:szCs w:val="28"/>
              </w:rPr>
            </w:pPr>
          </w:p>
        </w:tc>
        <w:tc>
          <w:tcPr>
            <w:tcW w:w="694" w:type="pct"/>
          </w:tcPr>
          <w:p w14:paraId="4556A470"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管理費</w:t>
            </w:r>
          </w:p>
        </w:tc>
        <w:tc>
          <w:tcPr>
            <w:tcW w:w="834" w:type="pct"/>
          </w:tcPr>
          <w:p w14:paraId="27EF3FBF"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 xml:space="preserve"> 3,000</w:t>
            </w:r>
          </w:p>
        </w:tc>
        <w:tc>
          <w:tcPr>
            <w:tcW w:w="694" w:type="pct"/>
          </w:tcPr>
          <w:p w14:paraId="206D3ACF"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管理費</w:t>
            </w:r>
          </w:p>
        </w:tc>
        <w:tc>
          <w:tcPr>
            <w:tcW w:w="766" w:type="pct"/>
            <w:tcBorders>
              <w:right w:val="single" w:sz="12" w:space="0" w:color="auto"/>
            </w:tcBorders>
          </w:tcPr>
          <w:p w14:paraId="1975E86D"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 xml:space="preserve"> 3,000</w:t>
            </w:r>
          </w:p>
        </w:tc>
      </w:tr>
      <w:tr w:rsidR="002B5AC6" w:rsidRPr="000F4ABF" w14:paraId="68506C16" w14:textId="77777777" w:rsidTr="00BC11DE">
        <w:trPr>
          <w:trHeight w:val="476"/>
        </w:trPr>
        <w:tc>
          <w:tcPr>
            <w:tcW w:w="833" w:type="pct"/>
            <w:vMerge/>
            <w:tcBorders>
              <w:left w:val="single" w:sz="12" w:space="0" w:color="auto"/>
            </w:tcBorders>
            <w:vAlign w:val="center"/>
          </w:tcPr>
          <w:p w14:paraId="65379E4C" w14:textId="77777777" w:rsidR="00AA4CC2" w:rsidRPr="000F4ABF" w:rsidRDefault="00AA4CC2" w:rsidP="00734C71">
            <w:pPr>
              <w:spacing w:line="240" w:lineRule="exact"/>
              <w:jc w:val="center"/>
              <w:rPr>
                <w:color w:val="000000" w:themeColor="text1"/>
                <w:sz w:val="28"/>
                <w:szCs w:val="28"/>
              </w:rPr>
            </w:pPr>
          </w:p>
        </w:tc>
        <w:tc>
          <w:tcPr>
            <w:tcW w:w="694" w:type="pct"/>
            <w:vMerge w:val="restart"/>
            <w:vAlign w:val="center"/>
          </w:tcPr>
          <w:p w14:paraId="21C0B97B" w14:textId="77777777" w:rsidR="00AA4CC2" w:rsidRPr="000F4ABF" w:rsidRDefault="00AA4CC2" w:rsidP="00734C71">
            <w:pPr>
              <w:spacing w:line="320" w:lineRule="exact"/>
              <w:jc w:val="center"/>
              <w:rPr>
                <w:rFonts w:ascii="標楷體" w:eastAsia="標楷體"/>
                <w:color w:val="000000" w:themeColor="text1"/>
                <w:spacing w:val="16"/>
                <w:sz w:val="28"/>
                <w:szCs w:val="28"/>
              </w:rPr>
            </w:pPr>
            <w:r w:rsidRPr="000F4ABF">
              <w:rPr>
                <w:rFonts w:ascii="標楷體" w:eastAsia="標楷體"/>
                <w:color w:val="000000" w:themeColor="text1"/>
                <w:spacing w:val="16"/>
                <w:sz w:val="28"/>
                <w:szCs w:val="28"/>
              </w:rPr>
              <w:t>16</w:t>
            </w:r>
          </w:p>
        </w:tc>
        <w:tc>
          <w:tcPr>
            <w:tcW w:w="486" w:type="pct"/>
            <w:vMerge w:val="restart"/>
            <w:vAlign w:val="center"/>
          </w:tcPr>
          <w:p w14:paraId="79985E6D" w14:textId="77777777" w:rsidR="00AA4CC2" w:rsidRPr="000F4ABF" w:rsidRDefault="00AA4CC2" w:rsidP="00734C71">
            <w:pPr>
              <w:spacing w:line="320" w:lineRule="exact"/>
              <w:jc w:val="center"/>
              <w:rPr>
                <w:rFonts w:ascii="標楷體" w:eastAsia="標楷體"/>
                <w:color w:val="000000" w:themeColor="text1"/>
                <w:spacing w:val="16"/>
                <w:sz w:val="28"/>
                <w:szCs w:val="28"/>
              </w:rPr>
            </w:pPr>
            <w:r w:rsidRPr="000F4ABF">
              <w:rPr>
                <w:rFonts w:ascii="標楷體" w:eastAsia="標楷體" w:hAnsi="標楷體"/>
                <w:color w:val="000000" w:themeColor="text1"/>
                <w:spacing w:val="16"/>
                <w:sz w:val="28"/>
                <w:szCs w:val="28"/>
              </w:rPr>
              <w:t>4.8</w:t>
            </w:r>
            <w:r w:rsidRPr="000F4ABF">
              <w:rPr>
                <w:rFonts w:ascii="標楷體" w:eastAsia="標楷體" w:hAnsi="標楷體" w:hint="eastAsia"/>
                <w:color w:val="000000" w:themeColor="text1"/>
                <w:spacing w:val="16"/>
                <w:sz w:val="28"/>
                <w:szCs w:val="28"/>
              </w:rPr>
              <w:t>4</w:t>
            </w:r>
          </w:p>
        </w:tc>
        <w:tc>
          <w:tcPr>
            <w:tcW w:w="694" w:type="pct"/>
          </w:tcPr>
          <w:p w14:paraId="656B6505"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使用費</w:t>
            </w:r>
          </w:p>
        </w:tc>
        <w:tc>
          <w:tcPr>
            <w:tcW w:w="834" w:type="pct"/>
          </w:tcPr>
          <w:p w14:paraId="640F6088"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21,000</w:t>
            </w:r>
          </w:p>
        </w:tc>
        <w:tc>
          <w:tcPr>
            <w:tcW w:w="694" w:type="pct"/>
          </w:tcPr>
          <w:p w14:paraId="3CF73AF1"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使用費</w:t>
            </w:r>
          </w:p>
        </w:tc>
        <w:tc>
          <w:tcPr>
            <w:tcW w:w="766" w:type="pct"/>
            <w:tcBorders>
              <w:right w:val="single" w:sz="12" w:space="0" w:color="auto"/>
            </w:tcBorders>
          </w:tcPr>
          <w:p w14:paraId="739CFADA"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63,000</w:t>
            </w:r>
          </w:p>
        </w:tc>
      </w:tr>
      <w:tr w:rsidR="002B5AC6" w:rsidRPr="000F4ABF" w14:paraId="007F7C7F" w14:textId="77777777" w:rsidTr="00BC11DE">
        <w:trPr>
          <w:trHeight w:val="450"/>
        </w:trPr>
        <w:tc>
          <w:tcPr>
            <w:tcW w:w="833" w:type="pct"/>
            <w:vMerge/>
            <w:tcBorders>
              <w:left w:val="single" w:sz="12" w:space="0" w:color="auto"/>
            </w:tcBorders>
            <w:vAlign w:val="center"/>
          </w:tcPr>
          <w:p w14:paraId="704F8199" w14:textId="77777777" w:rsidR="00AA4CC2" w:rsidRPr="000F4ABF" w:rsidRDefault="00AA4CC2" w:rsidP="00734C71">
            <w:pPr>
              <w:spacing w:line="320" w:lineRule="exact"/>
              <w:jc w:val="center"/>
              <w:rPr>
                <w:rFonts w:ascii="標楷體" w:eastAsia="標楷體"/>
                <w:color w:val="000000" w:themeColor="text1"/>
                <w:spacing w:val="16"/>
                <w:sz w:val="28"/>
                <w:szCs w:val="28"/>
              </w:rPr>
            </w:pPr>
          </w:p>
        </w:tc>
        <w:tc>
          <w:tcPr>
            <w:tcW w:w="694" w:type="pct"/>
            <w:vMerge/>
            <w:vAlign w:val="center"/>
          </w:tcPr>
          <w:p w14:paraId="352BC338" w14:textId="77777777" w:rsidR="00AA4CC2" w:rsidRPr="000F4ABF" w:rsidRDefault="00AA4CC2" w:rsidP="00734C71">
            <w:pPr>
              <w:spacing w:line="320" w:lineRule="exact"/>
              <w:jc w:val="center"/>
              <w:rPr>
                <w:rFonts w:ascii="標楷體" w:eastAsia="標楷體"/>
                <w:color w:val="000000" w:themeColor="text1"/>
                <w:spacing w:val="16"/>
                <w:sz w:val="28"/>
                <w:szCs w:val="28"/>
              </w:rPr>
            </w:pPr>
          </w:p>
        </w:tc>
        <w:tc>
          <w:tcPr>
            <w:tcW w:w="486" w:type="pct"/>
            <w:vMerge/>
            <w:vAlign w:val="center"/>
          </w:tcPr>
          <w:p w14:paraId="6AECFFE7" w14:textId="77777777" w:rsidR="00AA4CC2" w:rsidRPr="000F4ABF" w:rsidRDefault="00AA4CC2" w:rsidP="00734C71">
            <w:pPr>
              <w:spacing w:line="320" w:lineRule="exact"/>
              <w:jc w:val="center"/>
              <w:rPr>
                <w:rFonts w:ascii="標楷體" w:eastAsia="標楷體"/>
                <w:color w:val="000000" w:themeColor="text1"/>
                <w:spacing w:val="16"/>
                <w:sz w:val="28"/>
                <w:szCs w:val="28"/>
              </w:rPr>
            </w:pPr>
          </w:p>
        </w:tc>
        <w:tc>
          <w:tcPr>
            <w:tcW w:w="694" w:type="pct"/>
          </w:tcPr>
          <w:p w14:paraId="2122227A"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管理費</w:t>
            </w:r>
          </w:p>
        </w:tc>
        <w:tc>
          <w:tcPr>
            <w:tcW w:w="834" w:type="pct"/>
          </w:tcPr>
          <w:p w14:paraId="359168FB"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 xml:space="preserve"> 3,000</w:t>
            </w:r>
          </w:p>
        </w:tc>
        <w:tc>
          <w:tcPr>
            <w:tcW w:w="694" w:type="pct"/>
          </w:tcPr>
          <w:p w14:paraId="267523AD" w14:textId="77777777" w:rsidR="00AA4CC2" w:rsidRPr="000F4ABF" w:rsidRDefault="00AA4CC2" w:rsidP="00734C71">
            <w:pPr>
              <w:spacing w:line="320" w:lineRule="exact"/>
              <w:jc w:val="center"/>
              <w:rPr>
                <w:rFonts w:ascii="標楷體" w:eastAsia="標楷體" w:hAnsi="標楷體"/>
                <w:color w:val="000000" w:themeColor="text1"/>
                <w:spacing w:val="16"/>
                <w:szCs w:val="28"/>
              </w:rPr>
            </w:pPr>
            <w:r w:rsidRPr="000F4ABF">
              <w:rPr>
                <w:rFonts w:ascii="標楷體" w:eastAsia="標楷體" w:hAnsi="標楷體" w:hint="eastAsia"/>
                <w:color w:val="000000" w:themeColor="text1"/>
                <w:spacing w:val="16"/>
                <w:szCs w:val="28"/>
              </w:rPr>
              <w:t>管理費</w:t>
            </w:r>
          </w:p>
        </w:tc>
        <w:tc>
          <w:tcPr>
            <w:tcW w:w="766" w:type="pct"/>
            <w:tcBorders>
              <w:right w:val="single" w:sz="12" w:space="0" w:color="auto"/>
            </w:tcBorders>
          </w:tcPr>
          <w:p w14:paraId="76E66A0D"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 xml:space="preserve"> 3,000</w:t>
            </w:r>
          </w:p>
        </w:tc>
      </w:tr>
      <w:tr w:rsidR="002B5AC6" w:rsidRPr="000F4ABF" w14:paraId="72A66FA6" w14:textId="77777777" w:rsidTr="005D2544">
        <w:trPr>
          <w:trHeight w:val="5663"/>
        </w:trPr>
        <w:tc>
          <w:tcPr>
            <w:tcW w:w="833" w:type="pct"/>
            <w:tcBorders>
              <w:left w:val="single" w:sz="12" w:space="0" w:color="auto"/>
              <w:right w:val="single" w:sz="4" w:space="0" w:color="auto"/>
            </w:tcBorders>
            <w:vAlign w:val="center"/>
          </w:tcPr>
          <w:p w14:paraId="35D7CCB5"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備</w:t>
            </w:r>
          </w:p>
          <w:p w14:paraId="32D51AEA"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p>
          <w:p w14:paraId="34765C2C"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p>
          <w:p w14:paraId="3BBAE3AB"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p>
          <w:p w14:paraId="0BBCEF3E" w14:textId="77777777" w:rsidR="00AA4CC2" w:rsidRPr="000F4ABF" w:rsidRDefault="00AA4CC2" w:rsidP="00734C71">
            <w:pPr>
              <w:spacing w:line="320" w:lineRule="exact"/>
              <w:jc w:val="center"/>
              <w:rPr>
                <w:rFonts w:ascii="標楷體" w:eastAsia="標楷體" w:hAnsi="標楷體"/>
                <w:color w:val="000000" w:themeColor="text1"/>
                <w:spacing w:val="16"/>
                <w:sz w:val="28"/>
                <w:szCs w:val="28"/>
              </w:rPr>
            </w:pPr>
            <w:r w:rsidRPr="000F4ABF">
              <w:rPr>
                <w:rFonts w:ascii="標楷體" w:eastAsia="標楷體" w:hAnsi="標楷體" w:hint="eastAsia"/>
                <w:color w:val="000000" w:themeColor="text1"/>
                <w:spacing w:val="16"/>
                <w:sz w:val="28"/>
                <w:szCs w:val="28"/>
              </w:rPr>
              <w:t xml:space="preserve">　　　　　　　　　</w:t>
            </w:r>
            <w:proofErr w:type="gramStart"/>
            <w:r w:rsidRPr="000F4ABF">
              <w:rPr>
                <w:rFonts w:ascii="標楷體" w:eastAsia="標楷體" w:hAnsi="標楷體" w:hint="eastAsia"/>
                <w:color w:val="000000" w:themeColor="text1"/>
                <w:spacing w:val="16"/>
                <w:sz w:val="28"/>
                <w:szCs w:val="28"/>
              </w:rPr>
              <w:t>註</w:t>
            </w:r>
            <w:proofErr w:type="gramEnd"/>
          </w:p>
        </w:tc>
        <w:tc>
          <w:tcPr>
            <w:tcW w:w="4167" w:type="pct"/>
            <w:gridSpan w:val="6"/>
            <w:tcBorders>
              <w:left w:val="single" w:sz="4" w:space="0" w:color="auto"/>
              <w:right w:val="single" w:sz="12" w:space="0" w:color="auto"/>
            </w:tcBorders>
          </w:tcPr>
          <w:p w14:paraId="6A32C203" w14:textId="77777777" w:rsidR="00AA4CC2" w:rsidRPr="000F4ABF" w:rsidRDefault="00AA4CC2" w:rsidP="00734C71">
            <w:pPr>
              <w:spacing w:line="400" w:lineRule="exact"/>
              <w:rPr>
                <w:rFonts w:ascii="標楷體" w:eastAsia="標楷體" w:hAnsi="標楷體"/>
                <w:color w:val="000000" w:themeColor="text1"/>
                <w:sz w:val="28"/>
                <w:szCs w:val="28"/>
              </w:rPr>
            </w:pPr>
            <w:r w:rsidRPr="000F4ABF">
              <w:rPr>
                <w:rFonts w:ascii="標楷體" w:eastAsia="標楷體" w:hAnsi="標楷體"/>
                <w:color w:val="000000" w:themeColor="text1"/>
                <w:sz w:val="28"/>
                <w:szCs w:val="28"/>
              </w:rPr>
              <w:t>一、本鄉</w:t>
            </w:r>
            <w:proofErr w:type="gramStart"/>
            <w:r w:rsidRPr="000F4ABF">
              <w:rPr>
                <w:rFonts w:ascii="標楷體" w:eastAsia="標楷體" w:hAnsi="標楷體"/>
                <w:color w:val="000000" w:themeColor="text1"/>
                <w:sz w:val="28"/>
                <w:szCs w:val="28"/>
              </w:rPr>
              <w:t>居民係現設</w:t>
            </w:r>
            <w:proofErr w:type="gramEnd"/>
            <w:r w:rsidRPr="000F4ABF">
              <w:rPr>
                <w:rFonts w:ascii="標楷體" w:eastAsia="標楷體" w:hAnsi="標楷體"/>
                <w:color w:val="000000" w:themeColor="text1"/>
                <w:sz w:val="28"/>
                <w:szCs w:val="28"/>
              </w:rPr>
              <w:t xml:space="preserve">籍六個月以上。 </w:t>
            </w:r>
          </w:p>
          <w:p w14:paraId="0404EBBF" w14:textId="504CDCB3" w:rsidR="00AA4CC2" w:rsidRPr="000F4ABF" w:rsidRDefault="00AA4CC2" w:rsidP="00824AE0">
            <w:pPr>
              <w:spacing w:line="400" w:lineRule="exact"/>
              <w:ind w:left="526" w:hangingChars="188" w:hanging="526"/>
              <w:rPr>
                <w:rFonts w:ascii="標楷體" w:eastAsia="標楷體" w:hAnsi="標楷體"/>
                <w:color w:val="000000" w:themeColor="text1"/>
                <w:sz w:val="28"/>
                <w:szCs w:val="28"/>
              </w:rPr>
            </w:pPr>
            <w:r w:rsidRPr="000F4ABF">
              <w:rPr>
                <w:rFonts w:ascii="標楷體" w:eastAsia="標楷體" w:hAnsi="標楷體"/>
                <w:color w:val="000000" w:themeColor="text1"/>
                <w:sz w:val="28"/>
                <w:szCs w:val="28"/>
              </w:rPr>
              <w:t xml:space="preserve">二、原設籍本鄉居住合計五年以上，因故遷居外地持有戶籍證明者，視為世居本鄉。 </w:t>
            </w:r>
          </w:p>
          <w:p w14:paraId="7DFF2CB7" w14:textId="4A459C6A" w:rsidR="00AA4CC2" w:rsidRPr="000F4ABF" w:rsidRDefault="00AA4CC2" w:rsidP="00824AE0">
            <w:pPr>
              <w:spacing w:line="400" w:lineRule="exact"/>
              <w:ind w:left="526" w:hangingChars="188" w:hanging="526"/>
              <w:rPr>
                <w:rFonts w:ascii="標楷體" w:eastAsia="標楷體" w:hAnsi="標楷體"/>
                <w:color w:val="000000" w:themeColor="text1"/>
                <w:sz w:val="28"/>
                <w:szCs w:val="28"/>
              </w:rPr>
            </w:pPr>
            <w:r w:rsidRPr="000F4ABF">
              <w:rPr>
                <w:rFonts w:ascii="標楷體" w:eastAsia="標楷體" w:hAnsi="標楷體"/>
                <w:color w:val="000000" w:themeColor="text1"/>
                <w:sz w:val="28"/>
                <w:szCs w:val="28"/>
              </w:rPr>
              <w:t xml:space="preserve">三、除公園化公墓另計費外，本縣外鄉鎮市籍(含外縣市籍) 申請使用普通公墓埋葬者依本鄉籍管理費之收費標準 3 </w:t>
            </w:r>
            <w:proofErr w:type="gramStart"/>
            <w:r w:rsidRPr="000F4ABF">
              <w:rPr>
                <w:rFonts w:ascii="標楷體" w:eastAsia="標楷體" w:hAnsi="標楷體"/>
                <w:color w:val="000000" w:themeColor="text1"/>
                <w:sz w:val="28"/>
                <w:szCs w:val="28"/>
              </w:rPr>
              <w:t>倍</w:t>
            </w:r>
            <w:proofErr w:type="gramEnd"/>
            <w:r w:rsidRPr="000F4ABF">
              <w:rPr>
                <w:rFonts w:ascii="標楷體" w:eastAsia="標楷體" w:hAnsi="標楷體"/>
                <w:color w:val="000000" w:themeColor="text1"/>
                <w:sz w:val="28"/>
                <w:szCs w:val="28"/>
              </w:rPr>
              <w:t>計收，以死亡證明書登記之戶籍為</w:t>
            </w:r>
            <w:proofErr w:type="gramStart"/>
            <w:r w:rsidRPr="000F4ABF">
              <w:rPr>
                <w:rFonts w:ascii="標楷體" w:eastAsia="標楷體" w:hAnsi="標楷體"/>
                <w:color w:val="000000" w:themeColor="text1"/>
                <w:sz w:val="28"/>
                <w:szCs w:val="28"/>
              </w:rPr>
              <w:t>準</w:t>
            </w:r>
            <w:proofErr w:type="gramEnd"/>
            <w:r w:rsidRPr="000F4ABF">
              <w:rPr>
                <w:rFonts w:ascii="標楷體" w:eastAsia="標楷體" w:hAnsi="標楷體"/>
                <w:color w:val="000000" w:themeColor="text1"/>
                <w:sz w:val="28"/>
                <w:szCs w:val="28"/>
              </w:rPr>
              <w:t xml:space="preserve">。 </w:t>
            </w:r>
          </w:p>
          <w:p w14:paraId="4163525B" w14:textId="01A3A0E1" w:rsidR="00AA4CC2" w:rsidRPr="000F4ABF" w:rsidRDefault="00AA4CC2" w:rsidP="00824AE0">
            <w:pPr>
              <w:spacing w:line="400" w:lineRule="exact"/>
              <w:ind w:left="526" w:hangingChars="188" w:hanging="526"/>
              <w:rPr>
                <w:rFonts w:ascii="標楷體" w:eastAsia="標楷體" w:hAnsi="標楷體"/>
                <w:color w:val="000000" w:themeColor="text1"/>
                <w:sz w:val="28"/>
                <w:szCs w:val="28"/>
              </w:rPr>
            </w:pPr>
            <w:r w:rsidRPr="000F4ABF">
              <w:rPr>
                <w:rFonts w:ascii="標楷體" w:eastAsia="標楷體" w:hAnsi="標楷體"/>
                <w:color w:val="000000" w:themeColor="text1"/>
                <w:sz w:val="28"/>
                <w:szCs w:val="28"/>
              </w:rPr>
              <w:t xml:space="preserve">四、符合本鄉管理自治條例第八條規定者，使用費得減免收費。 </w:t>
            </w:r>
          </w:p>
          <w:p w14:paraId="38C78DBB" w14:textId="5A740FDA" w:rsidR="00AA4CC2" w:rsidRPr="000F4ABF" w:rsidRDefault="00AA4CC2" w:rsidP="00824AE0">
            <w:pPr>
              <w:snapToGrid w:val="0"/>
              <w:ind w:left="526" w:hangingChars="188" w:hanging="526"/>
              <w:jc w:val="both"/>
              <w:rPr>
                <w:rFonts w:ascii="標楷體" w:eastAsia="標楷體"/>
                <w:color w:val="000000" w:themeColor="text1"/>
                <w:spacing w:val="16"/>
                <w:sz w:val="28"/>
                <w:szCs w:val="28"/>
              </w:rPr>
            </w:pPr>
            <w:r w:rsidRPr="000F4ABF">
              <w:rPr>
                <w:rFonts w:ascii="標楷體" w:eastAsia="標楷體" w:hAnsi="標楷體"/>
                <w:color w:val="000000" w:themeColor="text1"/>
                <w:sz w:val="28"/>
                <w:szCs w:val="28"/>
              </w:rPr>
              <w:t>五、</w:t>
            </w:r>
            <w:proofErr w:type="gramStart"/>
            <w:r w:rsidR="002B5AC6" w:rsidRPr="000F4ABF">
              <w:rPr>
                <w:rFonts w:ascii="標楷體" w:eastAsia="標楷體" w:hAnsi="標楷體" w:hint="eastAsia"/>
                <w:color w:val="000000" w:themeColor="text1"/>
                <w:sz w:val="28"/>
                <w:szCs w:val="28"/>
              </w:rPr>
              <w:t>墓基使用</w:t>
            </w:r>
            <w:proofErr w:type="gramEnd"/>
            <w:r w:rsidR="002B5AC6" w:rsidRPr="000F4ABF">
              <w:rPr>
                <w:rFonts w:ascii="標楷體" w:eastAsia="標楷體" w:hAnsi="標楷體" w:hint="eastAsia"/>
                <w:color w:val="000000" w:themeColor="text1"/>
                <w:sz w:val="28"/>
                <w:szCs w:val="28"/>
              </w:rPr>
              <w:t>期間以七年為限，</w:t>
            </w:r>
            <w:r w:rsidR="00264723" w:rsidRPr="000F4ABF">
              <w:rPr>
                <w:rFonts w:ascii="標楷體" w:eastAsia="標楷體" w:hAnsi="標楷體" w:hint="eastAsia"/>
                <w:color w:val="000000" w:themeColor="text1"/>
                <w:sz w:val="28"/>
                <w:szCs w:val="28"/>
              </w:rPr>
              <w:t>繳</w:t>
            </w:r>
            <w:r w:rsidR="00DA3EFA" w:rsidRPr="000F4ABF">
              <w:rPr>
                <w:rFonts w:ascii="標楷體" w:eastAsia="標楷體" w:hAnsi="標楷體" w:hint="eastAsia"/>
                <w:color w:val="000000" w:themeColor="text1"/>
                <w:sz w:val="28"/>
                <w:szCs w:val="28"/>
              </w:rPr>
              <w:t>交</w:t>
            </w:r>
            <w:r w:rsidR="00264723" w:rsidRPr="000F4ABF">
              <w:rPr>
                <w:rFonts w:ascii="標楷體" w:eastAsia="標楷體" w:hAnsi="標楷體" w:hint="eastAsia"/>
                <w:color w:val="000000" w:themeColor="text1"/>
                <w:sz w:val="28"/>
                <w:szCs w:val="28"/>
              </w:rPr>
              <w:t>規費後，</w:t>
            </w:r>
            <w:proofErr w:type="gramStart"/>
            <w:r w:rsidR="00DA3EFA" w:rsidRPr="000F4ABF">
              <w:rPr>
                <w:rFonts w:ascii="標楷體" w:eastAsia="標楷體" w:hAnsi="標楷體" w:hint="eastAsia"/>
                <w:color w:val="000000" w:themeColor="text1"/>
                <w:sz w:val="28"/>
                <w:szCs w:val="28"/>
              </w:rPr>
              <w:t>墓位</w:t>
            </w:r>
            <w:r w:rsidR="00264723" w:rsidRPr="000F4ABF">
              <w:rPr>
                <w:rFonts w:ascii="標楷體" w:eastAsia="標楷體" w:hAnsi="標楷體" w:hint="eastAsia"/>
                <w:color w:val="000000" w:themeColor="text1"/>
                <w:sz w:val="28"/>
                <w:szCs w:val="28"/>
              </w:rPr>
              <w:t>保留</w:t>
            </w:r>
            <w:proofErr w:type="gramEnd"/>
            <w:r w:rsidR="00824AE0" w:rsidRPr="000F4ABF">
              <w:rPr>
                <w:rFonts w:ascii="標楷體" w:eastAsia="標楷體" w:hAnsi="標楷體" w:hint="eastAsia"/>
                <w:color w:val="000000" w:themeColor="text1"/>
                <w:sz w:val="28"/>
                <w:szCs w:val="28"/>
              </w:rPr>
              <w:t>二個月</w:t>
            </w:r>
            <w:r w:rsidR="00264723" w:rsidRPr="000F4ABF">
              <w:rPr>
                <w:rFonts w:ascii="標楷體" w:eastAsia="標楷體" w:hint="eastAsia"/>
                <w:color w:val="000000" w:themeColor="text1"/>
                <w:spacing w:val="16"/>
                <w:sz w:val="28"/>
                <w:szCs w:val="28"/>
              </w:rPr>
              <w:t>，逾期</w:t>
            </w:r>
            <w:r w:rsidRPr="000F4ABF">
              <w:rPr>
                <w:rFonts w:ascii="標楷體" w:eastAsia="標楷體" w:hAnsi="標楷體"/>
                <w:color w:val="000000" w:themeColor="text1"/>
                <w:sz w:val="28"/>
                <w:szCs w:val="28"/>
              </w:rPr>
              <w:t xml:space="preserve">不予退費並取消使用權。 </w:t>
            </w:r>
          </w:p>
          <w:p w14:paraId="5A950C7C" w14:textId="77777777" w:rsidR="00AA4CC2" w:rsidRPr="000F4ABF" w:rsidRDefault="00AA4CC2" w:rsidP="00734C71">
            <w:pPr>
              <w:spacing w:line="400" w:lineRule="exact"/>
              <w:rPr>
                <w:rFonts w:ascii="標楷體" w:eastAsia="標楷體" w:hAnsi="標楷體"/>
                <w:color w:val="000000" w:themeColor="text1"/>
                <w:sz w:val="28"/>
                <w:szCs w:val="28"/>
              </w:rPr>
            </w:pPr>
            <w:r w:rsidRPr="000F4ABF">
              <w:rPr>
                <w:rFonts w:ascii="標楷體" w:eastAsia="標楷體" w:hAnsi="標楷體"/>
                <w:color w:val="000000" w:themeColor="text1"/>
                <w:sz w:val="28"/>
                <w:szCs w:val="28"/>
              </w:rPr>
              <w:t xml:space="preserve">六、公園化公墓埋葬以 8 平方公尺為限。 </w:t>
            </w:r>
          </w:p>
          <w:p w14:paraId="2CC00637" w14:textId="3191157B" w:rsidR="00AA4CC2" w:rsidRPr="000F4ABF" w:rsidRDefault="00AA4CC2" w:rsidP="00824AE0">
            <w:pPr>
              <w:spacing w:line="400" w:lineRule="exact"/>
              <w:ind w:leftChars="-15" w:left="527" w:hangingChars="201" w:hanging="563"/>
              <w:rPr>
                <w:rFonts w:ascii="標楷體" w:eastAsia="標楷體" w:hAnsi="標楷體"/>
                <w:color w:val="000000" w:themeColor="text1"/>
                <w:sz w:val="28"/>
                <w:szCs w:val="28"/>
              </w:rPr>
            </w:pPr>
            <w:r w:rsidRPr="000F4ABF">
              <w:rPr>
                <w:rFonts w:ascii="標楷體" w:eastAsia="標楷體" w:hAnsi="標楷體"/>
                <w:color w:val="000000" w:themeColor="text1"/>
                <w:sz w:val="28"/>
                <w:szCs w:val="28"/>
              </w:rPr>
              <w:t xml:space="preserve">七、本鄉居民申請使用普通公墓面積以 8 平方公尺為基準，超過 8平方公尺，每增加 1 平方公尺加收使用費新臺幣 </w:t>
            </w:r>
            <w:r w:rsidR="00CD7BFB" w:rsidRPr="000F4ABF">
              <w:rPr>
                <w:rFonts w:ascii="標楷體" w:eastAsia="標楷體" w:hAnsi="標楷體" w:hint="eastAsia"/>
                <w:color w:val="000000" w:themeColor="text1"/>
                <w:sz w:val="28"/>
                <w:szCs w:val="28"/>
              </w:rPr>
              <w:t>4</w:t>
            </w:r>
            <w:r w:rsidRPr="000F4ABF">
              <w:rPr>
                <w:rFonts w:ascii="標楷體" w:eastAsia="標楷體" w:hAnsi="標楷體"/>
                <w:color w:val="000000" w:themeColor="text1"/>
                <w:sz w:val="28"/>
                <w:szCs w:val="28"/>
              </w:rPr>
              <w:t>,000 元整，</w:t>
            </w:r>
            <w:r w:rsidR="00020818" w:rsidRPr="000F4ABF">
              <w:rPr>
                <w:rFonts w:ascii="標楷體" w:eastAsia="標楷體" w:hAnsi="標楷體" w:hint="eastAsia"/>
                <w:color w:val="000000" w:themeColor="text1"/>
                <w:sz w:val="28"/>
                <w:szCs w:val="28"/>
              </w:rPr>
              <w:t>取整數計算。</w:t>
            </w:r>
            <w:r w:rsidRPr="000F4ABF">
              <w:rPr>
                <w:rFonts w:ascii="標楷體" w:eastAsia="標楷體" w:hAnsi="標楷體"/>
                <w:color w:val="000000" w:themeColor="text1"/>
                <w:sz w:val="28"/>
                <w:szCs w:val="28"/>
              </w:rPr>
              <w:t xml:space="preserve"> </w:t>
            </w:r>
          </w:p>
          <w:p w14:paraId="5DBB39D4" w14:textId="77777777" w:rsidR="00AA4CC2" w:rsidRPr="000F4ABF" w:rsidRDefault="00AA4CC2" w:rsidP="00734C71">
            <w:pPr>
              <w:spacing w:line="400" w:lineRule="exact"/>
              <w:rPr>
                <w:rFonts w:ascii="標楷體" w:eastAsia="標楷體"/>
                <w:bCs/>
                <w:color w:val="000000" w:themeColor="text1"/>
                <w:sz w:val="28"/>
                <w:szCs w:val="28"/>
              </w:rPr>
            </w:pPr>
            <w:r w:rsidRPr="000F4ABF">
              <w:rPr>
                <w:rFonts w:ascii="標楷體" w:eastAsia="標楷體" w:hAnsi="標楷體"/>
                <w:color w:val="000000" w:themeColor="text1"/>
                <w:sz w:val="28"/>
                <w:szCs w:val="28"/>
              </w:rPr>
              <w:t>八、使用普通公墓面積不得超過 16 平方公尺，違者依法究辦。</w:t>
            </w:r>
          </w:p>
        </w:tc>
      </w:tr>
    </w:tbl>
    <w:p w14:paraId="76163A3F" w14:textId="77777777" w:rsidR="00B038B0" w:rsidRPr="000F4ABF" w:rsidRDefault="00B038B0" w:rsidP="005C5CBD">
      <w:pPr>
        <w:spacing w:line="240" w:lineRule="exact"/>
        <w:jc w:val="both"/>
        <w:rPr>
          <w:color w:val="000000" w:themeColor="text1"/>
          <w:sz w:val="16"/>
          <w:szCs w:val="16"/>
        </w:rPr>
      </w:pPr>
    </w:p>
    <w:p w14:paraId="4DC58855" w14:textId="77777777" w:rsidR="00CA58E3" w:rsidRPr="000F4ABF" w:rsidRDefault="00CA58E3" w:rsidP="00BC11DE">
      <w:pPr>
        <w:jc w:val="both"/>
        <w:rPr>
          <w:rFonts w:ascii="標楷體" w:eastAsia="標楷體"/>
          <w:color w:val="000000" w:themeColor="text1"/>
          <w:spacing w:val="16"/>
          <w:sz w:val="28"/>
          <w:szCs w:val="28"/>
        </w:rPr>
      </w:pPr>
    </w:p>
    <w:p w14:paraId="27793473" w14:textId="77777777" w:rsidR="0037248F" w:rsidRPr="000F4ABF" w:rsidRDefault="00CA58E3" w:rsidP="0037248F">
      <w:pPr>
        <w:jc w:val="both"/>
        <w:rPr>
          <w:rFonts w:ascii="標楷體" w:eastAsia="標楷體"/>
          <w:color w:val="000000" w:themeColor="text1"/>
          <w:spacing w:val="16"/>
          <w:sz w:val="28"/>
          <w:szCs w:val="28"/>
        </w:rPr>
      </w:pPr>
      <w:r w:rsidRPr="000F4ABF">
        <w:rPr>
          <w:rFonts w:ascii="標楷體" w:eastAsia="標楷體"/>
          <w:color w:val="000000" w:themeColor="text1"/>
          <w:spacing w:val="16"/>
          <w:sz w:val="28"/>
          <w:szCs w:val="28"/>
        </w:rPr>
        <w:br w:type="page"/>
      </w:r>
      <w:r w:rsidR="00AA4CC2" w:rsidRPr="000F4ABF">
        <w:rPr>
          <w:rFonts w:ascii="標楷體" w:eastAsia="標楷體" w:hint="eastAsia"/>
          <w:color w:val="000000" w:themeColor="text1"/>
          <w:spacing w:val="16"/>
          <w:sz w:val="28"/>
          <w:szCs w:val="28"/>
        </w:rPr>
        <w:lastRenderedPageBreak/>
        <w:t>附件三</w:t>
      </w:r>
      <w:r w:rsidR="002B5AC6" w:rsidRPr="000F4ABF">
        <w:rPr>
          <w:rFonts w:ascii="標楷體" w:eastAsia="標楷體" w:hint="eastAsia"/>
          <w:color w:val="000000" w:themeColor="text1"/>
          <w:spacing w:val="16"/>
          <w:sz w:val="28"/>
          <w:szCs w:val="28"/>
        </w:rPr>
        <w:t>(刪除)</w:t>
      </w:r>
    </w:p>
    <w:p w14:paraId="0B2E67A9" w14:textId="7D9DBD6F" w:rsidR="00AA4CC2" w:rsidRPr="000F4ABF" w:rsidRDefault="00AA4CC2" w:rsidP="0037248F">
      <w:pPr>
        <w:jc w:val="both"/>
        <w:rPr>
          <w:color w:val="000000" w:themeColor="text1"/>
          <w:sz w:val="16"/>
          <w:szCs w:val="16"/>
        </w:rPr>
      </w:pPr>
      <w:r w:rsidRPr="000F4ABF">
        <w:rPr>
          <w:rFonts w:ascii="標楷體" w:eastAsia="標楷體" w:hint="eastAsia"/>
          <w:color w:val="000000" w:themeColor="text1"/>
          <w:spacing w:val="16"/>
          <w:sz w:val="28"/>
          <w:szCs w:val="28"/>
        </w:rPr>
        <w:t>附件四</w:t>
      </w:r>
    </w:p>
    <w:tbl>
      <w:tblPr>
        <w:tblW w:w="5323" w:type="pct"/>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
        <w:gridCol w:w="1856"/>
        <w:gridCol w:w="2343"/>
        <w:gridCol w:w="1604"/>
        <w:gridCol w:w="1356"/>
        <w:gridCol w:w="2492"/>
      </w:tblGrid>
      <w:tr w:rsidR="00820B4C" w:rsidRPr="000F4ABF" w14:paraId="02B4E326" w14:textId="77777777" w:rsidTr="00A12DE6">
        <w:trPr>
          <w:trHeight w:val="474"/>
        </w:trPr>
        <w:tc>
          <w:tcPr>
            <w:tcW w:w="5000" w:type="pct"/>
            <w:gridSpan w:val="6"/>
            <w:tcBorders>
              <w:top w:val="single" w:sz="12" w:space="0" w:color="auto"/>
              <w:left w:val="single" w:sz="12" w:space="0" w:color="auto"/>
              <w:right w:val="single" w:sz="12" w:space="0" w:color="auto"/>
            </w:tcBorders>
            <w:vAlign w:val="center"/>
          </w:tcPr>
          <w:p w14:paraId="0E4B8834" w14:textId="77777777" w:rsidR="00AA4CC2" w:rsidRPr="000F4ABF" w:rsidRDefault="00AA4CC2" w:rsidP="00D00286">
            <w:pPr>
              <w:spacing w:line="320" w:lineRule="exact"/>
              <w:jc w:val="center"/>
              <w:rPr>
                <w:rFonts w:ascii="標楷體" w:eastAsia="標楷體"/>
                <w:color w:val="000000" w:themeColor="text1"/>
                <w:spacing w:val="16"/>
                <w:szCs w:val="24"/>
              </w:rPr>
            </w:pPr>
            <w:bookmarkStart w:id="1" w:name="_Hlk216783733"/>
            <w:proofErr w:type="gramStart"/>
            <w:r w:rsidRPr="000F4ABF">
              <w:rPr>
                <w:rFonts w:ascii="標楷體" w:eastAsia="標楷體" w:hint="eastAsia"/>
                <w:color w:val="000000" w:themeColor="text1"/>
                <w:spacing w:val="16"/>
                <w:szCs w:val="24"/>
              </w:rPr>
              <w:t>臺</w:t>
            </w:r>
            <w:proofErr w:type="gramEnd"/>
            <w:r w:rsidRPr="000F4ABF">
              <w:rPr>
                <w:rFonts w:ascii="標楷體" w:eastAsia="標楷體" w:hint="eastAsia"/>
                <w:color w:val="000000" w:themeColor="text1"/>
                <w:spacing w:val="16"/>
                <w:szCs w:val="24"/>
              </w:rPr>
              <w:t>東縣東河</w:t>
            </w:r>
            <w:proofErr w:type="gramStart"/>
            <w:r w:rsidRPr="000F4ABF">
              <w:rPr>
                <w:rFonts w:ascii="標楷體" w:eastAsia="標楷體" w:hint="eastAsia"/>
                <w:color w:val="000000" w:themeColor="text1"/>
                <w:spacing w:val="16"/>
                <w:szCs w:val="24"/>
              </w:rPr>
              <w:t>迦</w:t>
            </w:r>
            <w:proofErr w:type="gramEnd"/>
            <w:r w:rsidRPr="000F4ABF">
              <w:rPr>
                <w:rFonts w:ascii="標楷體" w:eastAsia="標楷體" w:hint="eastAsia"/>
                <w:color w:val="000000" w:themeColor="text1"/>
                <w:spacing w:val="16"/>
                <w:szCs w:val="24"/>
              </w:rPr>
              <w:t>園生命紀念館規費標準表</w:t>
            </w:r>
          </w:p>
        </w:tc>
      </w:tr>
      <w:tr w:rsidR="00820B4C" w:rsidRPr="000F4ABF" w14:paraId="00BF2714" w14:textId="77777777" w:rsidTr="00A12DE6">
        <w:trPr>
          <w:trHeight w:val="578"/>
        </w:trPr>
        <w:tc>
          <w:tcPr>
            <w:tcW w:w="337" w:type="pct"/>
            <w:tcBorders>
              <w:left w:val="single" w:sz="12" w:space="0" w:color="auto"/>
            </w:tcBorders>
            <w:vAlign w:val="center"/>
          </w:tcPr>
          <w:p w14:paraId="707ADB61" w14:textId="77777777" w:rsidR="00AA4CC2" w:rsidRPr="000F4ABF" w:rsidRDefault="00AA4CC2" w:rsidP="00734C71">
            <w:pPr>
              <w:jc w:val="center"/>
              <w:rPr>
                <w:rFonts w:ascii="標楷體" w:eastAsia="標楷體"/>
                <w:color w:val="000000" w:themeColor="text1"/>
                <w:szCs w:val="24"/>
              </w:rPr>
            </w:pPr>
            <w:r w:rsidRPr="000F4ABF">
              <w:rPr>
                <w:rFonts w:ascii="標楷體" w:eastAsia="標楷體"/>
                <w:color w:val="000000" w:themeColor="text1"/>
                <w:szCs w:val="24"/>
              </w:rPr>
              <w:t>樓層</w:t>
            </w:r>
          </w:p>
        </w:tc>
        <w:tc>
          <w:tcPr>
            <w:tcW w:w="897" w:type="pct"/>
            <w:vAlign w:val="center"/>
          </w:tcPr>
          <w:p w14:paraId="343F0962" w14:textId="77777777" w:rsidR="00AA4CC2" w:rsidRPr="000F4ABF" w:rsidRDefault="00AA4CC2" w:rsidP="00734C71">
            <w:pPr>
              <w:jc w:val="center"/>
              <w:rPr>
                <w:rFonts w:ascii="標楷體" w:eastAsia="標楷體"/>
                <w:color w:val="000000" w:themeColor="text1"/>
                <w:szCs w:val="24"/>
              </w:rPr>
            </w:pPr>
            <w:r w:rsidRPr="000F4ABF">
              <w:rPr>
                <w:rFonts w:ascii="標楷體" w:eastAsia="標楷體"/>
                <w:color w:val="000000" w:themeColor="text1"/>
                <w:szCs w:val="24"/>
              </w:rPr>
              <w:t>櫃位區</w:t>
            </w:r>
          </w:p>
        </w:tc>
        <w:tc>
          <w:tcPr>
            <w:tcW w:w="1132" w:type="pct"/>
            <w:vAlign w:val="center"/>
          </w:tcPr>
          <w:p w14:paraId="7157C9CB" w14:textId="77777777" w:rsidR="00AA4CC2" w:rsidRPr="000F4ABF" w:rsidRDefault="00AA4CC2" w:rsidP="00734C71">
            <w:pPr>
              <w:jc w:val="center"/>
              <w:rPr>
                <w:rFonts w:ascii="標楷體" w:eastAsia="標楷體"/>
                <w:color w:val="000000" w:themeColor="text1"/>
                <w:szCs w:val="24"/>
              </w:rPr>
            </w:pPr>
            <w:proofErr w:type="gramStart"/>
            <w:r w:rsidRPr="000F4ABF">
              <w:rPr>
                <w:rFonts w:ascii="標楷體" w:eastAsia="標楷體"/>
                <w:color w:val="000000" w:themeColor="text1"/>
                <w:szCs w:val="24"/>
              </w:rPr>
              <w:t>櫃位別</w:t>
            </w:r>
            <w:proofErr w:type="gramEnd"/>
          </w:p>
        </w:tc>
        <w:tc>
          <w:tcPr>
            <w:tcW w:w="775" w:type="pct"/>
            <w:tcBorders>
              <w:right w:val="single" w:sz="4" w:space="0" w:color="auto"/>
            </w:tcBorders>
            <w:vAlign w:val="center"/>
          </w:tcPr>
          <w:p w14:paraId="4FE55EBD" w14:textId="77777777" w:rsidR="00AA4CC2" w:rsidRPr="000F4ABF" w:rsidRDefault="00AA4CC2" w:rsidP="00734C71">
            <w:pPr>
              <w:jc w:val="center"/>
              <w:rPr>
                <w:rFonts w:ascii="標楷體" w:eastAsia="標楷體"/>
                <w:color w:val="000000" w:themeColor="text1"/>
                <w:szCs w:val="24"/>
              </w:rPr>
            </w:pPr>
            <w:r w:rsidRPr="000F4ABF">
              <w:rPr>
                <w:rFonts w:ascii="標楷體" w:eastAsia="標楷體" w:hint="eastAsia"/>
                <w:color w:val="000000" w:themeColor="text1"/>
                <w:szCs w:val="24"/>
              </w:rPr>
              <w:t>使用費</w:t>
            </w:r>
          </w:p>
        </w:tc>
        <w:tc>
          <w:tcPr>
            <w:tcW w:w="655" w:type="pct"/>
            <w:tcBorders>
              <w:left w:val="single" w:sz="4" w:space="0" w:color="auto"/>
              <w:right w:val="single" w:sz="4" w:space="0" w:color="auto"/>
            </w:tcBorders>
            <w:vAlign w:val="center"/>
          </w:tcPr>
          <w:p w14:paraId="2D706B60" w14:textId="77777777" w:rsidR="00AA4CC2" w:rsidRPr="000F4ABF" w:rsidRDefault="00AA4CC2" w:rsidP="00734C71">
            <w:pPr>
              <w:jc w:val="center"/>
              <w:rPr>
                <w:rFonts w:ascii="標楷體" w:eastAsia="標楷體"/>
                <w:color w:val="000000" w:themeColor="text1"/>
                <w:szCs w:val="24"/>
              </w:rPr>
            </w:pPr>
            <w:r w:rsidRPr="000F4ABF">
              <w:rPr>
                <w:rFonts w:ascii="標楷體" w:eastAsia="標楷體" w:hint="eastAsia"/>
                <w:color w:val="000000" w:themeColor="text1"/>
                <w:szCs w:val="24"/>
              </w:rPr>
              <w:t>管理費</w:t>
            </w:r>
          </w:p>
        </w:tc>
        <w:tc>
          <w:tcPr>
            <w:tcW w:w="1204" w:type="pct"/>
            <w:tcBorders>
              <w:left w:val="single" w:sz="4" w:space="0" w:color="auto"/>
              <w:right w:val="single" w:sz="12" w:space="0" w:color="auto"/>
            </w:tcBorders>
            <w:vAlign w:val="center"/>
          </w:tcPr>
          <w:p w14:paraId="4CD41F3C" w14:textId="77777777" w:rsidR="00AA4CC2" w:rsidRPr="000F4ABF" w:rsidRDefault="00AA4CC2" w:rsidP="00734C71">
            <w:pPr>
              <w:jc w:val="center"/>
              <w:rPr>
                <w:rFonts w:ascii="標楷體" w:eastAsia="標楷體"/>
                <w:color w:val="000000" w:themeColor="text1"/>
                <w:szCs w:val="24"/>
              </w:rPr>
            </w:pPr>
            <w:r w:rsidRPr="000F4ABF">
              <w:rPr>
                <w:rFonts w:ascii="標楷體" w:eastAsia="標楷體"/>
                <w:color w:val="000000" w:themeColor="text1"/>
                <w:szCs w:val="24"/>
              </w:rPr>
              <w:t>合計</w:t>
            </w:r>
            <w:r w:rsidRPr="000F4ABF">
              <w:rPr>
                <w:rFonts w:ascii="標楷體" w:eastAsia="標楷體" w:hint="eastAsia"/>
                <w:color w:val="000000" w:themeColor="text1"/>
                <w:spacing w:val="-20"/>
                <w:szCs w:val="24"/>
              </w:rPr>
              <w:t>(元)</w:t>
            </w:r>
          </w:p>
        </w:tc>
      </w:tr>
      <w:tr w:rsidR="00820B4C" w:rsidRPr="000F4ABF" w14:paraId="71A08277" w14:textId="77777777" w:rsidTr="00A12DE6">
        <w:trPr>
          <w:trHeight w:val="266"/>
        </w:trPr>
        <w:tc>
          <w:tcPr>
            <w:tcW w:w="337" w:type="pct"/>
            <w:vMerge w:val="restart"/>
            <w:tcBorders>
              <w:left w:val="single" w:sz="12" w:space="0" w:color="auto"/>
            </w:tcBorders>
            <w:vAlign w:val="center"/>
          </w:tcPr>
          <w:p w14:paraId="404ADB6B" w14:textId="77777777" w:rsidR="00AA4CC2" w:rsidRPr="000F4ABF" w:rsidRDefault="00AA4CC2" w:rsidP="00734C71">
            <w:pPr>
              <w:spacing w:line="320" w:lineRule="exact"/>
              <w:jc w:val="center"/>
              <w:rPr>
                <w:rFonts w:ascii="標楷體" w:eastAsia="標楷體"/>
                <w:color w:val="000000" w:themeColor="text1"/>
                <w:szCs w:val="24"/>
              </w:rPr>
            </w:pPr>
            <w:r w:rsidRPr="000F4ABF">
              <w:rPr>
                <w:rFonts w:ascii="標楷體" w:eastAsia="標楷體" w:hint="eastAsia"/>
                <w:color w:val="000000" w:themeColor="text1"/>
                <w:spacing w:val="16"/>
                <w:szCs w:val="24"/>
              </w:rPr>
              <w:t>第一樓</w:t>
            </w:r>
          </w:p>
        </w:tc>
        <w:tc>
          <w:tcPr>
            <w:tcW w:w="897" w:type="pct"/>
            <w:vMerge w:val="restart"/>
            <w:vAlign w:val="center"/>
          </w:tcPr>
          <w:p w14:paraId="12D077B5" w14:textId="77777777" w:rsidR="00AA4CC2" w:rsidRPr="000F4ABF" w:rsidRDefault="00AA4CC2" w:rsidP="00734C71">
            <w:pPr>
              <w:jc w:val="center"/>
              <w:rPr>
                <w:rFonts w:ascii="標楷體" w:eastAsia="標楷體"/>
                <w:color w:val="000000" w:themeColor="text1"/>
                <w:szCs w:val="24"/>
              </w:rPr>
            </w:pPr>
            <w:r w:rsidRPr="000F4ABF">
              <w:rPr>
                <w:rFonts w:ascii="標楷體" w:eastAsia="標楷體" w:hint="eastAsia"/>
                <w:color w:val="000000" w:themeColor="text1"/>
                <w:szCs w:val="24"/>
              </w:rPr>
              <w:t>骨骸櫃</w:t>
            </w:r>
          </w:p>
        </w:tc>
        <w:tc>
          <w:tcPr>
            <w:tcW w:w="1132" w:type="pct"/>
            <w:vAlign w:val="center"/>
          </w:tcPr>
          <w:p w14:paraId="628D25E8" w14:textId="77777777" w:rsidR="00AA4CC2" w:rsidRPr="000F4ABF" w:rsidRDefault="00AA4CC2" w:rsidP="00734C71">
            <w:pPr>
              <w:spacing w:line="320" w:lineRule="exact"/>
              <w:jc w:val="center"/>
              <w:rPr>
                <w:rFonts w:ascii="標楷體" w:eastAsia="標楷體"/>
                <w:color w:val="000000" w:themeColor="text1"/>
                <w:szCs w:val="24"/>
              </w:rPr>
            </w:pPr>
            <w:r w:rsidRPr="000F4ABF">
              <w:rPr>
                <w:rFonts w:ascii="標楷體" w:eastAsia="標楷體" w:hint="eastAsia"/>
                <w:color w:val="000000" w:themeColor="text1"/>
                <w:szCs w:val="24"/>
              </w:rPr>
              <w:t>1、4層</w:t>
            </w:r>
          </w:p>
        </w:tc>
        <w:tc>
          <w:tcPr>
            <w:tcW w:w="775" w:type="pct"/>
            <w:vAlign w:val="center"/>
          </w:tcPr>
          <w:p w14:paraId="5BF4163D"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hint="eastAsia"/>
                <w:color w:val="000000" w:themeColor="text1"/>
                <w:spacing w:val="16"/>
                <w:szCs w:val="24"/>
              </w:rPr>
              <w:t>30,000</w:t>
            </w:r>
          </w:p>
        </w:tc>
        <w:tc>
          <w:tcPr>
            <w:tcW w:w="655" w:type="pct"/>
            <w:vMerge w:val="restart"/>
            <w:tcBorders>
              <w:right w:val="single" w:sz="4" w:space="0" w:color="auto"/>
            </w:tcBorders>
            <w:vAlign w:val="center"/>
          </w:tcPr>
          <w:p w14:paraId="3E05FDA6"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color w:val="000000" w:themeColor="text1"/>
                <w:spacing w:val="16"/>
                <w:szCs w:val="24"/>
              </w:rPr>
              <w:t>1</w:t>
            </w:r>
            <w:r w:rsidRPr="000F4ABF">
              <w:rPr>
                <w:rFonts w:ascii="標楷體" w:eastAsia="標楷體" w:hAnsi="標楷體" w:hint="eastAsia"/>
                <w:color w:val="000000" w:themeColor="text1"/>
                <w:spacing w:val="16"/>
                <w:szCs w:val="24"/>
              </w:rPr>
              <w:t>0,000</w:t>
            </w:r>
          </w:p>
        </w:tc>
        <w:tc>
          <w:tcPr>
            <w:tcW w:w="1204" w:type="pct"/>
            <w:tcBorders>
              <w:left w:val="single" w:sz="4" w:space="0" w:color="auto"/>
              <w:right w:val="single" w:sz="12" w:space="0" w:color="auto"/>
            </w:tcBorders>
            <w:vAlign w:val="center"/>
          </w:tcPr>
          <w:p w14:paraId="06E09AD5"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color w:val="000000" w:themeColor="text1"/>
                <w:spacing w:val="16"/>
                <w:szCs w:val="24"/>
              </w:rPr>
              <w:t>4</w:t>
            </w:r>
            <w:r w:rsidRPr="000F4ABF">
              <w:rPr>
                <w:rFonts w:ascii="標楷體" w:eastAsia="標楷體" w:hAnsi="標楷體" w:hint="eastAsia"/>
                <w:color w:val="000000" w:themeColor="text1"/>
                <w:spacing w:val="16"/>
                <w:szCs w:val="24"/>
              </w:rPr>
              <w:t>0,</w:t>
            </w:r>
            <w:r w:rsidRPr="000F4ABF">
              <w:rPr>
                <w:rFonts w:ascii="標楷體" w:eastAsia="標楷體" w:hAnsi="標楷體"/>
                <w:color w:val="000000" w:themeColor="text1"/>
                <w:spacing w:val="16"/>
                <w:szCs w:val="24"/>
              </w:rPr>
              <w:t>000</w:t>
            </w:r>
          </w:p>
        </w:tc>
      </w:tr>
      <w:tr w:rsidR="00820B4C" w:rsidRPr="000F4ABF" w14:paraId="7E5A78F2" w14:textId="77777777" w:rsidTr="00A12DE6">
        <w:trPr>
          <w:trHeight w:val="68"/>
        </w:trPr>
        <w:tc>
          <w:tcPr>
            <w:tcW w:w="337" w:type="pct"/>
            <w:vMerge/>
            <w:tcBorders>
              <w:left w:val="single" w:sz="12" w:space="0" w:color="auto"/>
            </w:tcBorders>
            <w:vAlign w:val="center"/>
          </w:tcPr>
          <w:p w14:paraId="35BA0C10" w14:textId="77777777" w:rsidR="00AA4CC2" w:rsidRPr="000F4ABF" w:rsidRDefault="00AA4CC2" w:rsidP="00734C71">
            <w:pPr>
              <w:spacing w:line="320" w:lineRule="exact"/>
              <w:jc w:val="center"/>
              <w:rPr>
                <w:rFonts w:ascii="標楷體" w:eastAsia="標楷體"/>
                <w:color w:val="000000" w:themeColor="text1"/>
                <w:szCs w:val="24"/>
              </w:rPr>
            </w:pPr>
          </w:p>
        </w:tc>
        <w:tc>
          <w:tcPr>
            <w:tcW w:w="897" w:type="pct"/>
            <w:vMerge/>
            <w:textDirection w:val="tbRlV"/>
            <w:vAlign w:val="center"/>
          </w:tcPr>
          <w:p w14:paraId="3D6D8CF7" w14:textId="77777777" w:rsidR="00AA4CC2" w:rsidRPr="000F4ABF" w:rsidRDefault="00AA4CC2" w:rsidP="00734C71">
            <w:pPr>
              <w:spacing w:line="320" w:lineRule="exact"/>
              <w:jc w:val="center"/>
              <w:rPr>
                <w:rFonts w:ascii="標楷體" w:eastAsia="標楷體"/>
                <w:color w:val="000000" w:themeColor="text1"/>
                <w:spacing w:val="16"/>
                <w:szCs w:val="24"/>
              </w:rPr>
            </w:pPr>
          </w:p>
        </w:tc>
        <w:tc>
          <w:tcPr>
            <w:tcW w:w="1132" w:type="pct"/>
            <w:vAlign w:val="center"/>
          </w:tcPr>
          <w:p w14:paraId="2EC5C0B0" w14:textId="77777777" w:rsidR="00AA4CC2" w:rsidRPr="000F4ABF" w:rsidRDefault="00AA4CC2" w:rsidP="00734C71">
            <w:pPr>
              <w:spacing w:line="320" w:lineRule="exact"/>
              <w:jc w:val="center"/>
              <w:rPr>
                <w:rFonts w:ascii="標楷體" w:eastAsia="標楷體"/>
                <w:color w:val="000000" w:themeColor="text1"/>
                <w:szCs w:val="24"/>
              </w:rPr>
            </w:pPr>
            <w:r w:rsidRPr="000F4ABF">
              <w:rPr>
                <w:rFonts w:ascii="標楷體" w:eastAsia="標楷體" w:hint="eastAsia"/>
                <w:color w:val="000000" w:themeColor="text1"/>
                <w:spacing w:val="16"/>
                <w:szCs w:val="24"/>
              </w:rPr>
              <w:t>2</w:t>
            </w:r>
            <w:r w:rsidRPr="000F4ABF">
              <w:rPr>
                <w:rFonts w:ascii="標楷體" w:eastAsia="標楷體" w:hint="eastAsia"/>
                <w:color w:val="000000" w:themeColor="text1"/>
                <w:szCs w:val="24"/>
              </w:rPr>
              <w:t>、3層</w:t>
            </w:r>
          </w:p>
        </w:tc>
        <w:tc>
          <w:tcPr>
            <w:tcW w:w="775" w:type="pct"/>
            <w:vAlign w:val="center"/>
          </w:tcPr>
          <w:p w14:paraId="737DFB6C"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hint="eastAsia"/>
                <w:color w:val="000000" w:themeColor="text1"/>
                <w:spacing w:val="16"/>
                <w:szCs w:val="24"/>
              </w:rPr>
              <w:t>40,</w:t>
            </w:r>
            <w:r w:rsidRPr="000F4ABF">
              <w:rPr>
                <w:rFonts w:ascii="標楷體" w:eastAsia="標楷體" w:hAnsi="標楷體"/>
                <w:color w:val="000000" w:themeColor="text1"/>
                <w:spacing w:val="16"/>
                <w:szCs w:val="24"/>
              </w:rPr>
              <w:t>000</w:t>
            </w:r>
          </w:p>
        </w:tc>
        <w:tc>
          <w:tcPr>
            <w:tcW w:w="655" w:type="pct"/>
            <w:vMerge/>
            <w:tcBorders>
              <w:right w:val="single" w:sz="4" w:space="0" w:color="auto"/>
            </w:tcBorders>
            <w:vAlign w:val="center"/>
          </w:tcPr>
          <w:p w14:paraId="4323561F"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p>
        </w:tc>
        <w:tc>
          <w:tcPr>
            <w:tcW w:w="1204" w:type="pct"/>
            <w:tcBorders>
              <w:left w:val="single" w:sz="4" w:space="0" w:color="auto"/>
              <w:right w:val="single" w:sz="12" w:space="0" w:color="auto"/>
            </w:tcBorders>
            <w:vAlign w:val="center"/>
          </w:tcPr>
          <w:p w14:paraId="3DABAEB7"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color w:val="000000" w:themeColor="text1"/>
                <w:spacing w:val="16"/>
                <w:szCs w:val="24"/>
              </w:rPr>
              <w:t>5</w:t>
            </w:r>
            <w:r w:rsidRPr="000F4ABF">
              <w:rPr>
                <w:rFonts w:ascii="標楷體" w:eastAsia="標楷體" w:hAnsi="標楷體" w:hint="eastAsia"/>
                <w:color w:val="000000" w:themeColor="text1"/>
                <w:spacing w:val="16"/>
                <w:szCs w:val="24"/>
              </w:rPr>
              <w:t>0,</w:t>
            </w:r>
            <w:r w:rsidRPr="000F4ABF">
              <w:rPr>
                <w:rFonts w:ascii="標楷體" w:eastAsia="標楷體" w:hAnsi="標楷體"/>
                <w:color w:val="000000" w:themeColor="text1"/>
                <w:spacing w:val="16"/>
                <w:szCs w:val="24"/>
              </w:rPr>
              <w:t>000</w:t>
            </w:r>
          </w:p>
        </w:tc>
      </w:tr>
      <w:tr w:rsidR="00820B4C" w:rsidRPr="000F4ABF" w14:paraId="0BFF62DF" w14:textId="77777777" w:rsidTr="00A12DE6">
        <w:trPr>
          <w:trHeight w:val="294"/>
        </w:trPr>
        <w:tc>
          <w:tcPr>
            <w:tcW w:w="337" w:type="pct"/>
            <w:vMerge/>
            <w:tcBorders>
              <w:left w:val="single" w:sz="12" w:space="0" w:color="auto"/>
            </w:tcBorders>
            <w:vAlign w:val="center"/>
          </w:tcPr>
          <w:p w14:paraId="6FDECD47" w14:textId="77777777" w:rsidR="00AA4CC2" w:rsidRPr="000F4ABF" w:rsidRDefault="00AA4CC2" w:rsidP="00734C71">
            <w:pPr>
              <w:spacing w:line="320" w:lineRule="exact"/>
              <w:jc w:val="center"/>
              <w:rPr>
                <w:rFonts w:ascii="標楷體" w:eastAsia="標楷體"/>
                <w:color w:val="000000" w:themeColor="text1"/>
                <w:szCs w:val="24"/>
              </w:rPr>
            </w:pPr>
          </w:p>
        </w:tc>
        <w:tc>
          <w:tcPr>
            <w:tcW w:w="897" w:type="pct"/>
            <w:vMerge w:val="restart"/>
            <w:vAlign w:val="center"/>
          </w:tcPr>
          <w:p w14:paraId="51761640" w14:textId="77777777" w:rsidR="00AA4CC2" w:rsidRPr="000F4ABF" w:rsidRDefault="00AA4CC2" w:rsidP="00734C71">
            <w:pPr>
              <w:jc w:val="center"/>
              <w:rPr>
                <w:rFonts w:ascii="標楷體" w:eastAsia="標楷體"/>
                <w:color w:val="000000" w:themeColor="text1"/>
                <w:szCs w:val="24"/>
              </w:rPr>
            </w:pPr>
            <w:r w:rsidRPr="000F4ABF">
              <w:rPr>
                <w:rFonts w:ascii="標楷體" w:eastAsia="標楷體" w:hint="eastAsia"/>
                <w:color w:val="000000" w:themeColor="text1"/>
                <w:szCs w:val="24"/>
              </w:rPr>
              <w:t>骨灰櫃</w:t>
            </w:r>
          </w:p>
        </w:tc>
        <w:tc>
          <w:tcPr>
            <w:tcW w:w="1132" w:type="pct"/>
            <w:vAlign w:val="center"/>
          </w:tcPr>
          <w:p w14:paraId="3A408006" w14:textId="77777777" w:rsidR="00AA4CC2" w:rsidRPr="000F4ABF" w:rsidRDefault="00AA4CC2" w:rsidP="00734C71">
            <w:pPr>
              <w:spacing w:line="320" w:lineRule="exact"/>
              <w:jc w:val="center"/>
              <w:rPr>
                <w:rFonts w:ascii="標楷體" w:eastAsia="標楷體"/>
                <w:color w:val="000000" w:themeColor="text1"/>
                <w:szCs w:val="24"/>
              </w:rPr>
            </w:pPr>
            <w:r w:rsidRPr="000F4ABF">
              <w:rPr>
                <w:rFonts w:ascii="標楷體" w:eastAsia="標楷體" w:hint="eastAsia"/>
                <w:color w:val="000000" w:themeColor="text1"/>
                <w:szCs w:val="24"/>
              </w:rPr>
              <w:t>1、9</w:t>
            </w:r>
            <w:r w:rsidRPr="000F4ABF">
              <w:rPr>
                <w:rFonts w:ascii="標楷體" w:eastAsia="標楷體"/>
                <w:color w:val="000000" w:themeColor="text1"/>
                <w:szCs w:val="24"/>
              </w:rPr>
              <w:t>層</w:t>
            </w:r>
          </w:p>
        </w:tc>
        <w:tc>
          <w:tcPr>
            <w:tcW w:w="775" w:type="pct"/>
            <w:vAlign w:val="center"/>
          </w:tcPr>
          <w:p w14:paraId="577C39CC"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hint="eastAsia"/>
                <w:color w:val="000000" w:themeColor="text1"/>
                <w:spacing w:val="16"/>
                <w:szCs w:val="24"/>
              </w:rPr>
              <w:t>10,000</w:t>
            </w:r>
          </w:p>
        </w:tc>
        <w:tc>
          <w:tcPr>
            <w:tcW w:w="655" w:type="pct"/>
            <w:vMerge/>
            <w:tcBorders>
              <w:right w:val="single" w:sz="4" w:space="0" w:color="auto"/>
            </w:tcBorders>
            <w:vAlign w:val="center"/>
          </w:tcPr>
          <w:p w14:paraId="53C23C39"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p>
        </w:tc>
        <w:tc>
          <w:tcPr>
            <w:tcW w:w="1204" w:type="pct"/>
            <w:tcBorders>
              <w:left w:val="single" w:sz="4" w:space="0" w:color="auto"/>
              <w:right w:val="single" w:sz="12" w:space="0" w:color="auto"/>
            </w:tcBorders>
            <w:vAlign w:val="center"/>
          </w:tcPr>
          <w:p w14:paraId="5D8D2CE0"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color w:val="000000" w:themeColor="text1"/>
                <w:spacing w:val="16"/>
                <w:szCs w:val="24"/>
              </w:rPr>
              <w:t>2</w:t>
            </w:r>
            <w:r w:rsidRPr="000F4ABF">
              <w:rPr>
                <w:rFonts w:ascii="標楷體" w:eastAsia="標楷體" w:hAnsi="標楷體" w:hint="eastAsia"/>
                <w:color w:val="000000" w:themeColor="text1"/>
                <w:spacing w:val="16"/>
                <w:szCs w:val="24"/>
              </w:rPr>
              <w:t>0,</w:t>
            </w:r>
            <w:r w:rsidRPr="000F4ABF">
              <w:rPr>
                <w:rFonts w:ascii="標楷體" w:eastAsia="標楷體" w:hAnsi="標楷體"/>
                <w:color w:val="000000" w:themeColor="text1"/>
                <w:spacing w:val="16"/>
                <w:szCs w:val="24"/>
              </w:rPr>
              <w:t>000</w:t>
            </w:r>
          </w:p>
        </w:tc>
      </w:tr>
      <w:tr w:rsidR="00820B4C" w:rsidRPr="000F4ABF" w14:paraId="1322E8AD" w14:textId="77777777" w:rsidTr="00A12DE6">
        <w:trPr>
          <w:trHeight w:val="223"/>
        </w:trPr>
        <w:tc>
          <w:tcPr>
            <w:tcW w:w="337" w:type="pct"/>
            <w:vMerge/>
            <w:tcBorders>
              <w:left w:val="single" w:sz="12" w:space="0" w:color="auto"/>
            </w:tcBorders>
            <w:vAlign w:val="center"/>
          </w:tcPr>
          <w:p w14:paraId="5F80C227" w14:textId="77777777" w:rsidR="00AA4CC2" w:rsidRPr="000F4ABF" w:rsidRDefault="00AA4CC2" w:rsidP="00734C71">
            <w:pPr>
              <w:spacing w:line="320" w:lineRule="exact"/>
              <w:jc w:val="center"/>
              <w:rPr>
                <w:rFonts w:ascii="標楷體" w:eastAsia="標楷體"/>
                <w:color w:val="000000" w:themeColor="text1"/>
                <w:szCs w:val="24"/>
              </w:rPr>
            </w:pPr>
          </w:p>
        </w:tc>
        <w:tc>
          <w:tcPr>
            <w:tcW w:w="897" w:type="pct"/>
            <w:vMerge/>
            <w:vAlign w:val="center"/>
          </w:tcPr>
          <w:p w14:paraId="69A53466" w14:textId="77777777" w:rsidR="00AA4CC2" w:rsidRPr="000F4ABF" w:rsidRDefault="00AA4CC2" w:rsidP="00734C71">
            <w:pPr>
              <w:jc w:val="center"/>
              <w:rPr>
                <w:rFonts w:ascii="標楷體" w:eastAsia="標楷體"/>
                <w:color w:val="000000" w:themeColor="text1"/>
                <w:szCs w:val="24"/>
              </w:rPr>
            </w:pPr>
          </w:p>
        </w:tc>
        <w:tc>
          <w:tcPr>
            <w:tcW w:w="1132" w:type="pct"/>
            <w:vAlign w:val="center"/>
          </w:tcPr>
          <w:p w14:paraId="01D80BEB" w14:textId="77777777" w:rsidR="00AA4CC2" w:rsidRPr="000F4ABF" w:rsidRDefault="00AA4CC2" w:rsidP="00734C71">
            <w:pPr>
              <w:spacing w:line="320" w:lineRule="exact"/>
              <w:jc w:val="center"/>
              <w:rPr>
                <w:rFonts w:ascii="標楷體" w:eastAsia="標楷體"/>
                <w:color w:val="000000" w:themeColor="text1"/>
                <w:szCs w:val="24"/>
              </w:rPr>
            </w:pPr>
            <w:r w:rsidRPr="000F4ABF">
              <w:rPr>
                <w:rFonts w:ascii="標楷體" w:eastAsia="標楷體" w:hint="eastAsia"/>
                <w:color w:val="000000" w:themeColor="text1"/>
                <w:szCs w:val="24"/>
              </w:rPr>
              <w:t>2、3、7、8層</w:t>
            </w:r>
          </w:p>
        </w:tc>
        <w:tc>
          <w:tcPr>
            <w:tcW w:w="775" w:type="pct"/>
            <w:vAlign w:val="center"/>
          </w:tcPr>
          <w:p w14:paraId="584DE832" w14:textId="77777777" w:rsidR="00AA4CC2" w:rsidRPr="000F4ABF" w:rsidDel="00EB77E3"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color w:val="000000" w:themeColor="text1"/>
                <w:spacing w:val="16"/>
                <w:szCs w:val="24"/>
              </w:rPr>
              <w:t>20</w:t>
            </w:r>
            <w:r w:rsidRPr="000F4ABF">
              <w:rPr>
                <w:rFonts w:ascii="標楷體" w:eastAsia="標楷體" w:hAnsi="標楷體" w:hint="eastAsia"/>
                <w:color w:val="000000" w:themeColor="text1"/>
                <w:spacing w:val="16"/>
                <w:szCs w:val="24"/>
              </w:rPr>
              <w:t>,</w:t>
            </w:r>
            <w:r w:rsidRPr="000F4ABF">
              <w:rPr>
                <w:rFonts w:ascii="標楷體" w:eastAsia="標楷體" w:hAnsi="標楷體"/>
                <w:color w:val="000000" w:themeColor="text1"/>
                <w:spacing w:val="16"/>
                <w:szCs w:val="24"/>
              </w:rPr>
              <w:t>000</w:t>
            </w:r>
          </w:p>
        </w:tc>
        <w:tc>
          <w:tcPr>
            <w:tcW w:w="655" w:type="pct"/>
            <w:vMerge/>
            <w:tcBorders>
              <w:right w:val="single" w:sz="4" w:space="0" w:color="auto"/>
            </w:tcBorders>
            <w:vAlign w:val="center"/>
          </w:tcPr>
          <w:p w14:paraId="3FD1BE5A" w14:textId="77777777" w:rsidR="00AA4CC2" w:rsidRPr="000F4ABF" w:rsidDel="00EB77E3" w:rsidRDefault="00AA4CC2" w:rsidP="00734C71">
            <w:pPr>
              <w:spacing w:line="320" w:lineRule="exact"/>
              <w:jc w:val="center"/>
              <w:rPr>
                <w:rFonts w:ascii="標楷體" w:eastAsia="標楷體" w:hAnsi="標楷體"/>
                <w:color w:val="000000" w:themeColor="text1"/>
                <w:spacing w:val="16"/>
                <w:szCs w:val="24"/>
              </w:rPr>
            </w:pPr>
          </w:p>
        </w:tc>
        <w:tc>
          <w:tcPr>
            <w:tcW w:w="1204" w:type="pct"/>
            <w:tcBorders>
              <w:left w:val="single" w:sz="4" w:space="0" w:color="auto"/>
              <w:right w:val="single" w:sz="12" w:space="0" w:color="auto"/>
            </w:tcBorders>
            <w:vAlign w:val="center"/>
          </w:tcPr>
          <w:p w14:paraId="6C805AA9" w14:textId="77777777" w:rsidR="00AA4CC2" w:rsidRPr="000F4ABF" w:rsidDel="00EB77E3"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hint="eastAsia"/>
                <w:color w:val="000000" w:themeColor="text1"/>
                <w:spacing w:val="16"/>
                <w:szCs w:val="24"/>
              </w:rPr>
              <w:t>30,</w:t>
            </w:r>
            <w:r w:rsidRPr="000F4ABF">
              <w:rPr>
                <w:rFonts w:ascii="標楷體" w:eastAsia="標楷體" w:hAnsi="標楷體"/>
                <w:color w:val="000000" w:themeColor="text1"/>
                <w:spacing w:val="16"/>
                <w:szCs w:val="24"/>
              </w:rPr>
              <w:t>000</w:t>
            </w:r>
          </w:p>
        </w:tc>
      </w:tr>
      <w:tr w:rsidR="00820B4C" w:rsidRPr="000F4ABF" w14:paraId="557BDDCB" w14:textId="77777777" w:rsidTr="00A12DE6">
        <w:trPr>
          <w:trHeight w:val="169"/>
        </w:trPr>
        <w:tc>
          <w:tcPr>
            <w:tcW w:w="337" w:type="pct"/>
            <w:vMerge/>
            <w:tcBorders>
              <w:left w:val="single" w:sz="12" w:space="0" w:color="auto"/>
              <w:bottom w:val="single" w:sz="4" w:space="0" w:color="auto"/>
            </w:tcBorders>
            <w:vAlign w:val="center"/>
          </w:tcPr>
          <w:p w14:paraId="3D450240" w14:textId="77777777" w:rsidR="00AA4CC2" w:rsidRPr="000F4ABF" w:rsidRDefault="00AA4CC2" w:rsidP="00734C71">
            <w:pPr>
              <w:spacing w:line="320" w:lineRule="exact"/>
              <w:jc w:val="center"/>
              <w:rPr>
                <w:rFonts w:ascii="標楷體" w:eastAsia="標楷體"/>
                <w:color w:val="000000" w:themeColor="text1"/>
                <w:szCs w:val="24"/>
              </w:rPr>
            </w:pPr>
          </w:p>
        </w:tc>
        <w:tc>
          <w:tcPr>
            <w:tcW w:w="897" w:type="pct"/>
            <w:vMerge/>
            <w:tcBorders>
              <w:bottom w:val="single" w:sz="4" w:space="0" w:color="auto"/>
            </w:tcBorders>
            <w:vAlign w:val="center"/>
          </w:tcPr>
          <w:p w14:paraId="1B741D14" w14:textId="77777777" w:rsidR="00AA4CC2" w:rsidRPr="000F4ABF" w:rsidRDefault="00AA4CC2" w:rsidP="00734C71">
            <w:pPr>
              <w:jc w:val="center"/>
              <w:rPr>
                <w:rFonts w:ascii="標楷體" w:eastAsia="標楷體"/>
                <w:color w:val="000000" w:themeColor="text1"/>
                <w:szCs w:val="24"/>
              </w:rPr>
            </w:pPr>
          </w:p>
        </w:tc>
        <w:tc>
          <w:tcPr>
            <w:tcW w:w="1132" w:type="pct"/>
            <w:tcBorders>
              <w:bottom w:val="single" w:sz="4" w:space="0" w:color="auto"/>
            </w:tcBorders>
            <w:vAlign w:val="center"/>
          </w:tcPr>
          <w:p w14:paraId="508C5B36" w14:textId="77777777" w:rsidR="00AA4CC2" w:rsidRPr="000F4ABF" w:rsidRDefault="00AA4CC2" w:rsidP="00734C71">
            <w:pPr>
              <w:spacing w:line="320" w:lineRule="exact"/>
              <w:jc w:val="center"/>
              <w:rPr>
                <w:rFonts w:ascii="標楷體" w:eastAsia="標楷體"/>
                <w:color w:val="000000" w:themeColor="text1"/>
                <w:szCs w:val="24"/>
              </w:rPr>
            </w:pPr>
            <w:r w:rsidRPr="000F4ABF">
              <w:rPr>
                <w:rFonts w:ascii="標楷體" w:eastAsia="標楷體" w:hint="eastAsia"/>
                <w:color w:val="000000" w:themeColor="text1"/>
                <w:szCs w:val="24"/>
              </w:rPr>
              <w:t>4、5、6層</w:t>
            </w:r>
          </w:p>
        </w:tc>
        <w:tc>
          <w:tcPr>
            <w:tcW w:w="775" w:type="pct"/>
            <w:tcBorders>
              <w:bottom w:val="single" w:sz="4" w:space="0" w:color="auto"/>
            </w:tcBorders>
            <w:vAlign w:val="center"/>
          </w:tcPr>
          <w:p w14:paraId="33940361" w14:textId="77777777" w:rsidR="00AA4CC2" w:rsidRPr="000F4ABF" w:rsidDel="00EB77E3"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color w:val="000000" w:themeColor="text1"/>
                <w:spacing w:val="16"/>
                <w:szCs w:val="24"/>
              </w:rPr>
              <w:t>30</w:t>
            </w:r>
            <w:r w:rsidRPr="000F4ABF">
              <w:rPr>
                <w:rFonts w:ascii="標楷體" w:eastAsia="標楷體" w:hAnsi="標楷體" w:hint="eastAsia"/>
                <w:color w:val="000000" w:themeColor="text1"/>
                <w:spacing w:val="16"/>
                <w:szCs w:val="24"/>
              </w:rPr>
              <w:t>,</w:t>
            </w:r>
            <w:r w:rsidRPr="000F4ABF">
              <w:rPr>
                <w:rFonts w:ascii="標楷體" w:eastAsia="標楷體" w:hAnsi="標楷體"/>
                <w:color w:val="000000" w:themeColor="text1"/>
                <w:spacing w:val="16"/>
                <w:szCs w:val="24"/>
              </w:rPr>
              <w:t>000</w:t>
            </w:r>
          </w:p>
        </w:tc>
        <w:tc>
          <w:tcPr>
            <w:tcW w:w="655" w:type="pct"/>
            <w:vMerge/>
            <w:tcBorders>
              <w:right w:val="single" w:sz="4" w:space="0" w:color="auto"/>
            </w:tcBorders>
            <w:vAlign w:val="center"/>
          </w:tcPr>
          <w:p w14:paraId="50527522" w14:textId="77777777" w:rsidR="00AA4CC2" w:rsidRPr="000F4ABF" w:rsidDel="00EB77E3" w:rsidRDefault="00AA4CC2" w:rsidP="00734C71">
            <w:pPr>
              <w:spacing w:line="320" w:lineRule="exact"/>
              <w:jc w:val="center"/>
              <w:rPr>
                <w:rFonts w:ascii="標楷體" w:eastAsia="標楷體" w:hAnsi="標楷體"/>
                <w:color w:val="000000" w:themeColor="text1"/>
                <w:spacing w:val="16"/>
                <w:szCs w:val="24"/>
              </w:rPr>
            </w:pPr>
          </w:p>
        </w:tc>
        <w:tc>
          <w:tcPr>
            <w:tcW w:w="1204" w:type="pct"/>
            <w:tcBorders>
              <w:left w:val="single" w:sz="4" w:space="0" w:color="auto"/>
              <w:bottom w:val="single" w:sz="4" w:space="0" w:color="auto"/>
              <w:right w:val="single" w:sz="12" w:space="0" w:color="auto"/>
            </w:tcBorders>
            <w:vAlign w:val="center"/>
          </w:tcPr>
          <w:p w14:paraId="06646B7A" w14:textId="77777777" w:rsidR="00AA4CC2" w:rsidRPr="000F4ABF" w:rsidDel="00EB77E3"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hint="eastAsia"/>
                <w:color w:val="000000" w:themeColor="text1"/>
                <w:spacing w:val="16"/>
                <w:szCs w:val="24"/>
              </w:rPr>
              <w:t>40,</w:t>
            </w:r>
            <w:r w:rsidRPr="000F4ABF">
              <w:rPr>
                <w:rFonts w:ascii="標楷體" w:eastAsia="標楷體" w:hAnsi="標楷體"/>
                <w:color w:val="000000" w:themeColor="text1"/>
                <w:spacing w:val="16"/>
                <w:szCs w:val="24"/>
              </w:rPr>
              <w:t>000</w:t>
            </w:r>
          </w:p>
        </w:tc>
      </w:tr>
      <w:tr w:rsidR="00820B4C" w:rsidRPr="000F4ABF" w14:paraId="62111910" w14:textId="77777777" w:rsidTr="00A12DE6">
        <w:trPr>
          <w:trHeight w:val="70"/>
        </w:trPr>
        <w:tc>
          <w:tcPr>
            <w:tcW w:w="337" w:type="pct"/>
            <w:vMerge w:val="restart"/>
            <w:tcBorders>
              <w:left w:val="single" w:sz="12" w:space="0" w:color="auto"/>
            </w:tcBorders>
            <w:vAlign w:val="center"/>
          </w:tcPr>
          <w:p w14:paraId="0BF8909D" w14:textId="77777777" w:rsidR="00AA4CC2" w:rsidRPr="000F4ABF" w:rsidRDefault="00AA4CC2" w:rsidP="00691256">
            <w:pPr>
              <w:spacing w:line="320" w:lineRule="exact"/>
              <w:jc w:val="center"/>
              <w:rPr>
                <w:rFonts w:ascii="標楷體" w:eastAsia="標楷體"/>
                <w:color w:val="000000" w:themeColor="text1"/>
                <w:szCs w:val="24"/>
              </w:rPr>
            </w:pPr>
            <w:r w:rsidRPr="000F4ABF">
              <w:rPr>
                <w:rFonts w:ascii="標楷體" w:eastAsia="標楷體" w:hint="eastAsia"/>
                <w:color w:val="000000" w:themeColor="text1"/>
                <w:szCs w:val="24"/>
              </w:rPr>
              <w:t>第二樓</w:t>
            </w:r>
          </w:p>
        </w:tc>
        <w:tc>
          <w:tcPr>
            <w:tcW w:w="897" w:type="pct"/>
            <w:vMerge w:val="restart"/>
            <w:vAlign w:val="center"/>
          </w:tcPr>
          <w:p w14:paraId="59D07EAC" w14:textId="77777777" w:rsidR="00AA4CC2" w:rsidRPr="000F4ABF" w:rsidRDefault="00AA4CC2" w:rsidP="00734C71">
            <w:pPr>
              <w:jc w:val="center"/>
              <w:rPr>
                <w:rFonts w:ascii="標楷體" w:eastAsia="標楷體"/>
                <w:color w:val="000000" w:themeColor="text1"/>
                <w:szCs w:val="24"/>
              </w:rPr>
            </w:pPr>
            <w:r w:rsidRPr="000F4ABF">
              <w:rPr>
                <w:rFonts w:ascii="標楷體" w:eastAsia="標楷體" w:hint="eastAsia"/>
                <w:color w:val="000000" w:themeColor="text1"/>
                <w:szCs w:val="24"/>
              </w:rPr>
              <w:t>骨骸櫃</w:t>
            </w:r>
          </w:p>
        </w:tc>
        <w:tc>
          <w:tcPr>
            <w:tcW w:w="1132" w:type="pct"/>
            <w:vAlign w:val="center"/>
          </w:tcPr>
          <w:p w14:paraId="2E9869B2" w14:textId="77777777" w:rsidR="00AA4CC2" w:rsidRPr="000F4ABF" w:rsidRDefault="00AA4CC2" w:rsidP="00734C71">
            <w:pPr>
              <w:spacing w:line="320" w:lineRule="exact"/>
              <w:jc w:val="center"/>
              <w:rPr>
                <w:rFonts w:ascii="標楷體" w:eastAsia="標楷體"/>
                <w:color w:val="000000" w:themeColor="text1"/>
                <w:szCs w:val="24"/>
              </w:rPr>
            </w:pPr>
            <w:r w:rsidRPr="000F4ABF">
              <w:rPr>
                <w:rFonts w:ascii="標楷體" w:eastAsia="標楷體" w:hint="eastAsia"/>
                <w:color w:val="000000" w:themeColor="text1"/>
                <w:szCs w:val="24"/>
              </w:rPr>
              <w:t>1、4層</w:t>
            </w:r>
          </w:p>
        </w:tc>
        <w:tc>
          <w:tcPr>
            <w:tcW w:w="775" w:type="pct"/>
            <w:vAlign w:val="center"/>
          </w:tcPr>
          <w:p w14:paraId="281BAA02"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hint="eastAsia"/>
                <w:color w:val="000000" w:themeColor="text1"/>
                <w:spacing w:val="16"/>
                <w:szCs w:val="24"/>
              </w:rPr>
              <w:t>35,000</w:t>
            </w:r>
          </w:p>
        </w:tc>
        <w:tc>
          <w:tcPr>
            <w:tcW w:w="655" w:type="pct"/>
            <w:vMerge/>
            <w:tcBorders>
              <w:right w:val="single" w:sz="4" w:space="0" w:color="auto"/>
            </w:tcBorders>
            <w:vAlign w:val="center"/>
          </w:tcPr>
          <w:p w14:paraId="4855C81F" w14:textId="77777777" w:rsidR="00AA4CC2" w:rsidRPr="000F4ABF" w:rsidRDefault="00AA4CC2" w:rsidP="00734C71">
            <w:pPr>
              <w:spacing w:line="320" w:lineRule="exact"/>
              <w:jc w:val="center"/>
              <w:rPr>
                <w:rFonts w:ascii="標楷體" w:eastAsia="標楷體" w:hAnsi="標楷體"/>
                <w:color w:val="000000" w:themeColor="text1"/>
                <w:szCs w:val="24"/>
              </w:rPr>
            </w:pPr>
          </w:p>
        </w:tc>
        <w:tc>
          <w:tcPr>
            <w:tcW w:w="1204" w:type="pct"/>
            <w:tcBorders>
              <w:left w:val="single" w:sz="4" w:space="0" w:color="auto"/>
              <w:right w:val="single" w:sz="12" w:space="0" w:color="auto"/>
            </w:tcBorders>
            <w:vAlign w:val="center"/>
          </w:tcPr>
          <w:p w14:paraId="1DEB2C59" w14:textId="77777777" w:rsidR="00AA4CC2" w:rsidRPr="000F4ABF" w:rsidRDefault="00AA4CC2" w:rsidP="00734C71">
            <w:pPr>
              <w:spacing w:line="320" w:lineRule="exact"/>
              <w:jc w:val="center"/>
              <w:rPr>
                <w:rFonts w:ascii="標楷體" w:eastAsia="標楷體" w:hAnsi="標楷體"/>
                <w:color w:val="000000" w:themeColor="text1"/>
                <w:szCs w:val="24"/>
              </w:rPr>
            </w:pPr>
            <w:r w:rsidRPr="000F4ABF">
              <w:rPr>
                <w:rFonts w:ascii="標楷體" w:eastAsia="標楷體" w:hAnsi="標楷體"/>
                <w:color w:val="000000" w:themeColor="text1"/>
                <w:szCs w:val="24"/>
              </w:rPr>
              <w:t>4</w:t>
            </w:r>
            <w:r w:rsidRPr="000F4ABF">
              <w:rPr>
                <w:rFonts w:ascii="標楷體" w:eastAsia="標楷體" w:hAnsi="標楷體" w:hint="eastAsia"/>
                <w:color w:val="000000" w:themeColor="text1"/>
                <w:spacing w:val="16"/>
                <w:szCs w:val="24"/>
              </w:rPr>
              <w:t>5,000</w:t>
            </w:r>
          </w:p>
        </w:tc>
      </w:tr>
      <w:tr w:rsidR="00820B4C" w:rsidRPr="000F4ABF" w14:paraId="12A971D4" w14:textId="77777777" w:rsidTr="00A12DE6">
        <w:trPr>
          <w:trHeight w:val="70"/>
        </w:trPr>
        <w:tc>
          <w:tcPr>
            <w:tcW w:w="337" w:type="pct"/>
            <w:vMerge/>
            <w:tcBorders>
              <w:left w:val="single" w:sz="12" w:space="0" w:color="auto"/>
            </w:tcBorders>
            <w:vAlign w:val="center"/>
          </w:tcPr>
          <w:p w14:paraId="44FB66A2" w14:textId="77777777" w:rsidR="00AA4CC2" w:rsidRPr="000F4ABF" w:rsidRDefault="00AA4CC2" w:rsidP="00734C71">
            <w:pPr>
              <w:spacing w:line="320" w:lineRule="exact"/>
              <w:jc w:val="center"/>
              <w:rPr>
                <w:rFonts w:ascii="標楷體" w:eastAsia="標楷體"/>
                <w:color w:val="000000" w:themeColor="text1"/>
                <w:spacing w:val="16"/>
                <w:szCs w:val="24"/>
              </w:rPr>
            </w:pPr>
          </w:p>
        </w:tc>
        <w:tc>
          <w:tcPr>
            <w:tcW w:w="897" w:type="pct"/>
            <w:vMerge/>
            <w:vAlign w:val="center"/>
          </w:tcPr>
          <w:p w14:paraId="7B9D3D4C" w14:textId="77777777" w:rsidR="00AA4CC2" w:rsidRPr="000F4ABF" w:rsidRDefault="00AA4CC2" w:rsidP="00734C71">
            <w:pPr>
              <w:spacing w:line="320" w:lineRule="exact"/>
              <w:jc w:val="center"/>
              <w:rPr>
                <w:rFonts w:ascii="標楷體" w:eastAsia="標楷體"/>
                <w:color w:val="000000" w:themeColor="text1"/>
                <w:spacing w:val="16"/>
                <w:szCs w:val="24"/>
              </w:rPr>
            </w:pPr>
          </w:p>
        </w:tc>
        <w:tc>
          <w:tcPr>
            <w:tcW w:w="1132" w:type="pct"/>
            <w:vAlign w:val="center"/>
          </w:tcPr>
          <w:p w14:paraId="5A4594C1" w14:textId="77777777" w:rsidR="00AA4CC2" w:rsidRPr="000F4ABF" w:rsidRDefault="00AA4CC2" w:rsidP="00734C71">
            <w:pPr>
              <w:spacing w:line="320" w:lineRule="exact"/>
              <w:jc w:val="center"/>
              <w:rPr>
                <w:rFonts w:ascii="標楷體" w:eastAsia="標楷體"/>
                <w:color w:val="000000" w:themeColor="text1"/>
                <w:szCs w:val="24"/>
              </w:rPr>
            </w:pPr>
            <w:r w:rsidRPr="000F4ABF">
              <w:rPr>
                <w:rFonts w:ascii="標楷體" w:eastAsia="標楷體" w:hint="eastAsia"/>
                <w:color w:val="000000" w:themeColor="text1"/>
                <w:spacing w:val="16"/>
                <w:szCs w:val="24"/>
              </w:rPr>
              <w:t>2</w:t>
            </w:r>
            <w:r w:rsidRPr="000F4ABF">
              <w:rPr>
                <w:rFonts w:ascii="標楷體" w:eastAsia="標楷體" w:hint="eastAsia"/>
                <w:color w:val="000000" w:themeColor="text1"/>
                <w:szCs w:val="24"/>
              </w:rPr>
              <w:t>、3層</w:t>
            </w:r>
          </w:p>
        </w:tc>
        <w:tc>
          <w:tcPr>
            <w:tcW w:w="775" w:type="pct"/>
            <w:vAlign w:val="center"/>
          </w:tcPr>
          <w:p w14:paraId="3A688B9A"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hint="eastAsia"/>
                <w:color w:val="000000" w:themeColor="text1"/>
                <w:spacing w:val="16"/>
                <w:szCs w:val="24"/>
              </w:rPr>
              <w:t>45,</w:t>
            </w:r>
            <w:r w:rsidRPr="000F4ABF">
              <w:rPr>
                <w:rFonts w:ascii="標楷體" w:eastAsia="標楷體" w:hAnsi="標楷體"/>
                <w:color w:val="000000" w:themeColor="text1"/>
                <w:spacing w:val="16"/>
                <w:szCs w:val="24"/>
              </w:rPr>
              <w:t>000</w:t>
            </w:r>
          </w:p>
        </w:tc>
        <w:tc>
          <w:tcPr>
            <w:tcW w:w="655" w:type="pct"/>
            <w:vMerge/>
            <w:tcBorders>
              <w:right w:val="single" w:sz="4" w:space="0" w:color="auto"/>
            </w:tcBorders>
            <w:vAlign w:val="center"/>
          </w:tcPr>
          <w:p w14:paraId="57C06477"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p>
        </w:tc>
        <w:tc>
          <w:tcPr>
            <w:tcW w:w="1204" w:type="pct"/>
            <w:tcBorders>
              <w:left w:val="single" w:sz="4" w:space="0" w:color="auto"/>
              <w:right w:val="single" w:sz="12" w:space="0" w:color="auto"/>
            </w:tcBorders>
            <w:vAlign w:val="center"/>
          </w:tcPr>
          <w:p w14:paraId="0ADB1B0D"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color w:val="000000" w:themeColor="text1"/>
                <w:spacing w:val="16"/>
                <w:szCs w:val="24"/>
              </w:rPr>
              <w:t>5</w:t>
            </w:r>
            <w:r w:rsidRPr="000F4ABF">
              <w:rPr>
                <w:rFonts w:ascii="標楷體" w:eastAsia="標楷體" w:hAnsi="標楷體" w:hint="eastAsia"/>
                <w:color w:val="000000" w:themeColor="text1"/>
                <w:spacing w:val="16"/>
                <w:szCs w:val="24"/>
              </w:rPr>
              <w:t>5,000</w:t>
            </w:r>
          </w:p>
        </w:tc>
      </w:tr>
      <w:tr w:rsidR="00820B4C" w:rsidRPr="000F4ABF" w14:paraId="1C4CF5FC" w14:textId="77777777" w:rsidTr="00A12DE6">
        <w:trPr>
          <w:trHeight w:val="259"/>
        </w:trPr>
        <w:tc>
          <w:tcPr>
            <w:tcW w:w="337" w:type="pct"/>
            <w:vMerge/>
            <w:tcBorders>
              <w:left w:val="single" w:sz="12" w:space="0" w:color="auto"/>
            </w:tcBorders>
            <w:vAlign w:val="center"/>
          </w:tcPr>
          <w:p w14:paraId="09809D06" w14:textId="77777777" w:rsidR="00AA4CC2" w:rsidRPr="000F4ABF" w:rsidRDefault="00AA4CC2" w:rsidP="00734C71">
            <w:pPr>
              <w:spacing w:line="320" w:lineRule="exact"/>
              <w:jc w:val="center"/>
              <w:rPr>
                <w:rFonts w:ascii="標楷體" w:eastAsia="標楷體"/>
                <w:color w:val="000000" w:themeColor="text1"/>
                <w:szCs w:val="24"/>
              </w:rPr>
            </w:pPr>
          </w:p>
        </w:tc>
        <w:tc>
          <w:tcPr>
            <w:tcW w:w="897" w:type="pct"/>
            <w:vMerge w:val="restart"/>
            <w:vAlign w:val="center"/>
          </w:tcPr>
          <w:p w14:paraId="26149BD7" w14:textId="77777777" w:rsidR="00AA4CC2" w:rsidRPr="000F4ABF" w:rsidRDefault="00AA4CC2" w:rsidP="00734C71">
            <w:pPr>
              <w:jc w:val="center"/>
              <w:rPr>
                <w:rFonts w:ascii="標楷體" w:eastAsia="標楷體"/>
                <w:color w:val="000000" w:themeColor="text1"/>
                <w:szCs w:val="24"/>
              </w:rPr>
            </w:pPr>
            <w:r w:rsidRPr="000F4ABF">
              <w:rPr>
                <w:rFonts w:ascii="標楷體" w:eastAsia="標楷體" w:hint="eastAsia"/>
                <w:color w:val="000000" w:themeColor="text1"/>
                <w:szCs w:val="24"/>
              </w:rPr>
              <w:t>骨灰櫃</w:t>
            </w:r>
          </w:p>
        </w:tc>
        <w:tc>
          <w:tcPr>
            <w:tcW w:w="1132" w:type="pct"/>
            <w:vAlign w:val="center"/>
          </w:tcPr>
          <w:p w14:paraId="7FAB4478" w14:textId="77777777" w:rsidR="00AA4CC2" w:rsidRPr="000F4ABF" w:rsidRDefault="00AA4CC2" w:rsidP="00734C71">
            <w:pPr>
              <w:spacing w:line="320" w:lineRule="exact"/>
              <w:jc w:val="center"/>
              <w:rPr>
                <w:rFonts w:ascii="標楷體" w:eastAsia="標楷體"/>
                <w:color w:val="000000" w:themeColor="text1"/>
                <w:szCs w:val="24"/>
              </w:rPr>
            </w:pPr>
            <w:r w:rsidRPr="000F4ABF">
              <w:rPr>
                <w:rFonts w:ascii="標楷體" w:eastAsia="標楷體" w:hint="eastAsia"/>
                <w:color w:val="000000" w:themeColor="text1"/>
                <w:szCs w:val="24"/>
              </w:rPr>
              <w:t>1</w:t>
            </w:r>
            <w:r w:rsidRPr="000F4ABF">
              <w:rPr>
                <w:rFonts w:ascii="標楷體" w:eastAsia="標楷體"/>
                <w:color w:val="000000" w:themeColor="text1"/>
                <w:szCs w:val="24"/>
              </w:rPr>
              <w:t>層</w:t>
            </w:r>
          </w:p>
        </w:tc>
        <w:tc>
          <w:tcPr>
            <w:tcW w:w="775" w:type="pct"/>
            <w:vAlign w:val="center"/>
          </w:tcPr>
          <w:p w14:paraId="686EA6BA"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hint="eastAsia"/>
                <w:color w:val="000000" w:themeColor="text1"/>
                <w:spacing w:val="16"/>
                <w:szCs w:val="24"/>
              </w:rPr>
              <w:t>15,000</w:t>
            </w:r>
          </w:p>
        </w:tc>
        <w:tc>
          <w:tcPr>
            <w:tcW w:w="655" w:type="pct"/>
            <w:vMerge/>
            <w:tcBorders>
              <w:right w:val="single" w:sz="4" w:space="0" w:color="auto"/>
            </w:tcBorders>
          </w:tcPr>
          <w:p w14:paraId="77FF2694"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p>
        </w:tc>
        <w:tc>
          <w:tcPr>
            <w:tcW w:w="1204" w:type="pct"/>
            <w:tcBorders>
              <w:left w:val="single" w:sz="4" w:space="0" w:color="auto"/>
              <w:right w:val="single" w:sz="12" w:space="0" w:color="auto"/>
            </w:tcBorders>
          </w:tcPr>
          <w:p w14:paraId="1277E305"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color w:val="000000" w:themeColor="text1"/>
                <w:spacing w:val="16"/>
                <w:szCs w:val="24"/>
              </w:rPr>
              <w:t>2</w:t>
            </w:r>
            <w:r w:rsidRPr="000F4ABF">
              <w:rPr>
                <w:rFonts w:ascii="標楷體" w:eastAsia="標楷體" w:hAnsi="標楷體" w:hint="eastAsia"/>
                <w:color w:val="000000" w:themeColor="text1"/>
                <w:spacing w:val="16"/>
                <w:szCs w:val="24"/>
              </w:rPr>
              <w:t>5,000</w:t>
            </w:r>
          </w:p>
        </w:tc>
      </w:tr>
      <w:tr w:rsidR="00820B4C" w:rsidRPr="000F4ABF" w14:paraId="4E99EAA3" w14:textId="77777777" w:rsidTr="00A12DE6">
        <w:trPr>
          <w:trHeight w:val="227"/>
        </w:trPr>
        <w:tc>
          <w:tcPr>
            <w:tcW w:w="337" w:type="pct"/>
            <w:vMerge/>
            <w:tcBorders>
              <w:left w:val="single" w:sz="12" w:space="0" w:color="auto"/>
            </w:tcBorders>
            <w:vAlign w:val="center"/>
          </w:tcPr>
          <w:p w14:paraId="4F857CBE" w14:textId="77777777" w:rsidR="00AA4CC2" w:rsidRPr="000F4ABF" w:rsidRDefault="00AA4CC2" w:rsidP="00734C71">
            <w:pPr>
              <w:spacing w:line="320" w:lineRule="exact"/>
              <w:jc w:val="center"/>
              <w:rPr>
                <w:rFonts w:ascii="標楷體" w:eastAsia="標楷體"/>
                <w:color w:val="000000" w:themeColor="text1"/>
                <w:spacing w:val="16"/>
                <w:szCs w:val="24"/>
              </w:rPr>
            </w:pPr>
          </w:p>
        </w:tc>
        <w:tc>
          <w:tcPr>
            <w:tcW w:w="897" w:type="pct"/>
            <w:vMerge/>
            <w:vAlign w:val="center"/>
          </w:tcPr>
          <w:p w14:paraId="4F0F67B4" w14:textId="77777777" w:rsidR="00AA4CC2" w:rsidRPr="000F4ABF" w:rsidRDefault="00AA4CC2" w:rsidP="00734C71">
            <w:pPr>
              <w:spacing w:line="320" w:lineRule="exact"/>
              <w:jc w:val="center"/>
              <w:rPr>
                <w:rFonts w:ascii="標楷體" w:eastAsia="標楷體"/>
                <w:color w:val="000000" w:themeColor="text1"/>
                <w:spacing w:val="16"/>
                <w:szCs w:val="24"/>
              </w:rPr>
            </w:pPr>
          </w:p>
        </w:tc>
        <w:tc>
          <w:tcPr>
            <w:tcW w:w="1132" w:type="pct"/>
            <w:vAlign w:val="center"/>
          </w:tcPr>
          <w:p w14:paraId="1D0A46B3" w14:textId="77777777" w:rsidR="00AA4CC2" w:rsidRPr="000F4ABF" w:rsidRDefault="00AA4CC2" w:rsidP="00734C71">
            <w:pPr>
              <w:spacing w:line="320" w:lineRule="exact"/>
              <w:jc w:val="center"/>
              <w:rPr>
                <w:rFonts w:ascii="標楷體" w:eastAsia="標楷體"/>
                <w:color w:val="000000" w:themeColor="text1"/>
                <w:szCs w:val="24"/>
              </w:rPr>
            </w:pPr>
            <w:r w:rsidRPr="000F4ABF">
              <w:rPr>
                <w:rFonts w:ascii="標楷體" w:eastAsia="標楷體" w:hint="eastAsia"/>
                <w:color w:val="000000" w:themeColor="text1"/>
                <w:szCs w:val="24"/>
              </w:rPr>
              <w:t>2、3、7、8層</w:t>
            </w:r>
          </w:p>
        </w:tc>
        <w:tc>
          <w:tcPr>
            <w:tcW w:w="775" w:type="pct"/>
            <w:vAlign w:val="center"/>
          </w:tcPr>
          <w:p w14:paraId="2E47007E"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color w:val="000000" w:themeColor="text1"/>
                <w:spacing w:val="16"/>
                <w:szCs w:val="24"/>
              </w:rPr>
              <w:t>25</w:t>
            </w:r>
            <w:r w:rsidRPr="000F4ABF">
              <w:rPr>
                <w:rFonts w:ascii="標楷體" w:eastAsia="標楷體" w:hAnsi="標楷體" w:hint="eastAsia"/>
                <w:color w:val="000000" w:themeColor="text1"/>
                <w:spacing w:val="16"/>
                <w:szCs w:val="24"/>
              </w:rPr>
              <w:t>,000</w:t>
            </w:r>
          </w:p>
        </w:tc>
        <w:tc>
          <w:tcPr>
            <w:tcW w:w="655" w:type="pct"/>
            <w:vMerge/>
            <w:tcBorders>
              <w:right w:val="single" w:sz="4" w:space="0" w:color="auto"/>
            </w:tcBorders>
          </w:tcPr>
          <w:p w14:paraId="74EAB5D7"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p>
        </w:tc>
        <w:tc>
          <w:tcPr>
            <w:tcW w:w="1204" w:type="pct"/>
            <w:tcBorders>
              <w:left w:val="single" w:sz="4" w:space="0" w:color="auto"/>
              <w:right w:val="single" w:sz="12" w:space="0" w:color="auto"/>
            </w:tcBorders>
          </w:tcPr>
          <w:p w14:paraId="6B4EF1AA"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color w:val="000000" w:themeColor="text1"/>
                <w:spacing w:val="16"/>
                <w:szCs w:val="24"/>
              </w:rPr>
              <w:t>3</w:t>
            </w:r>
            <w:r w:rsidRPr="000F4ABF">
              <w:rPr>
                <w:rFonts w:ascii="標楷體" w:eastAsia="標楷體" w:hAnsi="標楷體" w:hint="eastAsia"/>
                <w:color w:val="000000" w:themeColor="text1"/>
                <w:spacing w:val="16"/>
                <w:szCs w:val="24"/>
              </w:rPr>
              <w:t>5,000</w:t>
            </w:r>
          </w:p>
        </w:tc>
      </w:tr>
      <w:tr w:rsidR="00820B4C" w:rsidRPr="000F4ABF" w14:paraId="502C430E" w14:textId="77777777" w:rsidTr="00A12DE6">
        <w:trPr>
          <w:trHeight w:val="70"/>
        </w:trPr>
        <w:tc>
          <w:tcPr>
            <w:tcW w:w="337" w:type="pct"/>
            <w:vMerge/>
            <w:tcBorders>
              <w:left w:val="single" w:sz="12" w:space="0" w:color="auto"/>
            </w:tcBorders>
            <w:vAlign w:val="center"/>
          </w:tcPr>
          <w:p w14:paraId="01CB4E01" w14:textId="77777777" w:rsidR="00AA4CC2" w:rsidRPr="000F4ABF" w:rsidRDefault="00AA4CC2" w:rsidP="00734C71">
            <w:pPr>
              <w:spacing w:line="320" w:lineRule="exact"/>
              <w:jc w:val="center"/>
              <w:rPr>
                <w:rFonts w:ascii="標楷體" w:eastAsia="標楷體"/>
                <w:color w:val="000000" w:themeColor="text1"/>
                <w:spacing w:val="16"/>
                <w:szCs w:val="24"/>
              </w:rPr>
            </w:pPr>
          </w:p>
        </w:tc>
        <w:tc>
          <w:tcPr>
            <w:tcW w:w="897" w:type="pct"/>
            <w:vMerge/>
            <w:vAlign w:val="center"/>
          </w:tcPr>
          <w:p w14:paraId="6F7C2738" w14:textId="77777777" w:rsidR="00AA4CC2" w:rsidRPr="000F4ABF" w:rsidRDefault="00AA4CC2" w:rsidP="00734C71">
            <w:pPr>
              <w:spacing w:line="320" w:lineRule="exact"/>
              <w:jc w:val="center"/>
              <w:rPr>
                <w:rFonts w:ascii="標楷體" w:eastAsia="標楷體"/>
                <w:color w:val="000000" w:themeColor="text1"/>
                <w:spacing w:val="16"/>
                <w:szCs w:val="24"/>
              </w:rPr>
            </w:pPr>
          </w:p>
        </w:tc>
        <w:tc>
          <w:tcPr>
            <w:tcW w:w="1132" w:type="pct"/>
            <w:vAlign w:val="center"/>
          </w:tcPr>
          <w:p w14:paraId="08F98BA8" w14:textId="77777777" w:rsidR="00AA4CC2" w:rsidRPr="000F4ABF" w:rsidRDefault="00AA4CC2" w:rsidP="00734C71">
            <w:pPr>
              <w:spacing w:line="320" w:lineRule="exact"/>
              <w:jc w:val="center"/>
              <w:rPr>
                <w:rFonts w:ascii="標楷體" w:eastAsia="標楷體"/>
                <w:color w:val="000000" w:themeColor="text1"/>
                <w:szCs w:val="24"/>
              </w:rPr>
            </w:pPr>
            <w:r w:rsidRPr="000F4ABF">
              <w:rPr>
                <w:rFonts w:ascii="標楷體" w:eastAsia="標楷體" w:hint="eastAsia"/>
                <w:color w:val="000000" w:themeColor="text1"/>
                <w:szCs w:val="24"/>
              </w:rPr>
              <w:t>4、5、6層</w:t>
            </w:r>
          </w:p>
        </w:tc>
        <w:tc>
          <w:tcPr>
            <w:tcW w:w="775" w:type="pct"/>
            <w:vAlign w:val="center"/>
          </w:tcPr>
          <w:p w14:paraId="686F5D42" w14:textId="77777777" w:rsidR="00AA4CC2" w:rsidRPr="000F4ABF" w:rsidDel="00EB77E3"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color w:val="000000" w:themeColor="text1"/>
                <w:spacing w:val="16"/>
                <w:szCs w:val="24"/>
              </w:rPr>
              <w:t>35</w:t>
            </w:r>
            <w:r w:rsidRPr="000F4ABF">
              <w:rPr>
                <w:rFonts w:ascii="標楷體" w:eastAsia="標楷體" w:hAnsi="標楷體" w:hint="eastAsia"/>
                <w:color w:val="000000" w:themeColor="text1"/>
                <w:spacing w:val="16"/>
                <w:szCs w:val="24"/>
              </w:rPr>
              <w:t>,000</w:t>
            </w:r>
          </w:p>
        </w:tc>
        <w:tc>
          <w:tcPr>
            <w:tcW w:w="655" w:type="pct"/>
            <w:vMerge/>
            <w:tcBorders>
              <w:right w:val="single" w:sz="4" w:space="0" w:color="auto"/>
            </w:tcBorders>
          </w:tcPr>
          <w:p w14:paraId="135993C8"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p>
        </w:tc>
        <w:tc>
          <w:tcPr>
            <w:tcW w:w="1204" w:type="pct"/>
            <w:tcBorders>
              <w:left w:val="single" w:sz="4" w:space="0" w:color="auto"/>
              <w:right w:val="single" w:sz="12" w:space="0" w:color="auto"/>
            </w:tcBorders>
          </w:tcPr>
          <w:p w14:paraId="6E871B39"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color w:val="000000" w:themeColor="text1"/>
                <w:spacing w:val="16"/>
                <w:szCs w:val="24"/>
              </w:rPr>
              <w:t>4</w:t>
            </w:r>
            <w:r w:rsidRPr="000F4ABF">
              <w:rPr>
                <w:rFonts w:ascii="標楷體" w:eastAsia="標楷體" w:hAnsi="標楷體" w:hint="eastAsia"/>
                <w:color w:val="000000" w:themeColor="text1"/>
                <w:spacing w:val="16"/>
                <w:szCs w:val="24"/>
              </w:rPr>
              <w:t>5,000</w:t>
            </w:r>
          </w:p>
        </w:tc>
      </w:tr>
      <w:tr w:rsidR="00820B4C" w:rsidRPr="000F4ABF" w14:paraId="0CAF75E8" w14:textId="77777777" w:rsidTr="00A12DE6">
        <w:trPr>
          <w:trHeight w:val="199"/>
        </w:trPr>
        <w:tc>
          <w:tcPr>
            <w:tcW w:w="337" w:type="pct"/>
            <w:vMerge/>
            <w:tcBorders>
              <w:left w:val="single" w:sz="12" w:space="0" w:color="auto"/>
            </w:tcBorders>
            <w:vAlign w:val="center"/>
          </w:tcPr>
          <w:p w14:paraId="4D1558E9" w14:textId="77777777" w:rsidR="00AA4CC2" w:rsidRPr="000F4ABF" w:rsidRDefault="00AA4CC2" w:rsidP="00734C71">
            <w:pPr>
              <w:spacing w:line="320" w:lineRule="exact"/>
              <w:jc w:val="center"/>
              <w:rPr>
                <w:rFonts w:ascii="標楷體" w:eastAsia="標楷體"/>
                <w:color w:val="000000" w:themeColor="text1"/>
                <w:spacing w:val="16"/>
                <w:szCs w:val="24"/>
              </w:rPr>
            </w:pPr>
          </w:p>
        </w:tc>
        <w:tc>
          <w:tcPr>
            <w:tcW w:w="897" w:type="pct"/>
            <w:vMerge w:val="restart"/>
            <w:vAlign w:val="center"/>
          </w:tcPr>
          <w:p w14:paraId="4700C0E7" w14:textId="77777777" w:rsidR="00AA4CC2" w:rsidRPr="000F4ABF" w:rsidRDefault="00AA4CC2" w:rsidP="00734C71">
            <w:pPr>
              <w:spacing w:line="320" w:lineRule="exact"/>
              <w:jc w:val="center"/>
              <w:rPr>
                <w:rFonts w:ascii="標楷體" w:eastAsia="標楷體"/>
                <w:color w:val="000000" w:themeColor="text1"/>
                <w:szCs w:val="24"/>
              </w:rPr>
            </w:pPr>
            <w:r w:rsidRPr="000F4ABF">
              <w:rPr>
                <w:rFonts w:ascii="標楷體" w:eastAsia="標楷體"/>
                <w:color w:val="000000" w:themeColor="text1"/>
                <w:szCs w:val="24"/>
              </w:rPr>
              <w:t>雙人前後</w:t>
            </w:r>
          </w:p>
          <w:p w14:paraId="02F54B18" w14:textId="77777777" w:rsidR="00AA4CC2" w:rsidRPr="000F4ABF" w:rsidRDefault="00AA4CC2" w:rsidP="00734C71">
            <w:pPr>
              <w:spacing w:line="320" w:lineRule="exact"/>
              <w:jc w:val="center"/>
              <w:rPr>
                <w:rFonts w:ascii="標楷體" w:eastAsia="標楷體"/>
                <w:color w:val="000000" w:themeColor="text1"/>
                <w:szCs w:val="24"/>
              </w:rPr>
            </w:pPr>
            <w:r w:rsidRPr="000F4ABF">
              <w:rPr>
                <w:rFonts w:ascii="標楷體" w:eastAsia="標楷體"/>
                <w:color w:val="000000" w:themeColor="text1"/>
                <w:szCs w:val="24"/>
              </w:rPr>
              <w:t>骨灰櫃</w:t>
            </w:r>
          </w:p>
        </w:tc>
        <w:tc>
          <w:tcPr>
            <w:tcW w:w="1132" w:type="pct"/>
            <w:vAlign w:val="center"/>
          </w:tcPr>
          <w:p w14:paraId="174E7DC9" w14:textId="77777777" w:rsidR="00AA4CC2" w:rsidRPr="000F4ABF" w:rsidRDefault="00AA4CC2" w:rsidP="00734C71">
            <w:pPr>
              <w:spacing w:line="320" w:lineRule="exact"/>
              <w:jc w:val="center"/>
              <w:rPr>
                <w:rFonts w:ascii="標楷體" w:eastAsia="標楷體"/>
                <w:color w:val="000000" w:themeColor="text1"/>
                <w:szCs w:val="24"/>
              </w:rPr>
            </w:pPr>
            <w:r w:rsidRPr="000F4ABF">
              <w:rPr>
                <w:rFonts w:ascii="標楷體" w:eastAsia="標楷體" w:hint="eastAsia"/>
                <w:color w:val="000000" w:themeColor="text1"/>
                <w:szCs w:val="24"/>
              </w:rPr>
              <w:t>1</w:t>
            </w:r>
            <w:r w:rsidRPr="000F4ABF">
              <w:rPr>
                <w:rFonts w:ascii="標楷體" w:eastAsia="標楷體"/>
                <w:color w:val="000000" w:themeColor="text1"/>
                <w:szCs w:val="24"/>
              </w:rPr>
              <w:t>層</w:t>
            </w:r>
          </w:p>
        </w:tc>
        <w:tc>
          <w:tcPr>
            <w:tcW w:w="775" w:type="pct"/>
            <w:vAlign w:val="center"/>
          </w:tcPr>
          <w:p w14:paraId="393C45FD"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hint="eastAsia"/>
                <w:color w:val="000000" w:themeColor="text1"/>
                <w:spacing w:val="16"/>
                <w:szCs w:val="24"/>
              </w:rPr>
              <w:t>2</w:t>
            </w:r>
            <w:r w:rsidRPr="000F4ABF">
              <w:rPr>
                <w:rFonts w:ascii="標楷體" w:eastAsia="標楷體" w:hAnsi="標楷體"/>
                <w:color w:val="000000" w:themeColor="text1"/>
                <w:spacing w:val="16"/>
                <w:szCs w:val="24"/>
              </w:rPr>
              <w:t>7</w:t>
            </w:r>
            <w:r w:rsidRPr="000F4ABF">
              <w:rPr>
                <w:rFonts w:ascii="標楷體" w:eastAsia="標楷體" w:hAnsi="標楷體" w:hint="eastAsia"/>
                <w:color w:val="000000" w:themeColor="text1"/>
                <w:spacing w:val="16"/>
                <w:szCs w:val="24"/>
              </w:rPr>
              <w:t>,000</w:t>
            </w:r>
          </w:p>
        </w:tc>
        <w:tc>
          <w:tcPr>
            <w:tcW w:w="655" w:type="pct"/>
            <w:vMerge w:val="restart"/>
            <w:tcBorders>
              <w:right w:val="single" w:sz="4" w:space="0" w:color="auto"/>
            </w:tcBorders>
            <w:vAlign w:val="center"/>
          </w:tcPr>
          <w:p w14:paraId="5855CDB4"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color w:val="000000" w:themeColor="text1"/>
                <w:spacing w:val="16"/>
                <w:szCs w:val="24"/>
              </w:rPr>
              <w:t>20</w:t>
            </w:r>
            <w:r w:rsidRPr="000F4ABF">
              <w:rPr>
                <w:rFonts w:ascii="標楷體" w:eastAsia="標楷體" w:hAnsi="標楷體" w:hint="eastAsia"/>
                <w:color w:val="000000" w:themeColor="text1"/>
                <w:spacing w:val="16"/>
                <w:szCs w:val="24"/>
              </w:rPr>
              <w:t>,000</w:t>
            </w:r>
          </w:p>
        </w:tc>
        <w:tc>
          <w:tcPr>
            <w:tcW w:w="1204" w:type="pct"/>
            <w:tcBorders>
              <w:left w:val="single" w:sz="4" w:space="0" w:color="auto"/>
              <w:right w:val="single" w:sz="12" w:space="0" w:color="auto"/>
            </w:tcBorders>
          </w:tcPr>
          <w:p w14:paraId="6EC16793"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color w:val="000000" w:themeColor="text1"/>
                <w:spacing w:val="16"/>
                <w:szCs w:val="24"/>
              </w:rPr>
              <w:t>47</w:t>
            </w:r>
            <w:r w:rsidRPr="000F4ABF">
              <w:rPr>
                <w:rFonts w:ascii="標楷體" w:eastAsia="標楷體" w:hAnsi="標楷體" w:hint="eastAsia"/>
                <w:color w:val="000000" w:themeColor="text1"/>
                <w:spacing w:val="16"/>
                <w:szCs w:val="24"/>
              </w:rPr>
              <w:t>,</w:t>
            </w:r>
            <w:r w:rsidRPr="000F4ABF">
              <w:rPr>
                <w:rFonts w:ascii="標楷體" w:eastAsia="標楷體" w:hAnsi="標楷體"/>
                <w:color w:val="000000" w:themeColor="text1"/>
                <w:spacing w:val="16"/>
                <w:szCs w:val="24"/>
              </w:rPr>
              <w:t>000</w:t>
            </w:r>
          </w:p>
        </w:tc>
      </w:tr>
      <w:tr w:rsidR="00820B4C" w:rsidRPr="000F4ABF" w14:paraId="0AF8E1E5" w14:textId="77777777" w:rsidTr="00A12DE6">
        <w:trPr>
          <w:trHeight w:val="157"/>
        </w:trPr>
        <w:tc>
          <w:tcPr>
            <w:tcW w:w="337" w:type="pct"/>
            <w:vMerge/>
            <w:tcBorders>
              <w:left w:val="single" w:sz="12" w:space="0" w:color="auto"/>
            </w:tcBorders>
            <w:vAlign w:val="center"/>
          </w:tcPr>
          <w:p w14:paraId="424AF05D" w14:textId="77777777" w:rsidR="00AA4CC2" w:rsidRPr="000F4ABF" w:rsidRDefault="00AA4CC2" w:rsidP="00734C71">
            <w:pPr>
              <w:spacing w:line="320" w:lineRule="exact"/>
              <w:jc w:val="center"/>
              <w:rPr>
                <w:rFonts w:ascii="標楷體" w:eastAsia="標楷體"/>
                <w:color w:val="000000" w:themeColor="text1"/>
                <w:spacing w:val="16"/>
                <w:szCs w:val="24"/>
              </w:rPr>
            </w:pPr>
          </w:p>
        </w:tc>
        <w:tc>
          <w:tcPr>
            <w:tcW w:w="897" w:type="pct"/>
            <w:vMerge/>
            <w:vAlign w:val="center"/>
          </w:tcPr>
          <w:p w14:paraId="4FF40AA2" w14:textId="77777777" w:rsidR="00AA4CC2" w:rsidRPr="000F4ABF" w:rsidRDefault="00AA4CC2" w:rsidP="00734C71">
            <w:pPr>
              <w:spacing w:line="320" w:lineRule="exact"/>
              <w:jc w:val="center"/>
              <w:rPr>
                <w:rFonts w:ascii="標楷體" w:eastAsia="標楷體"/>
                <w:color w:val="000000" w:themeColor="text1"/>
                <w:szCs w:val="24"/>
              </w:rPr>
            </w:pPr>
          </w:p>
        </w:tc>
        <w:tc>
          <w:tcPr>
            <w:tcW w:w="1132" w:type="pct"/>
            <w:vAlign w:val="center"/>
          </w:tcPr>
          <w:p w14:paraId="6048C370" w14:textId="77777777" w:rsidR="00AA4CC2" w:rsidRPr="000F4ABF" w:rsidRDefault="00AA4CC2" w:rsidP="00734C71">
            <w:pPr>
              <w:spacing w:line="320" w:lineRule="exact"/>
              <w:jc w:val="center"/>
              <w:rPr>
                <w:rFonts w:ascii="標楷體" w:eastAsia="標楷體"/>
                <w:color w:val="000000" w:themeColor="text1"/>
                <w:szCs w:val="24"/>
              </w:rPr>
            </w:pPr>
            <w:r w:rsidRPr="000F4ABF">
              <w:rPr>
                <w:rFonts w:ascii="標楷體" w:eastAsia="標楷體" w:hint="eastAsia"/>
                <w:color w:val="000000" w:themeColor="text1"/>
                <w:szCs w:val="24"/>
              </w:rPr>
              <w:t>2、3、7、8層</w:t>
            </w:r>
          </w:p>
        </w:tc>
        <w:tc>
          <w:tcPr>
            <w:tcW w:w="775" w:type="pct"/>
            <w:vAlign w:val="center"/>
          </w:tcPr>
          <w:p w14:paraId="627E90AD" w14:textId="77777777" w:rsidR="00AA4CC2" w:rsidRPr="000F4ABF" w:rsidDel="00AD44F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hint="eastAsia"/>
                <w:color w:val="000000" w:themeColor="text1"/>
                <w:spacing w:val="16"/>
                <w:szCs w:val="24"/>
              </w:rPr>
              <w:t>4</w:t>
            </w:r>
            <w:r w:rsidRPr="000F4ABF">
              <w:rPr>
                <w:rFonts w:ascii="標楷體" w:eastAsia="標楷體" w:hAnsi="標楷體"/>
                <w:color w:val="000000" w:themeColor="text1"/>
                <w:spacing w:val="16"/>
                <w:szCs w:val="24"/>
              </w:rPr>
              <w:t>5</w:t>
            </w:r>
            <w:r w:rsidRPr="000F4ABF">
              <w:rPr>
                <w:rFonts w:ascii="標楷體" w:eastAsia="標楷體" w:hAnsi="標楷體" w:hint="eastAsia"/>
                <w:color w:val="000000" w:themeColor="text1"/>
                <w:spacing w:val="16"/>
                <w:szCs w:val="24"/>
              </w:rPr>
              <w:t>,000</w:t>
            </w:r>
          </w:p>
        </w:tc>
        <w:tc>
          <w:tcPr>
            <w:tcW w:w="655" w:type="pct"/>
            <w:vMerge/>
            <w:tcBorders>
              <w:right w:val="single" w:sz="4" w:space="0" w:color="auto"/>
            </w:tcBorders>
          </w:tcPr>
          <w:p w14:paraId="2C8139C1"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p>
        </w:tc>
        <w:tc>
          <w:tcPr>
            <w:tcW w:w="1204" w:type="pct"/>
            <w:tcBorders>
              <w:left w:val="single" w:sz="4" w:space="0" w:color="auto"/>
              <w:right w:val="single" w:sz="12" w:space="0" w:color="auto"/>
            </w:tcBorders>
          </w:tcPr>
          <w:p w14:paraId="74917315"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color w:val="000000" w:themeColor="text1"/>
                <w:spacing w:val="16"/>
                <w:szCs w:val="24"/>
              </w:rPr>
              <w:t>65</w:t>
            </w:r>
            <w:r w:rsidRPr="000F4ABF">
              <w:rPr>
                <w:rFonts w:ascii="標楷體" w:eastAsia="標楷體" w:hAnsi="標楷體" w:hint="eastAsia"/>
                <w:color w:val="000000" w:themeColor="text1"/>
                <w:spacing w:val="16"/>
                <w:szCs w:val="24"/>
              </w:rPr>
              <w:t>,</w:t>
            </w:r>
            <w:r w:rsidRPr="000F4ABF">
              <w:rPr>
                <w:rFonts w:ascii="標楷體" w:eastAsia="標楷體" w:hAnsi="標楷體"/>
                <w:color w:val="000000" w:themeColor="text1"/>
                <w:spacing w:val="16"/>
                <w:szCs w:val="24"/>
              </w:rPr>
              <w:t>000</w:t>
            </w:r>
          </w:p>
        </w:tc>
      </w:tr>
      <w:tr w:rsidR="00820B4C" w:rsidRPr="000F4ABF" w14:paraId="45185721" w14:textId="77777777" w:rsidTr="00A12DE6">
        <w:trPr>
          <w:trHeight w:val="157"/>
        </w:trPr>
        <w:tc>
          <w:tcPr>
            <w:tcW w:w="337" w:type="pct"/>
            <w:vMerge/>
            <w:tcBorders>
              <w:left w:val="single" w:sz="12" w:space="0" w:color="auto"/>
            </w:tcBorders>
            <w:vAlign w:val="center"/>
          </w:tcPr>
          <w:p w14:paraId="08FECC03" w14:textId="77777777" w:rsidR="00AA4CC2" w:rsidRPr="000F4ABF" w:rsidRDefault="00AA4CC2" w:rsidP="00734C71">
            <w:pPr>
              <w:spacing w:line="320" w:lineRule="exact"/>
              <w:jc w:val="center"/>
              <w:rPr>
                <w:rFonts w:ascii="標楷體" w:eastAsia="標楷體"/>
                <w:color w:val="000000" w:themeColor="text1"/>
                <w:spacing w:val="16"/>
                <w:szCs w:val="24"/>
              </w:rPr>
            </w:pPr>
          </w:p>
        </w:tc>
        <w:tc>
          <w:tcPr>
            <w:tcW w:w="897" w:type="pct"/>
            <w:vMerge/>
            <w:vAlign w:val="center"/>
          </w:tcPr>
          <w:p w14:paraId="31E53CF2" w14:textId="77777777" w:rsidR="00AA4CC2" w:rsidRPr="000F4ABF" w:rsidRDefault="00AA4CC2" w:rsidP="00734C71">
            <w:pPr>
              <w:spacing w:line="320" w:lineRule="exact"/>
              <w:jc w:val="center"/>
              <w:rPr>
                <w:rFonts w:ascii="標楷體" w:eastAsia="標楷體"/>
                <w:color w:val="000000" w:themeColor="text1"/>
                <w:szCs w:val="24"/>
              </w:rPr>
            </w:pPr>
          </w:p>
        </w:tc>
        <w:tc>
          <w:tcPr>
            <w:tcW w:w="1132" w:type="pct"/>
            <w:vAlign w:val="center"/>
          </w:tcPr>
          <w:p w14:paraId="425FF00C" w14:textId="77777777" w:rsidR="00AA4CC2" w:rsidRPr="000F4ABF" w:rsidRDefault="00AA4CC2" w:rsidP="00734C71">
            <w:pPr>
              <w:spacing w:line="320" w:lineRule="exact"/>
              <w:jc w:val="center"/>
              <w:rPr>
                <w:rFonts w:ascii="標楷體" w:eastAsia="標楷體"/>
                <w:color w:val="000000" w:themeColor="text1"/>
                <w:szCs w:val="24"/>
              </w:rPr>
            </w:pPr>
            <w:r w:rsidRPr="000F4ABF">
              <w:rPr>
                <w:rFonts w:ascii="標楷體" w:eastAsia="標楷體" w:hint="eastAsia"/>
                <w:color w:val="000000" w:themeColor="text1"/>
                <w:szCs w:val="24"/>
              </w:rPr>
              <w:t>4、5、6層</w:t>
            </w:r>
          </w:p>
        </w:tc>
        <w:tc>
          <w:tcPr>
            <w:tcW w:w="775" w:type="pct"/>
            <w:vAlign w:val="center"/>
          </w:tcPr>
          <w:p w14:paraId="7588D7EB" w14:textId="77777777" w:rsidR="00AA4CC2" w:rsidRPr="000F4ABF" w:rsidDel="00AD44F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color w:val="000000" w:themeColor="text1"/>
                <w:spacing w:val="16"/>
                <w:szCs w:val="24"/>
              </w:rPr>
              <w:t>63</w:t>
            </w:r>
            <w:r w:rsidRPr="000F4ABF">
              <w:rPr>
                <w:rFonts w:ascii="標楷體" w:eastAsia="標楷體" w:hAnsi="標楷體" w:hint="eastAsia"/>
                <w:color w:val="000000" w:themeColor="text1"/>
                <w:spacing w:val="16"/>
                <w:szCs w:val="24"/>
              </w:rPr>
              <w:t>,000</w:t>
            </w:r>
          </w:p>
        </w:tc>
        <w:tc>
          <w:tcPr>
            <w:tcW w:w="655" w:type="pct"/>
            <w:vMerge/>
            <w:tcBorders>
              <w:right w:val="single" w:sz="4" w:space="0" w:color="auto"/>
            </w:tcBorders>
          </w:tcPr>
          <w:p w14:paraId="1DD0513A"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p>
        </w:tc>
        <w:tc>
          <w:tcPr>
            <w:tcW w:w="1204" w:type="pct"/>
            <w:tcBorders>
              <w:left w:val="single" w:sz="4" w:space="0" w:color="auto"/>
              <w:right w:val="single" w:sz="12" w:space="0" w:color="auto"/>
            </w:tcBorders>
          </w:tcPr>
          <w:p w14:paraId="5BC8E57A"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color w:val="000000" w:themeColor="text1"/>
                <w:spacing w:val="16"/>
                <w:szCs w:val="24"/>
              </w:rPr>
              <w:t>83</w:t>
            </w:r>
            <w:r w:rsidRPr="000F4ABF">
              <w:rPr>
                <w:rFonts w:ascii="標楷體" w:eastAsia="標楷體" w:hAnsi="標楷體" w:hint="eastAsia"/>
                <w:color w:val="000000" w:themeColor="text1"/>
                <w:spacing w:val="16"/>
                <w:szCs w:val="24"/>
              </w:rPr>
              <w:t>,</w:t>
            </w:r>
            <w:r w:rsidRPr="000F4ABF">
              <w:rPr>
                <w:rFonts w:ascii="標楷體" w:eastAsia="標楷體" w:hAnsi="標楷體"/>
                <w:color w:val="000000" w:themeColor="text1"/>
                <w:spacing w:val="16"/>
                <w:szCs w:val="24"/>
              </w:rPr>
              <w:t>000</w:t>
            </w:r>
          </w:p>
        </w:tc>
      </w:tr>
      <w:tr w:rsidR="00820B4C" w:rsidRPr="000F4ABF" w14:paraId="53FE3C7E" w14:textId="77777777" w:rsidTr="00A12DE6">
        <w:trPr>
          <w:trHeight w:val="70"/>
        </w:trPr>
        <w:tc>
          <w:tcPr>
            <w:tcW w:w="337" w:type="pct"/>
            <w:vMerge/>
            <w:tcBorders>
              <w:left w:val="single" w:sz="12" w:space="0" w:color="auto"/>
            </w:tcBorders>
            <w:vAlign w:val="center"/>
          </w:tcPr>
          <w:p w14:paraId="51D376B6" w14:textId="77777777" w:rsidR="00AA4CC2" w:rsidRPr="000F4ABF" w:rsidRDefault="00AA4CC2" w:rsidP="00734C71">
            <w:pPr>
              <w:spacing w:line="320" w:lineRule="exact"/>
              <w:jc w:val="center"/>
              <w:rPr>
                <w:rFonts w:ascii="標楷體" w:eastAsia="標楷體"/>
                <w:color w:val="000000" w:themeColor="text1"/>
                <w:spacing w:val="16"/>
                <w:szCs w:val="24"/>
              </w:rPr>
            </w:pPr>
          </w:p>
        </w:tc>
        <w:tc>
          <w:tcPr>
            <w:tcW w:w="897" w:type="pct"/>
            <w:vMerge w:val="restart"/>
            <w:vAlign w:val="center"/>
          </w:tcPr>
          <w:p w14:paraId="387E0945" w14:textId="77777777" w:rsidR="00AA4CC2" w:rsidRPr="000F4ABF" w:rsidRDefault="00AA4CC2" w:rsidP="00734C71">
            <w:pPr>
              <w:spacing w:line="320" w:lineRule="exact"/>
              <w:jc w:val="center"/>
              <w:rPr>
                <w:rFonts w:ascii="標楷體" w:eastAsia="標楷體"/>
                <w:color w:val="000000" w:themeColor="text1"/>
                <w:szCs w:val="24"/>
              </w:rPr>
            </w:pPr>
            <w:r w:rsidRPr="000F4ABF">
              <w:rPr>
                <w:rFonts w:ascii="標楷體" w:eastAsia="標楷體"/>
                <w:color w:val="000000" w:themeColor="text1"/>
                <w:szCs w:val="24"/>
              </w:rPr>
              <w:t>雙人左右</w:t>
            </w:r>
          </w:p>
          <w:p w14:paraId="56367E26" w14:textId="77777777" w:rsidR="00AA4CC2" w:rsidRPr="000F4ABF" w:rsidRDefault="00AA4CC2" w:rsidP="00734C71">
            <w:pPr>
              <w:spacing w:line="320" w:lineRule="exact"/>
              <w:jc w:val="center"/>
              <w:rPr>
                <w:rFonts w:ascii="標楷體" w:eastAsia="標楷體"/>
                <w:color w:val="000000" w:themeColor="text1"/>
                <w:szCs w:val="24"/>
              </w:rPr>
            </w:pPr>
            <w:r w:rsidRPr="000F4ABF">
              <w:rPr>
                <w:rFonts w:ascii="標楷體" w:eastAsia="標楷體"/>
                <w:color w:val="000000" w:themeColor="text1"/>
                <w:szCs w:val="24"/>
              </w:rPr>
              <w:t>骨灰櫃</w:t>
            </w:r>
          </w:p>
        </w:tc>
        <w:tc>
          <w:tcPr>
            <w:tcW w:w="1132" w:type="pct"/>
            <w:vAlign w:val="center"/>
          </w:tcPr>
          <w:p w14:paraId="039248BB" w14:textId="77777777" w:rsidR="00AA4CC2" w:rsidRPr="000F4ABF" w:rsidRDefault="00AA4CC2" w:rsidP="00734C71">
            <w:pPr>
              <w:spacing w:line="320" w:lineRule="exact"/>
              <w:jc w:val="center"/>
              <w:rPr>
                <w:rFonts w:ascii="標楷體" w:eastAsia="標楷體"/>
                <w:color w:val="000000" w:themeColor="text1"/>
                <w:szCs w:val="24"/>
              </w:rPr>
            </w:pPr>
            <w:r w:rsidRPr="000F4ABF">
              <w:rPr>
                <w:rFonts w:ascii="標楷體" w:eastAsia="標楷體" w:hint="eastAsia"/>
                <w:color w:val="000000" w:themeColor="text1"/>
                <w:szCs w:val="24"/>
              </w:rPr>
              <w:t>1</w:t>
            </w:r>
            <w:r w:rsidRPr="000F4ABF">
              <w:rPr>
                <w:rFonts w:ascii="標楷體" w:eastAsia="標楷體"/>
                <w:color w:val="000000" w:themeColor="text1"/>
                <w:szCs w:val="24"/>
              </w:rPr>
              <w:t>層</w:t>
            </w:r>
          </w:p>
        </w:tc>
        <w:tc>
          <w:tcPr>
            <w:tcW w:w="775" w:type="pct"/>
            <w:vAlign w:val="center"/>
          </w:tcPr>
          <w:p w14:paraId="1DFCE801"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hint="eastAsia"/>
                <w:color w:val="000000" w:themeColor="text1"/>
                <w:spacing w:val="16"/>
                <w:szCs w:val="24"/>
              </w:rPr>
              <w:t>30,000</w:t>
            </w:r>
          </w:p>
        </w:tc>
        <w:tc>
          <w:tcPr>
            <w:tcW w:w="655" w:type="pct"/>
            <w:vMerge w:val="restart"/>
            <w:tcBorders>
              <w:right w:val="single" w:sz="4" w:space="0" w:color="auto"/>
            </w:tcBorders>
            <w:vAlign w:val="center"/>
          </w:tcPr>
          <w:p w14:paraId="0A5D3F70"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color w:val="000000" w:themeColor="text1"/>
                <w:spacing w:val="16"/>
                <w:szCs w:val="24"/>
              </w:rPr>
              <w:t>2</w:t>
            </w:r>
            <w:r w:rsidRPr="000F4ABF">
              <w:rPr>
                <w:rFonts w:ascii="標楷體" w:eastAsia="標楷體" w:hAnsi="標楷體" w:hint="eastAsia"/>
                <w:color w:val="000000" w:themeColor="text1"/>
                <w:spacing w:val="16"/>
                <w:szCs w:val="24"/>
              </w:rPr>
              <w:t>0,000</w:t>
            </w:r>
          </w:p>
        </w:tc>
        <w:tc>
          <w:tcPr>
            <w:tcW w:w="1204" w:type="pct"/>
            <w:tcBorders>
              <w:left w:val="single" w:sz="4" w:space="0" w:color="auto"/>
              <w:right w:val="single" w:sz="12" w:space="0" w:color="auto"/>
            </w:tcBorders>
            <w:vAlign w:val="center"/>
          </w:tcPr>
          <w:p w14:paraId="365773B2"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hint="eastAsia"/>
                <w:color w:val="000000" w:themeColor="text1"/>
                <w:spacing w:val="16"/>
                <w:szCs w:val="24"/>
              </w:rPr>
              <w:t>50,000</w:t>
            </w:r>
          </w:p>
        </w:tc>
      </w:tr>
      <w:tr w:rsidR="00820B4C" w:rsidRPr="000F4ABF" w14:paraId="12510272" w14:textId="77777777" w:rsidTr="00A12DE6">
        <w:trPr>
          <w:trHeight w:val="455"/>
        </w:trPr>
        <w:tc>
          <w:tcPr>
            <w:tcW w:w="337" w:type="pct"/>
            <w:vMerge/>
            <w:tcBorders>
              <w:left w:val="single" w:sz="12" w:space="0" w:color="auto"/>
            </w:tcBorders>
            <w:vAlign w:val="center"/>
          </w:tcPr>
          <w:p w14:paraId="5B639CE4" w14:textId="77777777" w:rsidR="00AA4CC2" w:rsidRPr="000F4ABF" w:rsidRDefault="00AA4CC2" w:rsidP="00734C71">
            <w:pPr>
              <w:spacing w:line="320" w:lineRule="exact"/>
              <w:jc w:val="center"/>
              <w:rPr>
                <w:rFonts w:ascii="標楷體" w:eastAsia="標楷體"/>
                <w:color w:val="000000" w:themeColor="text1"/>
                <w:spacing w:val="16"/>
                <w:szCs w:val="24"/>
              </w:rPr>
            </w:pPr>
          </w:p>
        </w:tc>
        <w:tc>
          <w:tcPr>
            <w:tcW w:w="897" w:type="pct"/>
            <w:vMerge/>
            <w:vAlign w:val="center"/>
          </w:tcPr>
          <w:p w14:paraId="1786BEFB" w14:textId="77777777" w:rsidR="00AA4CC2" w:rsidRPr="000F4ABF" w:rsidRDefault="00AA4CC2" w:rsidP="00734C71">
            <w:pPr>
              <w:spacing w:line="320" w:lineRule="exact"/>
              <w:jc w:val="center"/>
              <w:rPr>
                <w:rFonts w:ascii="標楷體" w:eastAsia="標楷體"/>
                <w:color w:val="000000" w:themeColor="text1"/>
                <w:szCs w:val="24"/>
              </w:rPr>
            </w:pPr>
          </w:p>
        </w:tc>
        <w:tc>
          <w:tcPr>
            <w:tcW w:w="1132" w:type="pct"/>
            <w:vAlign w:val="center"/>
          </w:tcPr>
          <w:p w14:paraId="27596918" w14:textId="77777777" w:rsidR="00AA4CC2" w:rsidRPr="000F4ABF" w:rsidRDefault="00AA4CC2" w:rsidP="00734C71">
            <w:pPr>
              <w:spacing w:line="320" w:lineRule="exact"/>
              <w:jc w:val="center"/>
              <w:rPr>
                <w:rFonts w:ascii="標楷體" w:eastAsia="標楷體"/>
                <w:color w:val="000000" w:themeColor="text1"/>
                <w:szCs w:val="24"/>
              </w:rPr>
            </w:pPr>
            <w:r w:rsidRPr="000F4ABF">
              <w:rPr>
                <w:rFonts w:ascii="標楷體" w:eastAsia="標楷體" w:hint="eastAsia"/>
                <w:color w:val="000000" w:themeColor="text1"/>
                <w:szCs w:val="24"/>
              </w:rPr>
              <w:t>2、3、7、8層</w:t>
            </w:r>
          </w:p>
        </w:tc>
        <w:tc>
          <w:tcPr>
            <w:tcW w:w="775" w:type="pct"/>
            <w:vAlign w:val="center"/>
          </w:tcPr>
          <w:p w14:paraId="2C218341"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hint="eastAsia"/>
                <w:color w:val="000000" w:themeColor="text1"/>
                <w:spacing w:val="16"/>
                <w:szCs w:val="24"/>
              </w:rPr>
              <w:t>50,000</w:t>
            </w:r>
          </w:p>
        </w:tc>
        <w:tc>
          <w:tcPr>
            <w:tcW w:w="655" w:type="pct"/>
            <w:vMerge/>
            <w:tcBorders>
              <w:right w:val="single" w:sz="4" w:space="0" w:color="auto"/>
            </w:tcBorders>
            <w:vAlign w:val="center"/>
          </w:tcPr>
          <w:p w14:paraId="1CB51DAC"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p>
        </w:tc>
        <w:tc>
          <w:tcPr>
            <w:tcW w:w="1204" w:type="pct"/>
            <w:tcBorders>
              <w:left w:val="single" w:sz="4" w:space="0" w:color="auto"/>
              <w:right w:val="single" w:sz="12" w:space="0" w:color="auto"/>
            </w:tcBorders>
            <w:vAlign w:val="center"/>
          </w:tcPr>
          <w:p w14:paraId="6B4006C7"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hint="eastAsia"/>
                <w:color w:val="000000" w:themeColor="text1"/>
                <w:spacing w:val="16"/>
                <w:szCs w:val="24"/>
              </w:rPr>
              <w:t>70,000</w:t>
            </w:r>
          </w:p>
        </w:tc>
      </w:tr>
      <w:tr w:rsidR="00820B4C" w:rsidRPr="000F4ABF" w14:paraId="0AE8B8FC" w14:textId="77777777" w:rsidTr="00A12DE6">
        <w:trPr>
          <w:trHeight w:val="213"/>
        </w:trPr>
        <w:tc>
          <w:tcPr>
            <w:tcW w:w="337" w:type="pct"/>
            <w:vMerge/>
            <w:tcBorders>
              <w:left w:val="single" w:sz="12" w:space="0" w:color="auto"/>
            </w:tcBorders>
            <w:vAlign w:val="center"/>
          </w:tcPr>
          <w:p w14:paraId="48D79685" w14:textId="77777777" w:rsidR="00AA4CC2" w:rsidRPr="000F4ABF" w:rsidRDefault="00AA4CC2" w:rsidP="00734C71">
            <w:pPr>
              <w:spacing w:line="320" w:lineRule="exact"/>
              <w:jc w:val="center"/>
              <w:rPr>
                <w:rFonts w:ascii="標楷體" w:eastAsia="標楷體"/>
                <w:color w:val="000000" w:themeColor="text1"/>
                <w:spacing w:val="16"/>
                <w:szCs w:val="24"/>
              </w:rPr>
            </w:pPr>
          </w:p>
        </w:tc>
        <w:tc>
          <w:tcPr>
            <w:tcW w:w="897" w:type="pct"/>
            <w:vMerge/>
            <w:vAlign w:val="center"/>
          </w:tcPr>
          <w:p w14:paraId="11B6549F" w14:textId="77777777" w:rsidR="00AA4CC2" w:rsidRPr="000F4ABF" w:rsidRDefault="00AA4CC2" w:rsidP="00734C71">
            <w:pPr>
              <w:spacing w:line="320" w:lineRule="exact"/>
              <w:jc w:val="center"/>
              <w:rPr>
                <w:rFonts w:ascii="標楷體" w:eastAsia="標楷體"/>
                <w:color w:val="000000" w:themeColor="text1"/>
                <w:szCs w:val="24"/>
              </w:rPr>
            </w:pPr>
          </w:p>
        </w:tc>
        <w:tc>
          <w:tcPr>
            <w:tcW w:w="1132" w:type="pct"/>
            <w:vAlign w:val="center"/>
          </w:tcPr>
          <w:p w14:paraId="1AD9053F" w14:textId="77777777" w:rsidR="00AA4CC2" w:rsidRPr="000F4ABF" w:rsidRDefault="00AA4CC2" w:rsidP="00734C71">
            <w:pPr>
              <w:spacing w:line="320" w:lineRule="exact"/>
              <w:jc w:val="center"/>
              <w:rPr>
                <w:rFonts w:ascii="標楷體" w:eastAsia="標楷體"/>
                <w:color w:val="000000" w:themeColor="text1"/>
                <w:szCs w:val="24"/>
              </w:rPr>
            </w:pPr>
            <w:r w:rsidRPr="000F4ABF">
              <w:rPr>
                <w:rFonts w:ascii="標楷體" w:eastAsia="標楷體" w:hint="eastAsia"/>
                <w:color w:val="000000" w:themeColor="text1"/>
                <w:szCs w:val="24"/>
              </w:rPr>
              <w:t>4、5、6層</w:t>
            </w:r>
          </w:p>
        </w:tc>
        <w:tc>
          <w:tcPr>
            <w:tcW w:w="775" w:type="pct"/>
            <w:vAlign w:val="center"/>
          </w:tcPr>
          <w:p w14:paraId="12AAFF2E"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hint="eastAsia"/>
                <w:color w:val="000000" w:themeColor="text1"/>
                <w:spacing w:val="16"/>
                <w:szCs w:val="24"/>
              </w:rPr>
              <w:t>70,000</w:t>
            </w:r>
          </w:p>
        </w:tc>
        <w:tc>
          <w:tcPr>
            <w:tcW w:w="655" w:type="pct"/>
            <w:vMerge/>
            <w:tcBorders>
              <w:right w:val="single" w:sz="4" w:space="0" w:color="auto"/>
            </w:tcBorders>
            <w:vAlign w:val="center"/>
          </w:tcPr>
          <w:p w14:paraId="450C5184"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p>
        </w:tc>
        <w:tc>
          <w:tcPr>
            <w:tcW w:w="1204" w:type="pct"/>
            <w:tcBorders>
              <w:left w:val="single" w:sz="4" w:space="0" w:color="auto"/>
              <w:right w:val="single" w:sz="12" w:space="0" w:color="auto"/>
            </w:tcBorders>
            <w:vAlign w:val="center"/>
          </w:tcPr>
          <w:p w14:paraId="04A00B93"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hint="eastAsia"/>
                <w:color w:val="000000" w:themeColor="text1"/>
                <w:spacing w:val="16"/>
                <w:szCs w:val="24"/>
              </w:rPr>
              <w:t>90,000</w:t>
            </w:r>
          </w:p>
        </w:tc>
      </w:tr>
      <w:tr w:rsidR="00820B4C" w:rsidRPr="000F4ABF" w14:paraId="736E2AD3" w14:textId="77777777" w:rsidTr="00A12DE6">
        <w:trPr>
          <w:trHeight w:val="455"/>
        </w:trPr>
        <w:tc>
          <w:tcPr>
            <w:tcW w:w="337" w:type="pct"/>
            <w:vMerge w:val="restart"/>
            <w:tcBorders>
              <w:left w:val="single" w:sz="12" w:space="0" w:color="auto"/>
            </w:tcBorders>
            <w:vAlign w:val="center"/>
          </w:tcPr>
          <w:p w14:paraId="1D0D3FF7" w14:textId="4BBCAD46" w:rsidR="00AA4CC2" w:rsidRPr="000F4ABF" w:rsidRDefault="00691256" w:rsidP="00734C71">
            <w:pPr>
              <w:spacing w:line="320" w:lineRule="exact"/>
              <w:jc w:val="center"/>
              <w:rPr>
                <w:rFonts w:ascii="標楷體" w:eastAsia="標楷體"/>
                <w:color w:val="000000" w:themeColor="text1"/>
                <w:szCs w:val="24"/>
              </w:rPr>
            </w:pPr>
            <w:r w:rsidRPr="000F4ABF">
              <w:rPr>
                <w:rFonts w:ascii="標楷體" w:eastAsia="標楷體" w:hint="eastAsia"/>
                <w:color w:val="000000" w:themeColor="text1"/>
                <w:szCs w:val="24"/>
              </w:rPr>
              <w:t>地藏王廳</w:t>
            </w:r>
          </w:p>
        </w:tc>
        <w:tc>
          <w:tcPr>
            <w:tcW w:w="897" w:type="pct"/>
            <w:vMerge w:val="restart"/>
            <w:vAlign w:val="center"/>
          </w:tcPr>
          <w:p w14:paraId="205BA4D9" w14:textId="77777777" w:rsidR="00AA4CC2" w:rsidRPr="000F4ABF" w:rsidRDefault="00AA4CC2" w:rsidP="00734C71">
            <w:pPr>
              <w:spacing w:line="320" w:lineRule="exact"/>
              <w:jc w:val="center"/>
              <w:rPr>
                <w:rFonts w:ascii="標楷體" w:eastAsia="標楷體"/>
                <w:color w:val="000000" w:themeColor="text1"/>
                <w:szCs w:val="24"/>
              </w:rPr>
            </w:pPr>
            <w:r w:rsidRPr="000F4ABF">
              <w:rPr>
                <w:rFonts w:ascii="標楷體" w:eastAsia="標楷體" w:hint="eastAsia"/>
                <w:color w:val="000000" w:themeColor="text1"/>
                <w:szCs w:val="24"/>
                <w:highlight w:val="yellow"/>
              </w:rPr>
              <w:t>靈位牌</w:t>
            </w:r>
          </w:p>
        </w:tc>
        <w:tc>
          <w:tcPr>
            <w:tcW w:w="1132" w:type="pct"/>
            <w:vAlign w:val="center"/>
          </w:tcPr>
          <w:p w14:paraId="76CFE28F" w14:textId="68704AEB" w:rsidR="00AA4CC2" w:rsidRPr="000F4ABF" w:rsidDel="00AD44FF" w:rsidRDefault="00691256" w:rsidP="00734C71">
            <w:pPr>
              <w:spacing w:line="320" w:lineRule="exact"/>
              <w:jc w:val="center"/>
              <w:rPr>
                <w:rFonts w:ascii="標楷體" w:eastAsia="標楷體"/>
                <w:color w:val="000000" w:themeColor="text1"/>
                <w:szCs w:val="24"/>
              </w:rPr>
            </w:pPr>
            <w:r w:rsidRPr="000F4ABF">
              <w:rPr>
                <w:rFonts w:ascii="標楷體" w:eastAsia="標楷體" w:hint="eastAsia"/>
                <w:color w:val="000000" w:themeColor="text1"/>
                <w:szCs w:val="24"/>
              </w:rPr>
              <w:t>個人</w:t>
            </w:r>
          </w:p>
        </w:tc>
        <w:tc>
          <w:tcPr>
            <w:tcW w:w="775" w:type="pct"/>
            <w:vAlign w:val="center"/>
          </w:tcPr>
          <w:p w14:paraId="20337DF7" w14:textId="1265F192" w:rsidR="00AA4CC2" w:rsidRPr="000F4ABF" w:rsidDel="00AD44F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hint="eastAsia"/>
                <w:color w:val="000000" w:themeColor="text1"/>
                <w:spacing w:val="16"/>
                <w:szCs w:val="24"/>
              </w:rPr>
              <w:t xml:space="preserve"> </w:t>
            </w:r>
            <w:r w:rsidR="00691256" w:rsidRPr="000F4ABF">
              <w:rPr>
                <w:rFonts w:ascii="標楷體" w:eastAsia="標楷體" w:hAnsi="標楷體" w:hint="eastAsia"/>
                <w:color w:val="000000" w:themeColor="text1"/>
                <w:spacing w:val="16"/>
                <w:szCs w:val="24"/>
              </w:rPr>
              <w:t>5</w:t>
            </w:r>
            <w:r w:rsidRPr="000F4ABF">
              <w:rPr>
                <w:rFonts w:ascii="標楷體" w:eastAsia="標楷體" w:hAnsi="標楷體" w:hint="eastAsia"/>
                <w:color w:val="000000" w:themeColor="text1"/>
                <w:spacing w:val="16"/>
                <w:szCs w:val="24"/>
              </w:rPr>
              <w:t>,</w:t>
            </w:r>
            <w:r w:rsidRPr="000F4ABF">
              <w:rPr>
                <w:rFonts w:ascii="標楷體" w:eastAsia="標楷體" w:hAnsi="標楷體"/>
                <w:color w:val="000000" w:themeColor="text1"/>
                <w:spacing w:val="16"/>
                <w:szCs w:val="24"/>
              </w:rPr>
              <w:t>000</w:t>
            </w:r>
          </w:p>
        </w:tc>
        <w:tc>
          <w:tcPr>
            <w:tcW w:w="655" w:type="pct"/>
            <w:vMerge w:val="restart"/>
            <w:tcBorders>
              <w:right w:val="single" w:sz="4" w:space="0" w:color="auto"/>
            </w:tcBorders>
            <w:vAlign w:val="center"/>
          </w:tcPr>
          <w:p w14:paraId="72742380"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hint="eastAsia"/>
                <w:color w:val="000000" w:themeColor="text1"/>
                <w:spacing w:val="16"/>
                <w:szCs w:val="24"/>
              </w:rPr>
              <w:t>5,000</w:t>
            </w:r>
          </w:p>
        </w:tc>
        <w:tc>
          <w:tcPr>
            <w:tcW w:w="1204" w:type="pct"/>
            <w:tcBorders>
              <w:left w:val="single" w:sz="4" w:space="0" w:color="auto"/>
              <w:right w:val="single" w:sz="12" w:space="0" w:color="auto"/>
            </w:tcBorders>
            <w:vAlign w:val="center"/>
          </w:tcPr>
          <w:p w14:paraId="6C82DD3C" w14:textId="6A6D38DC" w:rsidR="00AA4CC2" w:rsidRPr="000F4ABF" w:rsidRDefault="00691256"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hint="eastAsia"/>
                <w:color w:val="000000" w:themeColor="text1"/>
                <w:spacing w:val="16"/>
                <w:szCs w:val="24"/>
              </w:rPr>
              <w:t>10</w:t>
            </w:r>
            <w:r w:rsidR="00AA4CC2" w:rsidRPr="000F4ABF">
              <w:rPr>
                <w:rFonts w:ascii="標楷體" w:eastAsia="標楷體" w:hAnsi="標楷體" w:hint="eastAsia"/>
                <w:color w:val="000000" w:themeColor="text1"/>
                <w:spacing w:val="16"/>
                <w:szCs w:val="24"/>
              </w:rPr>
              <w:t>,</w:t>
            </w:r>
            <w:r w:rsidR="00AA4CC2" w:rsidRPr="000F4ABF">
              <w:rPr>
                <w:rFonts w:ascii="標楷體" w:eastAsia="標楷體" w:hAnsi="標楷體"/>
                <w:color w:val="000000" w:themeColor="text1"/>
                <w:spacing w:val="16"/>
                <w:szCs w:val="24"/>
              </w:rPr>
              <w:t>0</w:t>
            </w:r>
            <w:r w:rsidR="00AA4CC2" w:rsidRPr="000F4ABF">
              <w:rPr>
                <w:rFonts w:ascii="標楷體" w:eastAsia="標楷體" w:hAnsi="標楷體" w:hint="eastAsia"/>
                <w:color w:val="000000" w:themeColor="text1"/>
                <w:spacing w:val="16"/>
                <w:szCs w:val="24"/>
              </w:rPr>
              <w:t>00</w:t>
            </w:r>
          </w:p>
        </w:tc>
      </w:tr>
      <w:tr w:rsidR="00820B4C" w:rsidRPr="000F4ABF" w14:paraId="5E5A0861" w14:textId="77777777" w:rsidTr="00A12DE6">
        <w:trPr>
          <w:trHeight w:val="73"/>
        </w:trPr>
        <w:tc>
          <w:tcPr>
            <w:tcW w:w="337" w:type="pct"/>
            <w:vMerge/>
            <w:tcBorders>
              <w:left w:val="single" w:sz="12" w:space="0" w:color="auto"/>
            </w:tcBorders>
          </w:tcPr>
          <w:p w14:paraId="646DCD5F" w14:textId="77777777" w:rsidR="00AA4CC2" w:rsidRPr="000F4ABF" w:rsidRDefault="00AA4CC2" w:rsidP="00734C71">
            <w:pPr>
              <w:spacing w:line="320" w:lineRule="exact"/>
              <w:jc w:val="both"/>
              <w:rPr>
                <w:rFonts w:ascii="標楷體" w:eastAsia="標楷體"/>
                <w:color w:val="000000" w:themeColor="text1"/>
              </w:rPr>
            </w:pPr>
          </w:p>
        </w:tc>
        <w:tc>
          <w:tcPr>
            <w:tcW w:w="897" w:type="pct"/>
            <w:vMerge/>
          </w:tcPr>
          <w:p w14:paraId="636CA4EE" w14:textId="77777777" w:rsidR="00AA4CC2" w:rsidRPr="000F4ABF" w:rsidRDefault="00AA4CC2" w:rsidP="00734C71">
            <w:pPr>
              <w:spacing w:line="320" w:lineRule="exact"/>
              <w:jc w:val="both"/>
              <w:rPr>
                <w:rFonts w:ascii="標楷體" w:eastAsia="標楷體"/>
                <w:color w:val="000000" w:themeColor="text1"/>
                <w:sz w:val="28"/>
                <w:szCs w:val="28"/>
              </w:rPr>
            </w:pPr>
          </w:p>
        </w:tc>
        <w:tc>
          <w:tcPr>
            <w:tcW w:w="1132" w:type="pct"/>
          </w:tcPr>
          <w:p w14:paraId="5A001C1F" w14:textId="61162BA8" w:rsidR="00AA4CC2" w:rsidRPr="000F4ABF" w:rsidDel="00AD44FF" w:rsidRDefault="00347335" w:rsidP="00734C71">
            <w:pPr>
              <w:spacing w:line="320" w:lineRule="exact"/>
              <w:jc w:val="center"/>
              <w:rPr>
                <w:rFonts w:ascii="標楷體" w:eastAsia="標楷體"/>
                <w:color w:val="000000" w:themeColor="text1"/>
                <w:szCs w:val="24"/>
              </w:rPr>
            </w:pPr>
            <w:r w:rsidRPr="000F4ABF">
              <w:rPr>
                <w:rFonts w:ascii="標楷體" w:eastAsia="標楷體" w:hint="eastAsia"/>
                <w:color w:val="000000" w:themeColor="text1"/>
                <w:szCs w:val="24"/>
              </w:rPr>
              <w:t>團體</w:t>
            </w:r>
          </w:p>
        </w:tc>
        <w:tc>
          <w:tcPr>
            <w:tcW w:w="775" w:type="pct"/>
            <w:vAlign w:val="center"/>
          </w:tcPr>
          <w:p w14:paraId="5143AD0C" w14:textId="3F783751" w:rsidR="00AA4CC2" w:rsidRPr="000F4ABF" w:rsidRDefault="00691256"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hint="eastAsia"/>
                <w:color w:val="000000" w:themeColor="text1"/>
                <w:spacing w:val="16"/>
                <w:szCs w:val="24"/>
              </w:rPr>
              <w:t>1</w:t>
            </w:r>
            <w:r w:rsidR="00AA4CC2" w:rsidRPr="000F4ABF">
              <w:rPr>
                <w:rFonts w:ascii="標楷體" w:eastAsia="標楷體" w:hAnsi="標楷體" w:hint="eastAsia"/>
                <w:color w:val="000000" w:themeColor="text1"/>
                <w:spacing w:val="16"/>
                <w:szCs w:val="24"/>
              </w:rPr>
              <w:t>5,</w:t>
            </w:r>
            <w:r w:rsidR="00AA4CC2" w:rsidRPr="000F4ABF">
              <w:rPr>
                <w:rFonts w:ascii="標楷體" w:eastAsia="標楷體" w:hAnsi="標楷體"/>
                <w:color w:val="000000" w:themeColor="text1"/>
                <w:spacing w:val="16"/>
                <w:szCs w:val="24"/>
              </w:rPr>
              <w:t>0</w:t>
            </w:r>
            <w:r w:rsidR="00AA4CC2" w:rsidRPr="000F4ABF">
              <w:rPr>
                <w:rFonts w:ascii="標楷體" w:eastAsia="標楷體" w:hAnsi="標楷體" w:hint="eastAsia"/>
                <w:color w:val="000000" w:themeColor="text1"/>
                <w:spacing w:val="16"/>
                <w:szCs w:val="24"/>
              </w:rPr>
              <w:t>00</w:t>
            </w:r>
          </w:p>
        </w:tc>
        <w:tc>
          <w:tcPr>
            <w:tcW w:w="655" w:type="pct"/>
            <w:vMerge/>
            <w:tcBorders>
              <w:right w:val="single" w:sz="4" w:space="0" w:color="auto"/>
            </w:tcBorders>
            <w:vAlign w:val="center"/>
          </w:tcPr>
          <w:p w14:paraId="2C5292C2" w14:textId="77777777" w:rsidR="00AA4CC2" w:rsidRPr="000F4ABF" w:rsidRDefault="00AA4CC2" w:rsidP="00734C71">
            <w:pPr>
              <w:spacing w:line="320" w:lineRule="exact"/>
              <w:jc w:val="center"/>
              <w:rPr>
                <w:rFonts w:ascii="標楷體" w:eastAsia="標楷體" w:hAnsi="標楷體"/>
                <w:color w:val="000000" w:themeColor="text1"/>
                <w:spacing w:val="16"/>
                <w:szCs w:val="24"/>
              </w:rPr>
            </w:pPr>
          </w:p>
        </w:tc>
        <w:tc>
          <w:tcPr>
            <w:tcW w:w="1204" w:type="pct"/>
            <w:tcBorders>
              <w:left w:val="single" w:sz="4" w:space="0" w:color="auto"/>
              <w:right w:val="single" w:sz="12" w:space="0" w:color="auto"/>
            </w:tcBorders>
            <w:vAlign w:val="center"/>
          </w:tcPr>
          <w:p w14:paraId="76D4D771" w14:textId="430D6E0B" w:rsidR="00AA4CC2" w:rsidRPr="000F4ABF" w:rsidRDefault="00691256" w:rsidP="00734C71">
            <w:pPr>
              <w:spacing w:line="320" w:lineRule="exact"/>
              <w:jc w:val="center"/>
              <w:rPr>
                <w:rFonts w:ascii="標楷體" w:eastAsia="標楷體" w:hAnsi="標楷體"/>
                <w:color w:val="000000" w:themeColor="text1"/>
                <w:spacing w:val="16"/>
                <w:szCs w:val="24"/>
              </w:rPr>
            </w:pPr>
            <w:r w:rsidRPr="000F4ABF">
              <w:rPr>
                <w:rFonts w:ascii="標楷體" w:eastAsia="標楷體" w:hAnsi="標楷體" w:hint="eastAsia"/>
                <w:color w:val="000000" w:themeColor="text1"/>
                <w:spacing w:val="16"/>
                <w:szCs w:val="24"/>
              </w:rPr>
              <w:t>2</w:t>
            </w:r>
            <w:r w:rsidR="00AA4CC2" w:rsidRPr="000F4ABF">
              <w:rPr>
                <w:rFonts w:ascii="標楷體" w:eastAsia="標楷體" w:hAnsi="標楷體" w:hint="eastAsia"/>
                <w:color w:val="000000" w:themeColor="text1"/>
                <w:spacing w:val="16"/>
                <w:szCs w:val="24"/>
              </w:rPr>
              <w:t>0,</w:t>
            </w:r>
            <w:r w:rsidR="00AA4CC2" w:rsidRPr="000F4ABF">
              <w:rPr>
                <w:rFonts w:ascii="標楷體" w:eastAsia="標楷體" w:hAnsi="標楷體"/>
                <w:color w:val="000000" w:themeColor="text1"/>
                <w:spacing w:val="16"/>
                <w:szCs w:val="24"/>
              </w:rPr>
              <w:t>000</w:t>
            </w:r>
          </w:p>
        </w:tc>
      </w:tr>
      <w:tr w:rsidR="00460D59" w:rsidRPr="000F4ABF" w14:paraId="70EBACFB" w14:textId="77777777" w:rsidTr="00A12DE6">
        <w:trPr>
          <w:trHeight w:val="73"/>
        </w:trPr>
        <w:tc>
          <w:tcPr>
            <w:tcW w:w="337" w:type="pct"/>
            <w:tcBorders>
              <w:left w:val="single" w:sz="12" w:space="0" w:color="auto"/>
            </w:tcBorders>
            <w:vAlign w:val="center"/>
          </w:tcPr>
          <w:p w14:paraId="5BC5A574" w14:textId="755DBBD9" w:rsidR="00460D59" w:rsidRPr="000F4ABF" w:rsidRDefault="00460D59" w:rsidP="00460D59">
            <w:pPr>
              <w:spacing w:line="720" w:lineRule="auto"/>
              <w:jc w:val="distribute"/>
              <w:rPr>
                <w:rFonts w:ascii="標楷體" w:eastAsia="標楷體"/>
                <w:color w:val="000000" w:themeColor="text1"/>
              </w:rPr>
            </w:pPr>
            <w:r w:rsidRPr="000F4ABF">
              <w:rPr>
                <w:rFonts w:ascii="標楷體" w:eastAsia="標楷體" w:hint="eastAsia"/>
                <w:color w:val="000000" w:themeColor="text1"/>
                <w:spacing w:val="16"/>
                <w:szCs w:val="24"/>
              </w:rPr>
              <w:t xml:space="preserve">備　　　　　　　　　</w:t>
            </w:r>
            <w:proofErr w:type="gramStart"/>
            <w:r w:rsidRPr="000F4ABF">
              <w:rPr>
                <w:rFonts w:ascii="標楷體" w:eastAsia="標楷體" w:hint="eastAsia"/>
                <w:color w:val="000000" w:themeColor="text1"/>
                <w:spacing w:val="16"/>
                <w:szCs w:val="24"/>
              </w:rPr>
              <w:t>註</w:t>
            </w:r>
            <w:proofErr w:type="gramEnd"/>
          </w:p>
        </w:tc>
        <w:tc>
          <w:tcPr>
            <w:tcW w:w="4663" w:type="pct"/>
            <w:gridSpan w:val="5"/>
            <w:tcBorders>
              <w:right w:val="single" w:sz="12" w:space="0" w:color="auto"/>
            </w:tcBorders>
          </w:tcPr>
          <w:p w14:paraId="6B91BC09" w14:textId="77777777" w:rsidR="00460D59" w:rsidRPr="000F4ABF" w:rsidRDefault="00460D59" w:rsidP="00460D59">
            <w:pPr>
              <w:spacing w:line="400" w:lineRule="exact"/>
              <w:ind w:left="454" w:rightChars="-67" w:right="-161" w:hangingChars="189" w:hanging="454"/>
              <w:rPr>
                <w:rFonts w:ascii="標楷體" w:eastAsia="標楷體" w:hAnsi="標楷體"/>
                <w:color w:val="000000" w:themeColor="text1"/>
                <w:szCs w:val="24"/>
              </w:rPr>
            </w:pPr>
            <w:r w:rsidRPr="000F4ABF">
              <w:rPr>
                <w:rFonts w:ascii="標楷體" w:eastAsia="標楷體" w:hAnsi="標楷體" w:hint="eastAsia"/>
                <w:color w:val="000000" w:themeColor="text1"/>
                <w:szCs w:val="24"/>
              </w:rPr>
              <w:t>一、符合本鄉管理自治條例第八條之規定者，得減免收費，符合同條第四款之規定者，依所定優惠辦法收費。</w:t>
            </w:r>
          </w:p>
          <w:p w14:paraId="50E79D27" w14:textId="77777777" w:rsidR="00460D59" w:rsidRPr="000F4ABF" w:rsidRDefault="00460D59" w:rsidP="00460D59">
            <w:pPr>
              <w:spacing w:line="400" w:lineRule="exact"/>
              <w:ind w:left="454" w:rightChars="-67" w:right="-161" w:hangingChars="189" w:hanging="454"/>
              <w:rPr>
                <w:rFonts w:ascii="標楷體" w:eastAsia="標楷體" w:hAnsi="標楷體"/>
                <w:color w:val="000000" w:themeColor="text1"/>
                <w:szCs w:val="24"/>
              </w:rPr>
            </w:pPr>
            <w:r w:rsidRPr="000F4ABF">
              <w:rPr>
                <w:rFonts w:ascii="標楷體" w:eastAsia="標楷體" w:hAnsi="標楷體" w:hint="eastAsia"/>
                <w:color w:val="000000" w:themeColor="text1"/>
                <w:szCs w:val="24"/>
              </w:rPr>
              <w:t>二、本鄉居民係設籍六個月以上者為</w:t>
            </w:r>
            <w:proofErr w:type="gramStart"/>
            <w:r w:rsidRPr="000F4ABF">
              <w:rPr>
                <w:rFonts w:ascii="標楷體" w:eastAsia="標楷體" w:hAnsi="標楷體" w:hint="eastAsia"/>
                <w:color w:val="000000" w:themeColor="text1"/>
                <w:szCs w:val="24"/>
              </w:rPr>
              <w:t>準</w:t>
            </w:r>
            <w:proofErr w:type="gramEnd"/>
            <w:r w:rsidRPr="000F4ABF">
              <w:rPr>
                <w:rFonts w:ascii="標楷體" w:eastAsia="標楷體" w:hAnsi="標楷體" w:hint="eastAsia"/>
                <w:color w:val="000000" w:themeColor="text1"/>
                <w:szCs w:val="24"/>
              </w:rPr>
              <w:t>。</w:t>
            </w:r>
          </w:p>
          <w:p w14:paraId="6084D2FB" w14:textId="77777777" w:rsidR="00460D59" w:rsidRPr="000F4ABF" w:rsidRDefault="00460D59" w:rsidP="00460D59">
            <w:pPr>
              <w:spacing w:line="400" w:lineRule="exact"/>
              <w:ind w:left="454" w:rightChars="-67" w:right="-161" w:hangingChars="189" w:hanging="454"/>
              <w:rPr>
                <w:rFonts w:ascii="標楷體" w:eastAsia="標楷體" w:hAnsi="標楷體"/>
                <w:color w:val="000000" w:themeColor="text1"/>
                <w:szCs w:val="24"/>
              </w:rPr>
            </w:pPr>
            <w:r w:rsidRPr="000F4ABF">
              <w:rPr>
                <w:rFonts w:ascii="標楷體" w:eastAsia="標楷體" w:hAnsi="標楷體" w:hint="eastAsia"/>
                <w:color w:val="000000" w:themeColor="text1"/>
                <w:szCs w:val="24"/>
              </w:rPr>
              <w:t>三、原設籍本鄉居住合計五年以上，因故遷居外地，持有戶籍證明者視為世居本鄉。</w:t>
            </w:r>
          </w:p>
          <w:p w14:paraId="629EE403" w14:textId="77777777" w:rsidR="00460D59" w:rsidRPr="000F4ABF" w:rsidRDefault="00460D59" w:rsidP="00460D59">
            <w:pPr>
              <w:spacing w:line="400" w:lineRule="exact"/>
              <w:ind w:left="454" w:rightChars="-67" w:right="-161" w:hangingChars="189" w:hanging="454"/>
              <w:rPr>
                <w:rFonts w:ascii="標楷體" w:eastAsia="標楷體" w:hAnsi="標楷體"/>
                <w:color w:val="000000" w:themeColor="text1"/>
                <w:szCs w:val="24"/>
              </w:rPr>
            </w:pPr>
            <w:r w:rsidRPr="000F4ABF">
              <w:rPr>
                <w:rFonts w:ascii="標楷體" w:eastAsia="標楷體" w:hAnsi="標楷體" w:hint="eastAsia"/>
                <w:color w:val="000000" w:themeColor="text1"/>
                <w:szCs w:val="24"/>
              </w:rPr>
              <w:t>四、設籍本鄉興昌村滿五年以上之亡者，使用東河</w:t>
            </w:r>
            <w:proofErr w:type="gramStart"/>
            <w:r w:rsidRPr="000F4ABF">
              <w:rPr>
                <w:rFonts w:ascii="標楷體" w:eastAsia="標楷體" w:hAnsi="標楷體" w:hint="eastAsia"/>
                <w:color w:val="000000" w:themeColor="text1"/>
                <w:szCs w:val="24"/>
              </w:rPr>
              <w:t>迦</w:t>
            </w:r>
            <w:proofErr w:type="gramEnd"/>
            <w:r w:rsidRPr="000F4ABF">
              <w:rPr>
                <w:rFonts w:ascii="標楷體" w:eastAsia="標楷體" w:hAnsi="標楷體" w:hint="eastAsia"/>
                <w:color w:val="000000" w:themeColor="text1"/>
                <w:szCs w:val="24"/>
              </w:rPr>
              <w:t>園生命紀念館櫃位及靈位牌，免繳管理費，使用費仍須繳交。</w:t>
            </w:r>
          </w:p>
          <w:p w14:paraId="049E3876" w14:textId="78091688" w:rsidR="00460D59" w:rsidRPr="000F4ABF" w:rsidRDefault="00460D59" w:rsidP="00D736F1">
            <w:pPr>
              <w:spacing w:line="400" w:lineRule="exact"/>
              <w:ind w:left="454" w:rightChars="-67" w:right="-161" w:hangingChars="189" w:hanging="454"/>
              <w:rPr>
                <w:rFonts w:ascii="標楷體" w:eastAsia="標楷體" w:hAnsi="標楷體"/>
                <w:color w:val="000000" w:themeColor="text1"/>
                <w:szCs w:val="24"/>
              </w:rPr>
            </w:pPr>
            <w:r w:rsidRPr="000F4ABF">
              <w:rPr>
                <w:rFonts w:ascii="標楷體" w:eastAsia="標楷體" w:hAnsi="標楷體" w:hint="eastAsia"/>
                <w:color w:val="000000" w:themeColor="text1"/>
                <w:szCs w:val="24"/>
              </w:rPr>
              <w:t>五、</w:t>
            </w:r>
            <w:r w:rsidR="00D736F1" w:rsidRPr="000F4ABF">
              <w:rPr>
                <w:rFonts w:ascii="標楷體" w:eastAsia="標楷體" w:hAnsi="標楷體"/>
                <w:color w:val="000000" w:themeColor="text1"/>
                <w:szCs w:val="24"/>
              </w:rPr>
              <w:t>外鄉鎮市籍依本鄉籍管理費及使用費之收費標準2倍計收，以死亡證明書登記之戶籍為</w:t>
            </w:r>
            <w:proofErr w:type="gramStart"/>
            <w:r w:rsidR="00D736F1" w:rsidRPr="000F4ABF">
              <w:rPr>
                <w:rFonts w:ascii="標楷體" w:eastAsia="標楷體" w:hAnsi="標楷體"/>
                <w:color w:val="000000" w:themeColor="text1"/>
                <w:szCs w:val="24"/>
              </w:rPr>
              <w:t>準</w:t>
            </w:r>
            <w:proofErr w:type="gramEnd"/>
            <w:r w:rsidRPr="000F4ABF">
              <w:rPr>
                <w:rFonts w:ascii="標楷體" w:eastAsia="標楷體" w:hAnsi="標楷體" w:hint="eastAsia"/>
                <w:color w:val="000000" w:themeColor="text1"/>
                <w:szCs w:val="24"/>
              </w:rPr>
              <w:t>。</w:t>
            </w:r>
          </w:p>
          <w:p w14:paraId="44E8B386" w14:textId="77777777" w:rsidR="00460D59" w:rsidRPr="000F4ABF" w:rsidRDefault="00460D59" w:rsidP="00460D59">
            <w:pPr>
              <w:spacing w:line="400" w:lineRule="exact"/>
              <w:ind w:left="454" w:rightChars="-67" w:right="-161" w:hangingChars="189" w:hanging="454"/>
              <w:rPr>
                <w:rFonts w:ascii="標楷體" w:eastAsia="標楷體" w:hAnsi="標楷體"/>
                <w:color w:val="000000" w:themeColor="text1"/>
                <w:szCs w:val="24"/>
              </w:rPr>
            </w:pPr>
            <w:r w:rsidRPr="000F4ABF">
              <w:rPr>
                <w:rFonts w:ascii="標楷體" w:eastAsia="標楷體" w:hAnsi="標楷體" w:hint="eastAsia"/>
                <w:color w:val="000000" w:themeColor="text1"/>
                <w:szCs w:val="24"/>
              </w:rPr>
              <w:t>六、櫃位、靈位牌</w:t>
            </w:r>
            <w:proofErr w:type="gramStart"/>
            <w:r w:rsidRPr="000F4ABF">
              <w:rPr>
                <w:rFonts w:ascii="標楷體" w:eastAsia="標楷體" w:hAnsi="標楷體" w:hint="eastAsia"/>
                <w:color w:val="000000" w:themeColor="text1"/>
                <w:szCs w:val="24"/>
              </w:rPr>
              <w:t>採</w:t>
            </w:r>
            <w:proofErr w:type="gramEnd"/>
            <w:r w:rsidRPr="000F4ABF">
              <w:rPr>
                <w:rFonts w:ascii="標楷體" w:eastAsia="標楷體" w:hAnsi="標楷體" w:hint="eastAsia"/>
                <w:color w:val="000000" w:themeColor="text1"/>
                <w:szCs w:val="24"/>
              </w:rPr>
              <w:t>一次收費，靈位牌常年期使用年限為五十年。</w:t>
            </w:r>
          </w:p>
          <w:p w14:paraId="2E3BFF69" w14:textId="01B0FAD0" w:rsidR="00460D59" w:rsidRPr="000F4ABF" w:rsidRDefault="00460D59" w:rsidP="00460D59">
            <w:pPr>
              <w:spacing w:line="400" w:lineRule="exact"/>
              <w:ind w:left="454" w:rightChars="-67" w:right="-161" w:hangingChars="189" w:hanging="454"/>
              <w:rPr>
                <w:rFonts w:ascii="標楷體" w:eastAsia="標楷體" w:hAnsi="標楷體"/>
                <w:color w:val="000000" w:themeColor="text1"/>
                <w:szCs w:val="24"/>
              </w:rPr>
            </w:pPr>
            <w:r w:rsidRPr="000F4ABF">
              <w:rPr>
                <w:rFonts w:ascii="標楷體" w:eastAsia="標楷體" w:hAnsi="標楷體" w:hint="eastAsia"/>
                <w:color w:val="000000" w:themeColor="text1"/>
                <w:szCs w:val="24"/>
              </w:rPr>
              <w:t>七、</w:t>
            </w:r>
            <w:r w:rsidR="004F7743" w:rsidRPr="000F4ABF">
              <w:rPr>
                <w:rFonts w:ascii="標楷體" w:eastAsia="標楷體" w:hAnsi="標楷體" w:hint="eastAsia"/>
                <w:color w:val="000000" w:themeColor="text1"/>
                <w:sz w:val="28"/>
                <w:szCs w:val="28"/>
              </w:rPr>
              <w:t>繳交</w:t>
            </w:r>
            <w:r w:rsidRPr="000F4ABF">
              <w:rPr>
                <w:rFonts w:ascii="標楷體" w:eastAsia="標楷體" w:hAnsi="標楷體" w:hint="eastAsia"/>
                <w:color w:val="000000" w:themeColor="text1"/>
                <w:szCs w:val="24"/>
              </w:rPr>
              <w:t>規費後，櫃位保留一年，必要時得延長六個月，逾期取消其使用權。</w:t>
            </w:r>
          </w:p>
          <w:p w14:paraId="4EC22FEB" w14:textId="77777777" w:rsidR="00460D59" w:rsidRPr="000F4ABF" w:rsidRDefault="00460D59" w:rsidP="00460D59">
            <w:pPr>
              <w:spacing w:line="400" w:lineRule="exact"/>
              <w:ind w:left="461" w:rightChars="-67" w:right="-161" w:hangingChars="192" w:hanging="461"/>
              <w:rPr>
                <w:rFonts w:ascii="標楷體" w:eastAsia="標楷體" w:hAnsi="標楷體"/>
                <w:color w:val="000000" w:themeColor="text1"/>
                <w:szCs w:val="24"/>
              </w:rPr>
            </w:pPr>
            <w:r w:rsidRPr="000F4ABF">
              <w:rPr>
                <w:rFonts w:ascii="標楷體" w:eastAsia="標楷體" w:hAnsi="標楷體" w:hint="eastAsia"/>
                <w:color w:val="000000" w:themeColor="text1"/>
                <w:szCs w:val="24"/>
              </w:rPr>
              <w:t>八、雙人</w:t>
            </w:r>
            <w:proofErr w:type="gramStart"/>
            <w:r w:rsidRPr="000F4ABF">
              <w:rPr>
                <w:rFonts w:ascii="標楷體" w:eastAsia="標楷體" w:hAnsi="標楷體" w:hint="eastAsia"/>
                <w:color w:val="000000" w:themeColor="text1"/>
                <w:szCs w:val="24"/>
              </w:rPr>
              <w:t>納骨櫃之</w:t>
            </w:r>
            <w:proofErr w:type="gramEnd"/>
            <w:r w:rsidRPr="000F4ABF">
              <w:rPr>
                <w:rFonts w:ascii="標楷體" w:eastAsia="標楷體" w:hAnsi="標楷體" w:hint="eastAsia"/>
                <w:color w:val="000000" w:themeColor="text1"/>
                <w:szCs w:val="24"/>
              </w:rPr>
              <w:t>收費標準，</w:t>
            </w:r>
            <w:proofErr w:type="gramStart"/>
            <w:r w:rsidRPr="000F4ABF">
              <w:rPr>
                <w:rFonts w:ascii="標楷體" w:eastAsia="標楷體" w:hAnsi="標楷體" w:hint="eastAsia"/>
                <w:color w:val="000000" w:themeColor="text1"/>
                <w:szCs w:val="24"/>
              </w:rPr>
              <w:t>以亡者</w:t>
            </w:r>
            <w:proofErr w:type="gramEnd"/>
            <w:r w:rsidRPr="000F4ABF">
              <w:rPr>
                <w:rFonts w:ascii="標楷體" w:eastAsia="標楷體" w:hAnsi="標楷體" w:hint="eastAsia"/>
                <w:color w:val="000000" w:themeColor="text1"/>
                <w:szCs w:val="24"/>
              </w:rPr>
              <w:t>均符合本條例第十五條</w:t>
            </w:r>
            <w:proofErr w:type="gramStart"/>
            <w:r w:rsidRPr="000F4ABF">
              <w:rPr>
                <w:rFonts w:ascii="標楷體" w:eastAsia="標楷體" w:hAnsi="標楷體" w:hint="eastAsia"/>
                <w:color w:val="000000" w:themeColor="text1"/>
                <w:szCs w:val="24"/>
              </w:rPr>
              <w:t>所述各款</w:t>
            </w:r>
            <w:proofErr w:type="gramEnd"/>
            <w:r w:rsidRPr="000F4ABF">
              <w:rPr>
                <w:rFonts w:ascii="標楷體" w:eastAsia="標楷體" w:hAnsi="標楷體" w:hint="eastAsia"/>
                <w:color w:val="000000" w:themeColor="text1"/>
                <w:szCs w:val="24"/>
              </w:rPr>
              <w:t>者，或申請人現設籍本鄉連續滿六個月以上</w:t>
            </w:r>
            <w:proofErr w:type="gramStart"/>
            <w:r w:rsidRPr="000F4ABF">
              <w:rPr>
                <w:rFonts w:ascii="標楷體" w:eastAsia="標楷體" w:hAnsi="標楷體" w:hint="eastAsia"/>
                <w:color w:val="000000" w:themeColor="text1"/>
                <w:szCs w:val="24"/>
              </w:rPr>
              <w:t>或曾設籍</w:t>
            </w:r>
            <w:proofErr w:type="gramEnd"/>
            <w:r w:rsidRPr="000F4ABF">
              <w:rPr>
                <w:rFonts w:ascii="標楷體" w:eastAsia="標楷體" w:hAnsi="標楷體" w:hint="eastAsia"/>
                <w:color w:val="000000" w:themeColor="text1"/>
                <w:szCs w:val="24"/>
              </w:rPr>
              <w:t>本鄉滿五年以上者，符合兩者之</w:t>
            </w:r>
            <w:proofErr w:type="gramStart"/>
            <w:r w:rsidRPr="000F4ABF">
              <w:rPr>
                <w:rFonts w:ascii="標楷體" w:eastAsia="標楷體" w:hAnsi="標楷體" w:hint="eastAsia"/>
                <w:color w:val="000000" w:themeColor="text1"/>
                <w:szCs w:val="24"/>
              </w:rPr>
              <w:t>一</w:t>
            </w:r>
            <w:proofErr w:type="gramEnd"/>
            <w:r w:rsidRPr="000F4ABF">
              <w:rPr>
                <w:rFonts w:ascii="標楷體" w:eastAsia="標楷體" w:hAnsi="標楷體" w:hint="eastAsia"/>
                <w:color w:val="000000" w:themeColor="text1"/>
                <w:szCs w:val="24"/>
              </w:rPr>
              <w:t>者依本鄉居民收費。</w:t>
            </w:r>
          </w:p>
          <w:p w14:paraId="445E4E39" w14:textId="0AB51CDF" w:rsidR="00460D59" w:rsidRPr="000F4ABF" w:rsidRDefault="00460D59" w:rsidP="00460D59">
            <w:pPr>
              <w:spacing w:line="320" w:lineRule="exact"/>
              <w:ind w:leftChars="-13" w:left="461" w:hangingChars="205" w:hanging="492"/>
              <w:rPr>
                <w:rFonts w:ascii="標楷體" w:eastAsia="標楷體" w:hAnsi="標楷體"/>
                <w:color w:val="000000" w:themeColor="text1"/>
                <w:spacing w:val="16"/>
                <w:szCs w:val="24"/>
              </w:rPr>
            </w:pPr>
            <w:r w:rsidRPr="000F4ABF">
              <w:rPr>
                <w:rFonts w:ascii="標楷體" w:eastAsia="標楷體" w:hAnsi="標楷體" w:hint="eastAsia"/>
                <w:color w:val="000000" w:themeColor="text1"/>
                <w:szCs w:val="24"/>
              </w:rPr>
              <w:t>九、</w:t>
            </w:r>
            <w:proofErr w:type="gramStart"/>
            <w:r w:rsidRPr="000F4ABF">
              <w:rPr>
                <w:rFonts w:ascii="標楷體" w:eastAsia="標楷體" w:hAnsi="標楷體" w:hint="eastAsia"/>
                <w:color w:val="000000" w:themeColor="text1"/>
                <w:szCs w:val="24"/>
              </w:rPr>
              <w:t>原葬於</w:t>
            </w:r>
            <w:proofErr w:type="gramEnd"/>
            <w:r w:rsidRPr="000F4ABF">
              <w:rPr>
                <w:rFonts w:ascii="標楷體" w:eastAsia="標楷體" w:hAnsi="標楷體" w:hint="eastAsia"/>
                <w:color w:val="000000" w:themeColor="text1"/>
                <w:szCs w:val="24"/>
              </w:rPr>
              <w:t>經依法定程序公告禁葬之禁葬區及本鄉公園化公墓之墳墓，自動</w:t>
            </w:r>
            <w:proofErr w:type="gramStart"/>
            <w:r w:rsidRPr="000F4ABF">
              <w:rPr>
                <w:rFonts w:ascii="標楷體" w:eastAsia="標楷體" w:hAnsi="標楷體" w:hint="eastAsia"/>
                <w:color w:val="000000" w:themeColor="text1"/>
                <w:szCs w:val="24"/>
              </w:rPr>
              <w:t>起掘洗骨晒</w:t>
            </w:r>
            <w:proofErr w:type="gramEnd"/>
            <w:r w:rsidRPr="000F4ABF">
              <w:rPr>
                <w:rFonts w:ascii="標楷體" w:eastAsia="標楷體" w:hAnsi="標楷體" w:hint="eastAsia"/>
                <w:color w:val="000000" w:themeColor="text1"/>
                <w:szCs w:val="24"/>
              </w:rPr>
              <w:t>乾消毒後裝入骨灰(</w:t>
            </w:r>
            <w:proofErr w:type="gramStart"/>
            <w:r w:rsidRPr="000F4ABF">
              <w:rPr>
                <w:rFonts w:ascii="標楷體" w:eastAsia="標楷體" w:hAnsi="標楷體" w:hint="eastAsia"/>
                <w:color w:val="000000" w:themeColor="text1"/>
                <w:szCs w:val="24"/>
              </w:rPr>
              <w:t>骸</w:t>
            </w:r>
            <w:proofErr w:type="gramEnd"/>
            <w:r w:rsidRPr="000F4ABF">
              <w:rPr>
                <w:rFonts w:ascii="標楷體" w:eastAsia="標楷體" w:hAnsi="標楷體" w:hint="eastAsia"/>
                <w:color w:val="000000" w:themeColor="text1"/>
                <w:szCs w:val="24"/>
              </w:rPr>
              <w:t>)罐，欲安置於本</w:t>
            </w:r>
            <w:proofErr w:type="gramStart"/>
            <w:r w:rsidRPr="000F4ABF">
              <w:rPr>
                <w:rFonts w:ascii="標楷體" w:eastAsia="標楷體" w:hAnsi="標楷體" w:hint="eastAsia"/>
                <w:color w:val="000000" w:themeColor="text1"/>
                <w:szCs w:val="24"/>
              </w:rPr>
              <w:t>鄉各納骨</w:t>
            </w:r>
            <w:proofErr w:type="gramEnd"/>
            <w:r w:rsidRPr="000F4ABF">
              <w:rPr>
                <w:rFonts w:ascii="標楷體" w:eastAsia="標楷體" w:hAnsi="標楷體" w:hint="eastAsia"/>
                <w:color w:val="000000" w:themeColor="text1"/>
                <w:szCs w:val="24"/>
              </w:rPr>
              <w:t>堂者，應重新申請使用，並可減半收取使用費，管理費仍需依規定繳交。</w:t>
            </w:r>
          </w:p>
        </w:tc>
      </w:tr>
      <w:bookmarkEnd w:id="1"/>
    </w:tbl>
    <w:p w14:paraId="36179D5B" w14:textId="77777777" w:rsidR="00AA4CC2" w:rsidRPr="000F4ABF" w:rsidRDefault="00AA4CC2" w:rsidP="00B468C1">
      <w:pPr>
        <w:spacing w:line="240" w:lineRule="exact"/>
        <w:jc w:val="both"/>
        <w:rPr>
          <w:color w:val="000000" w:themeColor="text1"/>
          <w:sz w:val="16"/>
          <w:szCs w:val="16"/>
        </w:rPr>
      </w:pPr>
    </w:p>
    <w:sectPr w:rsidR="00AA4CC2" w:rsidRPr="000F4ABF" w:rsidSect="007379AF">
      <w:footerReference w:type="even" r:id="rId8"/>
      <w:footerReference w:type="default" r:id="rId9"/>
      <w:pgSz w:w="11906" w:h="16838" w:code="9"/>
      <w:pgMar w:top="1021" w:right="851" w:bottom="1021" w:left="1021" w:header="851" w:footer="992" w:gutter="284"/>
      <w:cols w:space="425"/>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B2C5D" w14:textId="77777777" w:rsidR="00C817C0" w:rsidRDefault="00C817C0">
      <w:r>
        <w:separator/>
      </w:r>
    </w:p>
  </w:endnote>
  <w:endnote w:type="continuationSeparator" w:id="0">
    <w:p w14:paraId="2CAD7DF6" w14:textId="77777777" w:rsidR="00C817C0" w:rsidRDefault="00C81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FKI符號">
    <w:altName w:val="Times New Roman"/>
    <w:charset w:val="00"/>
    <w:family w:val="auto"/>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B62D" w14:textId="77777777" w:rsidR="00B066CD" w:rsidRDefault="00B066CD" w:rsidP="007E2879">
    <w:pPr>
      <w:pStyle w:val="a3"/>
      <w:framePr w:wrap="around" w:vAnchor="text" w:hAnchor="margin" w:xAlign="center" w:y="1"/>
      <w:textDirection w:val="btLr"/>
      <w:rPr>
        <w:rStyle w:val="a4"/>
      </w:rPr>
    </w:pPr>
    <w:r>
      <w:rPr>
        <w:rStyle w:val="a4"/>
      </w:rPr>
      <w:fldChar w:fldCharType="begin"/>
    </w:r>
    <w:r>
      <w:rPr>
        <w:rStyle w:val="a4"/>
      </w:rPr>
      <w:instrText xml:space="preserve">PAGE  </w:instrText>
    </w:r>
    <w:r>
      <w:rPr>
        <w:rStyle w:val="a4"/>
      </w:rPr>
      <w:fldChar w:fldCharType="end"/>
    </w:r>
  </w:p>
  <w:p w14:paraId="08A1B90A" w14:textId="77777777" w:rsidR="00B066CD" w:rsidRDefault="00B066CD">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C068" w14:textId="77777777" w:rsidR="00B066CD" w:rsidRDefault="00B066CD" w:rsidP="007E2879">
    <w:pPr>
      <w:pStyle w:val="a3"/>
      <w:ind w:right="360"/>
    </w:pPr>
    <w:r>
      <w:rPr>
        <w:kern w:val="0"/>
      </w:rPr>
      <w:tab/>
    </w:r>
    <w:r>
      <w:rPr>
        <w:rFonts w:hint="eastAsia"/>
        <w:kern w:val="0"/>
      </w:rPr>
      <w:t xml:space="preserve">             </w:t>
    </w:r>
    <w:r>
      <w:rPr>
        <w:kern w:val="0"/>
      </w:rPr>
      <w:t xml:space="preserve">- </w:t>
    </w:r>
    <w:r>
      <w:rPr>
        <w:kern w:val="0"/>
      </w:rPr>
      <w:fldChar w:fldCharType="begin"/>
    </w:r>
    <w:r>
      <w:rPr>
        <w:kern w:val="0"/>
      </w:rPr>
      <w:instrText xml:space="preserve"> PAGE </w:instrText>
    </w:r>
    <w:r>
      <w:rPr>
        <w:kern w:val="0"/>
      </w:rPr>
      <w:fldChar w:fldCharType="separate"/>
    </w:r>
    <w:r w:rsidR="00F50355">
      <w:rPr>
        <w:noProof/>
        <w:kern w:val="0"/>
      </w:rPr>
      <w:t>13</w:t>
    </w:r>
    <w:r>
      <w:rPr>
        <w:kern w:val="0"/>
      </w:rPr>
      <w:fldChar w:fldCharType="end"/>
    </w:r>
    <w:r>
      <w:rPr>
        <w:kern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C3A90" w14:textId="77777777" w:rsidR="00C817C0" w:rsidRDefault="00C817C0">
      <w:r>
        <w:separator/>
      </w:r>
    </w:p>
  </w:footnote>
  <w:footnote w:type="continuationSeparator" w:id="0">
    <w:p w14:paraId="6BF75A94" w14:textId="77777777" w:rsidR="00C817C0" w:rsidRDefault="00C817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32FAC"/>
    <w:multiLevelType w:val="singleLevel"/>
    <w:tmpl w:val="3D9CEFBC"/>
    <w:lvl w:ilvl="0">
      <w:start w:val="1"/>
      <w:numFmt w:val="taiwaneseCountingThousand"/>
      <w:lvlText w:val="%1、"/>
      <w:lvlJc w:val="left"/>
      <w:pPr>
        <w:tabs>
          <w:tab w:val="num" w:pos="705"/>
        </w:tabs>
        <w:ind w:left="705" w:hanging="705"/>
      </w:pPr>
      <w:rPr>
        <w:rFonts w:hint="eastAsia"/>
      </w:rPr>
    </w:lvl>
  </w:abstractNum>
  <w:abstractNum w:abstractNumId="1" w15:restartNumberingAfterBreak="0">
    <w:nsid w:val="192129DA"/>
    <w:multiLevelType w:val="singleLevel"/>
    <w:tmpl w:val="8E908C94"/>
    <w:lvl w:ilvl="0">
      <w:start w:val="1"/>
      <w:numFmt w:val="taiwaneseCountingThousand"/>
      <w:lvlText w:val="%1、"/>
      <w:lvlJc w:val="left"/>
      <w:pPr>
        <w:tabs>
          <w:tab w:val="num" w:pos="705"/>
        </w:tabs>
        <w:ind w:left="705" w:hanging="705"/>
      </w:pPr>
      <w:rPr>
        <w:rFonts w:hint="eastAsia"/>
      </w:rPr>
    </w:lvl>
  </w:abstractNum>
  <w:abstractNum w:abstractNumId="2" w15:restartNumberingAfterBreak="0">
    <w:nsid w:val="1CE06DD1"/>
    <w:multiLevelType w:val="singleLevel"/>
    <w:tmpl w:val="6F9E58AC"/>
    <w:lvl w:ilvl="0">
      <w:start w:val="29"/>
      <w:numFmt w:val="taiwaneseCountingThousand"/>
      <w:lvlText w:val="第%1條"/>
      <w:lvlJc w:val="left"/>
      <w:pPr>
        <w:tabs>
          <w:tab w:val="num" w:pos="2025"/>
        </w:tabs>
        <w:ind w:left="2025" w:hanging="705"/>
      </w:pPr>
      <w:rPr>
        <w:rFonts w:hint="eastAsia"/>
        <w:sz w:val="24"/>
      </w:rPr>
    </w:lvl>
  </w:abstractNum>
  <w:abstractNum w:abstractNumId="3" w15:restartNumberingAfterBreak="0">
    <w:nsid w:val="21137DB9"/>
    <w:multiLevelType w:val="singleLevel"/>
    <w:tmpl w:val="D46A6E56"/>
    <w:lvl w:ilvl="0">
      <w:start w:val="1"/>
      <w:numFmt w:val="taiwaneseCountingThousand"/>
      <w:lvlText w:val="%1、"/>
      <w:lvlJc w:val="left"/>
      <w:pPr>
        <w:tabs>
          <w:tab w:val="num" w:pos="482"/>
        </w:tabs>
        <w:ind w:left="482" w:hanging="482"/>
      </w:pPr>
      <w:rPr>
        <w:rFonts w:hint="eastAsia"/>
      </w:rPr>
    </w:lvl>
  </w:abstractNum>
  <w:abstractNum w:abstractNumId="4" w15:restartNumberingAfterBreak="0">
    <w:nsid w:val="215E51E4"/>
    <w:multiLevelType w:val="singleLevel"/>
    <w:tmpl w:val="B7DCF390"/>
    <w:lvl w:ilvl="0">
      <w:start w:val="1"/>
      <w:numFmt w:val="taiwaneseCountingThousand"/>
      <w:lvlText w:val="%1、"/>
      <w:lvlJc w:val="left"/>
      <w:pPr>
        <w:tabs>
          <w:tab w:val="num" w:pos="480"/>
        </w:tabs>
        <w:ind w:left="480" w:hanging="480"/>
      </w:pPr>
      <w:rPr>
        <w:rFonts w:hint="eastAsia"/>
      </w:rPr>
    </w:lvl>
  </w:abstractNum>
  <w:abstractNum w:abstractNumId="5" w15:restartNumberingAfterBreak="0">
    <w:nsid w:val="22251BAE"/>
    <w:multiLevelType w:val="hybridMultilevel"/>
    <w:tmpl w:val="03122B5E"/>
    <w:lvl w:ilvl="0" w:tplc="F70635C4">
      <w:start w:val="1"/>
      <w:numFmt w:val="taiwaneseCountingThousand"/>
      <w:lvlText w:val="%1、"/>
      <w:lvlJc w:val="left"/>
      <w:pPr>
        <w:ind w:left="76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6B6E72"/>
    <w:multiLevelType w:val="singleLevel"/>
    <w:tmpl w:val="B304134C"/>
    <w:lvl w:ilvl="0">
      <w:start w:val="29"/>
      <w:numFmt w:val="taiwaneseCountingThousand"/>
      <w:lvlText w:val="第%1條"/>
      <w:lvlJc w:val="left"/>
      <w:pPr>
        <w:tabs>
          <w:tab w:val="num" w:pos="2025"/>
        </w:tabs>
        <w:ind w:left="2025" w:hanging="705"/>
      </w:pPr>
      <w:rPr>
        <w:rFonts w:hint="eastAsia"/>
        <w:sz w:val="24"/>
      </w:rPr>
    </w:lvl>
  </w:abstractNum>
  <w:abstractNum w:abstractNumId="7" w15:restartNumberingAfterBreak="0">
    <w:nsid w:val="23A654FE"/>
    <w:multiLevelType w:val="hybridMultilevel"/>
    <w:tmpl w:val="1CD0AC94"/>
    <w:lvl w:ilvl="0" w:tplc="1694AE1C">
      <w:start w:val="1"/>
      <w:numFmt w:val="taiwaneseCountingThousand"/>
      <w:lvlText w:val="%1、"/>
      <w:lvlJc w:val="left"/>
      <w:pPr>
        <w:tabs>
          <w:tab w:val="num" w:pos="2265"/>
        </w:tabs>
        <w:ind w:left="2265" w:hanging="720"/>
      </w:pPr>
      <w:rPr>
        <w:rFonts w:hint="eastAsia"/>
      </w:rPr>
    </w:lvl>
    <w:lvl w:ilvl="1" w:tplc="04090019" w:tentative="1">
      <w:start w:val="1"/>
      <w:numFmt w:val="ideographTraditional"/>
      <w:lvlText w:val="%2、"/>
      <w:lvlJc w:val="left"/>
      <w:pPr>
        <w:tabs>
          <w:tab w:val="num" w:pos="2505"/>
        </w:tabs>
        <w:ind w:left="2505" w:hanging="480"/>
      </w:pPr>
    </w:lvl>
    <w:lvl w:ilvl="2" w:tplc="0409001B" w:tentative="1">
      <w:start w:val="1"/>
      <w:numFmt w:val="lowerRoman"/>
      <w:lvlText w:val="%3."/>
      <w:lvlJc w:val="right"/>
      <w:pPr>
        <w:tabs>
          <w:tab w:val="num" w:pos="2985"/>
        </w:tabs>
        <w:ind w:left="2985" w:hanging="480"/>
      </w:pPr>
    </w:lvl>
    <w:lvl w:ilvl="3" w:tplc="0409000F" w:tentative="1">
      <w:start w:val="1"/>
      <w:numFmt w:val="decimal"/>
      <w:lvlText w:val="%4."/>
      <w:lvlJc w:val="left"/>
      <w:pPr>
        <w:tabs>
          <w:tab w:val="num" w:pos="3465"/>
        </w:tabs>
        <w:ind w:left="3465" w:hanging="480"/>
      </w:pPr>
    </w:lvl>
    <w:lvl w:ilvl="4" w:tplc="04090019" w:tentative="1">
      <w:start w:val="1"/>
      <w:numFmt w:val="ideographTraditional"/>
      <w:lvlText w:val="%5、"/>
      <w:lvlJc w:val="left"/>
      <w:pPr>
        <w:tabs>
          <w:tab w:val="num" w:pos="3945"/>
        </w:tabs>
        <w:ind w:left="3945" w:hanging="480"/>
      </w:pPr>
    </w:lvl>
    <w:lvl w:ilvl="5" w:tplc="0409001B" w:tentative="1">
      <w:start w:val="1"/>
      <w:numFmt w:val="lowerRoman"/>
      <w:lvlText w:val="%6."/>
      <w:lvlJc w:val="right"/>
      <w:pPr>
        <w:tabs>
          <w:tab w:val="num" w:pos="4425"/>
        </w:tabs>
        <w:ind w:left="4425" w:hanging="480"/>
      </w:pPr>
    </w:lvl>
    <w:lvl w:ilvl="6" w:tplc="0409000F" w:tentative="1">
      <w:start w:val="1"/>
      <w:numFmt w:val="decimal"/>
      <w:lvlText w:val="%7."/>
      <w:lvlJc w:val="left"/>
      <w:pPr>
        <w:tabs>
          <w:tab w:val="num" w:pos="4905"/>
        </w:tabs>
        <w:ind w:left="4905" w:hanging="480"/>
      </w:pPr>
    </w:lvl>
    <w:lvl w:ilvl="7" w:tplc="04090019" w:tentative="1">
      <w:start w:val="1"/>
      <w:numFmt w:val="ideographTraditional"/>
      <w:lvlText w:val="%8、"/>
      <w:lvlJc w:val="left"/>
      <w:pPr>
        <w:tabs>
          <w:tab w:val="num" w:pos="5385"/>
        </w:tabs>
        <w:ind w:left="5385" w:hanging="480"/>
      </w:pPr>
    </w:lvl>
    <w:lvl w:ilvl="8" w:tplc="0409001B" w:tentative="1">
      <w:start w:val="1"/>
      <w:numFmt w:val="lowerRoman"/>
      <w:lvlText w:val="%9."/>
      <w:lvlJc w:val="right"/>
      <w:pPr>
        <w:tabs>
          <w:tab w:val="num" w:pos="5865"/>
        </w:tabs>
        <w:ind w:left="5865" w:hanging="480"/>
      </w:pPr>
    </w:lvl>
  </w:abstractNum>
  <w:abstractNum w:abstractNumId="8" w15:restartNumberingAfterBreak="0">
    <w:nsid w:val="252E0138"/>
    <w:multiLevelType w:val="hybridMultilevel"/>
    <w:tmpl w:val="02FA746E"/>
    <w:lvl w:ilvl="0" w:tplc="3176FE6C">
      <w:start w:val="1"/>
      <w:numFmt w:val="taiwaneseCountingThousand"/>
      <w:lvlText w:val="%1、"/>
      <w:lvlJc w:val="left"/>
      <w:pPr>
        <w:ind w:left="9934" w:hanging="720"/>
      </w:pPr>
      <w:rPr>
        <w:rFonts w:hint="default"/>
      </w:rPr>
    </w:lvl>
    <w:lvl w:ilvl="1" w:tplc="04090019" w:tentative="1">
      <w:start w:val="1"/>
      <w:numFmt w:val="ideographTraditional"/>
      <w:lvlText w:val="%2、"/>
      <w:lvlJc w:val="left"/>
      <w:pPr>
        <w:ind w:left="10174" w:hanging="480"/>
      </w:pPr>
    </w:lvl>
    <w:lvl w:ilvl="2" w:tplc="0409001B" w:tentative="1">
      <w:start w:val="1"/>
      <w:numFmt w:val="lowerRoman"/>
      <w:lvlText w:val="%3."/>
      <w:lvlJc w:val="right"/>
      <w:pPr>
        <w:ind w:left="10654" w:hanging="480"/>
      </w:pPr>
    </w:lvl>
    <w:lvl w:ilvl="3" w:tplc="0409000F" w:tentative="1">
      <w:start w:val="1"/>
      <w:numFmt w:val="decimal"/>
      <w:lvlText w:val="%4."/>
      <w:lvlJc w:val="left"/>
      <w:pPr>
        <w:ind w:left="11134" w:hanging="480"/>
      </w:pPr>
    </w:lvl>
    <w:lvl w:ilvl="4" w:tplc="04090019" w:tentative="1">
      <w:start w:val="1"/>
      <w:numFmt w:val="ideographTraditional"/>
      <w:lvlText w:val="%5、"/>
      <w:lvlJc w:val="left"/>
      <w:pPr>
        <w:ind w:left="11614" w:hanging="480"/>
      </w:pPr>
    </w:lvl>
    <w:lvl w:ilvl="5" w:tplc="0409001B" w:tentative="1">
      <w:start w:val="1"/>
      <w:numFmt w:val="lowerRoman"/>
      <w:lvlText w:val="%6."/>
      <w:lvlJc w:val="right"/>
      <w:pPr>
        <w:ind w:left="12094" w:hanging="480"/>
      </w:pPr>
    </w:lvl>
    <w:lvl w:ilvl="6" w:tplc="0409000F" w:tentative="1">
      <w:start w:val="1"/>
      <w:numFmt w:val="decimal"/>
      <w:lvlText w:val="%7."/>
      <w:lvlJc w:val="left"/>
      <w:pPr>
        <w:ind w:left="12574" w:hanging="480"/>
      </w:pPr>
    </w:lvl>
    <w:lvl w:ilvl="7" w:tplc="04090019" w:tentative="1">
      <w:start w:val="1"/>
      <w:numFmt w:val="ideographTraditional"/>
      <w:lvlText w:val="%8、"/>
      <w:lvlJc w:val="left"/>
      <w:pPr>
        <w:ind w:left="13054" w:hanging="480"/>
      </w:pPr>
    </w:lvl>
    <w:lvl w:ilvl="8" w:tplc="0409001B" w:tentative="1">
      <w:start w:val="1"/>
      <w:numFmt w:val="lowerRoman"/>
      <w:lvlText w:val="%9."/>
      <w:lvlJc w:val="right"/>
      <w:pPr>
        <w:ind w:left="13534" w:hanging="480"/>
      </w:pPr>
    </w:lvl>
  </w:abstractNum>
  <w:abstractNum w:abstractNumId="9" w15:restartNumberingAfterBreak="0">
    <w:nsid w:val="295E433B"/>
    <w:multiLevelType w:val="hybridMultilevel"/>
    <w:tmpl w:val="DA6294A0"/>
    <w:lvl w:ilvl="0" w:tplc="103C2F74">
      <w:start w:val="1"/>
      <w:numFmt w:val="taiwaneseCountingThousand"/>
      <w:suff w:val="nothing"/>
      <w:lvlText w:val="%1、"/>
      <w:lvlJc w:val="left"/>
      <w:pPr>
        <w:ind w:left="170" w:hanging="1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D861F41"/>
    <w:multiLevelType w:val="singleLevel"/>
    <w:tmpl w:val="4E68788A"/>
    <w:lvl w:ilvl="0">
      <w:start w:val="1"/>
      <w:numFmt w:val="taiwaneseCountingThousand"/>
      <w:lvlText w:val="%1、"/>
      <w:lvlJc w:val="left"/>
      <w:pPr>
        <w:tabs>
          <w:tab w:val="num" w:pos="780"/>
        </w:tabs>
        <w:ind w:left="780" w:hanging="780"/>
      </w:pPr>
      <w:rPr>
        <w:rFonts w:hint="eastAsia"/>
      </w:rPr>
    </w:lvl>
  </w:abstractNum>
  <w:abstractNum w:abstractNumId="11" w15:restartNumberingAfterBreak="0">
    <w:nsid w:val="31A71CAC"/>
    <w:multiLevelType w:val="multilevel"/>
    <w:tmpl w:val="EF6EF520"/>
    <w:lvl w:ilvl="0">
      <w:start w:val="1"/>
      <w:numFmt w:val="taiwaneseCountingThousand"/>
      <w:lvlText w:val="%1、"/>
      <w:lvlJc w:val="left"/>
      <w:pPr>
        <w:tabs>
          <w:tab w:val="num" w:pos="480"/>
        </w:tabs>
        <w:ind w:left="480" w:hanging="480"/>
      </w:pPr>
      <w:rPr>
        <w:rFonts w:hint="eastAsia"/>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2" w15:restartNumberingAfterBreak="0">
    <w:nsid w:val="39EF3521"/>
    <w:multiLevelType w:val="hybridMultilevel"/>
    <w:tmpl w:val="DB1084BC"/>
    <w:lvl w:ilvl="0" w:tplc="C30078A6">
      <w:start w:val="1"/>
      <w:numFmt w:val="taiwaneseCountingThousand"/>
      <w:lvlText w:val="%1、"/>
      <w:lvlJc w:val="left"/>
      <w:pPr>
        <w:tabs>
          <w:tab w:val="num" w:pos="2400"/>
        </w:tabs>
        <w:ind w:left="2400" w:hanging="720"/>
      </w:pPr>
      <w:rPr>
        <w:rFonts w:ascii="Times New Roman" w:eastAsia="Times New Roman" w:hAnsi="Times New Roman" w:cs="Times New Roman"/>
      </w:rPr>
    </w:lvl>
    <w:lvl w:ilvl="1" w:tplc="04090019" w:tentative="1">
      <w:start w:val="1"/>
      <w:numFmt w:val="ideographTraditional"/>
      <w:lvlText w:val="%2、"/>
      <w:lvlJc w:val="left"/>
      <w:pPr>
        <w:tabs>
          <w:tab w:val="num" w:pos="2640"/>
        </w:tabs>
        <w:ind w:left="2640" w:hanging="480"/>
      </w:p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13" w15:restartNumberingAfterBreak="0">
    <w:nsid w:val="3AF2157F"/>
    <w:multiLevelType w:val="hybridMultilevel"/>
    <w:tmpl w:val="9E8E5EDC"/>
    <w:lvl w:ilvl="0" w:tplc="F70635C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AFD2EB8"/>
    <w:multiLevelType w:val="singleLevel"/>
    <w:tmpl w:val="2E9443D4"/>
    <w:lvl w:ilvl="0">
      <w:start w:val="29"/>
      <w:numFmt w:val="taiwaneseCountingThousand"/>
      <w:lvlText w:val="第%1條"/>
      <w:lvlJc w:val="left"/>
      <w:pPr>
        <w:tabs>
          <w:tab w:val="num" w:pos="2385"/>
        </w:tabs>
        <w:ind w:left="2385" w:hanging="705"/>
      </w:pPr>
      <w:rPr>
        <w:rFonts w:hint="eastAsia"/>
        <w:sz w:val="24"/>
      </w:rPr>
    </w:lvl>
  </w:abstractNum>
  <w:abstractNum w:abstractNumId="15" w15:restartNumberingAfterBreak="0">
    <w:nsid w:val="3B42004D"/>
    <w:multiLevelType w:val="singleLevel"/>
    <w:tmpl w:val="608C560C"/>
    <w:lvl w:ilvl="0">
      <w:start w:val="29"/>
      <w:numFmt w:val="taiwaneseCountingThousand"/>
      <w:lvlText w:val="第%1條"/>
      <w:lvlJc w:val="left"/>
      <w:pPr>
        <w:tabs>
          <w:tab w:val="num" w:pos="2265"/>
        </w:tabs>
        <w:ind w:left="2265" w:hanging="705"/>
      </w:pPr>
      <w:rPr>
        <w:rFonts w:hint="eastAsia"/>
        <w:sz w:val="24"/>
      </w:rPr>
    </w:lvl>
  </w:abstractNum>
  <w:abstractNum w:abstractNumId="16" w15:restartNumberingAfterBreak="0">
    <w:nsid w:val="3F932D0C"/>
    <w:multiLevelType w:val="singleLevel"/>
    <w:tmpl w:val="BFBAC616"/>
    <w:lvl w:ilvl="0">
      <w:start w:val="29"/>
      <w:numFmt w:val="taiwaneseCountingThousand"/>
      <w:lvlText w:val="第%1條"/>
      <w:lvlJc w:val="left"/>
      <w:pPr>
        <w:tabs>
          <w:tab w:val="num" w:pos="2265"/>
        </w:tabs>
        <w:ind w:left="2265" w:hanging="705"/>
      </w:pPr>
      <w:rPr>
        <w:rFonts w:hint="eastAsia"/>
        <w:sz w:val="24"/>
      </w:rPr>
    </w:lvl>
  </w:abstractNum>
  <w:abstractNum w:abstractNumId="17" w15:restartNumberingAfterBreak="0">
    <w:nsid w:val="412561AE"/>
    <w:multiLevelType w:val="singleLevel"/>
    <w:tmpl w:val="26E0B71C"/>
    <w:lvl w:ilvl="0">
      <w:start w:val="1"/>
      <w:numFmt w:val="taiwaneseCountingThousand"/>
      <w:lvlText w:val="%1、"/>
      <w:lvlJc w:val="left"/>
      <w:pPr>
        <w:tabs>
          <w:tab w:val="num" w:pos="540"/>
        </w:tabs>
        <w:ind w:left="540" w:hanging="540"/>
      </w:pPr>
      <w:rPr>
        <w:rFonts w:hint="eastAsia"/>
      </w:rPr>
    </w:lvl>
  </w:abstractNum>
  <w:abstractNum w:abstractNumId="18" w15:restartNumberingAfterBreak="0">
    <w:nsid w:val="474974E7"/>
    <w:multiLevelType w:val="singleLevel"/>
    <w:tmpl w:val="15B665B0"/>
    <w:lvl w:ilvl="0">
      <w:start w:val="1"/>
      <w:numFmt w:val="taiwaneseCountingThousand"/>
      <w:lvlText w:val="%1、"/>
      <w:lvlJc w:val="left"/>
      <w:pPr>
        <w:tabs>
          <w:tab w:val="num" w:pos="705"/>
        </w:tabs>
        <w:ind w:left="705" w:hanging="705"/>
      </w:pPr>
      <w:rPr>
        <w:rFonts w:hint="eastAsia"/>
      </w:rPr>
    </w:lvl>
  </w:abstractNum>
  <w:abstractNum w:abstractNumId="19" w15:restartNumberingAfterBreak="0">
    <w:nsid w:val="48400BE5"/>
    <w:multiLevelType w:val="singleLevel"/>
    <w:tmpl w:val="0552600E"/>
    <w:lvl w:ilvl="0">
      <w:start w:val="29"/>
      <w:numFmt w:val="taiwaneseCountingThousand"/>
      <w:lvlText w:val="第%1條"/>
      <w:lvlJc w:val="left"/>
      <w:pPr>
        <w:tabs>
          <w:tab w:val="num" w:pos="2265"/>
        </w:tabs>
        <w:ind w:left="2265" w:hanging="705"/>
      </w:pPr>
      <w:rPr>
        <w:rFonts w:hint="eastAsia"/>
        <w:sz w:val="24"/>
      </w:rPr>
    </w:lvl>
  </w:abstractNum>
  <w:abstractNum w:abstractNumId="20" w15:restartNumberingAfterBreak="0">
    <w:nsid w:val="4B5B30FD"/>
    <w:multiLevelType w:val="singleLevel"/>
    <w:tmpl w:val="223496AC"/>
    <w:lvl w:ilvl="0">
      <w:start w:val="29"/>
      <w:numFmt w:val="taiwaneseCountingThousand"/>
      <w:lvlText w:val="第%1條"/>
      <w:lvlJc w:val="left"/>
      <w:pPr>
        <w:tabs>
          <w:tab w:val="num" w:pos="2385"/>
        </w:tabs>
        <w:ind w:left="2385" w:hanging="705"/>
      </w:pPr>
      <w:rPr>
        <w:rFonts w:hint="eastAsia"/>
        <w:sz w:val="24"/>
      </w:rPr>
    </w:lvl>
  </w:abstractNum>
  <w:abstractNum w:abstractNumId="21" w15:restartNumberingAfterBreak="0">
    <w:nsid w:val="4B8614F7"/>
    <w:multiLevelType w:val="singleLevel"/>
    <w:tmpl w:val="E404FAAA"/>
    <w:lvl w:ilvl="0">
      <w:start w:val="29"/>
      <w:numFmt w:val="taiwaneseCountingThousand"/>
      <w:lvlText w:val="第%1條"/>
      <w:lvlJc w:val="left"/>
      <w:pPr>
        <w:tabs>
          <w:tab w:val="num" w:pos="2385"/>
        </w:tabs>
        <w:ind w:left="2385" w:hanging="705"/>
      </w:pPr>
      <w:rPr>
        <w:rFonts w:hint="eastAsia"/>
        <w:sz w:val="24"/>
      </w:rPr>
    </w:lvl>
  </w:abstractNum>
  <w:abstractNum w:abstractNumId="22" w15:restartNumberingAfterBreak="0">
    <w:nsid w:val="4E7B03D6"/>
    <w:multiLevelType w:val="hybridMultilevel"/>
    <w:tmpl w:val="FF3C460C"/>
    <w:lvl w:ilvl="0" w:tplc="0BA66234">
      <w:start w:val="1"/>
      <w:numFmt w:val="taiwaneseCountingThousand"/>
      <w:lvlText w:val="第%1條"/>
      <w:lvlJc w:val="left"/>
      <w:pPr>
        <w:tabs>
          <w:tab w:val="num" w:pos="840"/>
        </w:tabs>
        <w:ind w:left="840" w:hanging="84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FE13360"/>
    <w:multiLevelType w:val="hybridMultilevel"/>
    <w:tmpl w:val="4A5ACB0E"/>
    <w:lvl w:ilvl="0" w:tplc="64E4E2CA">
      <w:start w:val="1"/>
      <w:numFmt w:val="taiwaneseCountingThousand"/>
      <w:lvlText w:val="%1、"/>
      <w:lvlJc w:val="left"/>
      <w:pPr>
        <w:tabs>
          <w:tab w:val="num" w:pos="960"/>
        </w:tabs>
        <w:ind w:left="960" w:hanging="495"/>
      </w:pPr>
      <w:rPr>
        <w:rFonts w:hint="eastAsia"/>
      </w:rPr>
    </w:lvl>
    <w:lvl w:ilvl="1" w:tplc="7BCCCC54">
      <w:start w:val="7"/>
      <w:numFmt w:val="taiwaneseCountingThousand"/>
      <w:lvlText w:val="第%2條"/>
      <w:lvlJc w:val="left"/>
      <w:pPr>
        <w:tabs>
          <w:tab w:val="num" w:pos="1680"/>
        </w:tabs>
        <w:ind w:left="1680" w:hanging="735"/>
      </w:pPr>
      <w:rPr>
        <w:rFonts w:hint="eastAsia"/>
      </w:rPr>
    </w:lvl>
    <w:lvl w:ilvl="2" w:tplc="0409001B" w:tentative="1">
      <w:start w:val="1"/>
      <w:numFmt w:val="lowerRoman"/>
      <w:lvlText w:val="%3."/>
      <w:lvlJc w:val="right"/>
      <w:pPr>
        <w:tabs>
          <w:tab w:val="num" w:pos="1905"/>
        </w:tabs>
        <w:ind w:left="1905" w:hanging="480"/>
      </w:pPr>
    </w:lvl>
    <w:lvl w:ilvl="3" w:tplc="0409000F" w:tentative="1">
      <w:start w:val="1"/>
      <w:numFmt w:val="decimal"/>
      <w:lvlText w:val="%4."/>
      <w:lvlJc w:val="left"/>
      <w:pPr>
        <w:tabs>
          <w:tab w:val="num" w:pos="2385"/>
        </w:tabs>
        <w:ind w:left="2385" w:hanging="480"/>
      </w:pPr>
    </w:lvl>
    <w:lvl w:ilvl="4" w:tplc="04090019" w:tentative="1">
      <w:start w:val="1"/>
      <w:numFmt w:val="ideographTraditional"/>
      <w:lvlText w:val="%5、"/>
      <w:lvlJc w:val="left"/>
      <w:pPr>
        <w:tabs>
          <w:tab w:val="num" w:pos="2865"/>
        </w:tabs>
        <w:ind w:left="2865" w:hanging="480"/>
      </w:pPr>
    </w:lvl>
    <w:lvl w:ilvl="5" w:tplc="0409001B" w:tentative="1">
      <w:start w:val="1"/>
      <w:numFmt w:val="lowerRoman"/>
      <w:lvlText w:val="%6."/>
      <w:lvlJc w:val="right"/>
      <w:pPr>
        <w:tabs>
          <w:tab w:val="num" w:pos="3345"/>
        </w:tabs>
        <w:ind w:left="3345" w:hanging="480"/>
      </w:pPr>
    </w:lvl>
    <w:lvl w:ilvl="6" w:tplc="0409000F" w:tentative="1">
      <w:start w:val="1"/>
      <w:numFmt w:val="decimal"/>
      <w:lvlText w:val="%7."/>
      <w:lvlJc w:val="left"/>
      <w:pPr>
        <w:tabs>
          <w:tab w:val="num" w:pos="3825"/>
        </w:tabs>
        <w:ind w:left="3825" w:hanging="480"/>
      </w:pPr>
    </w:lvl>
    <w:lvl w:ilvl="7" w:tplc="04090019" w:tentative="1">
      <w:start w:val="1"/>
      <w:numFmt w:val="ideographTraditional"/>
      <w:lvlText w:val="%8、"/>
      <w:lvlJc w:val="left"/>
      <w:pPr>
        <w:tabs>
          <w:tab w:val="num" w:pos="4305"/>
        </w:tabs>
        <w:ind w:left="4305" w:hanging="480"/>
      </w:pPr>
    </w:lvl>
    <w:lvl w:ilvl="8" w:tplc="0409001B" w:tentative="1">
      <w:start w:val="1"/>
      <w:numFmt w:val="lowerRoman"/>
      <w:lvlText w:val="%9."/>
      <w:lvlJc w:val="right"/>
      <w:pPr>
        <w:tabs>
          <w:tab w:val="num" w:pos="4785"/>
        </w:tabs>
        <w:ind w:left="4785" w:hanging="480"/>
      </w:pPr>
    </w:lvl>
  </w:abstractNum>
  <w:abstractNum w:abstractNumId="24" w15:restartNumberingAfterBreak="0">
    <w:nsid w:val="5824377B"/>
    <w:multiLevelType w:val="singleLevel"/>
    <w:tmpl w:val="691CE50E"/>
    <w:lvl w:ilvl="0">
      <w:start w:val="29"/>
      <w:numFmt w:val="taiwaneseCountingThousand"/>
      <w:lvlText w:val="第%1條"/>
      <w:lvlJc w:val="left"/>
      <w:pPr>
        <w:tabs>
          <w:tab w:val="num" w:pos="2385"/>
        </w:tabs>
        <w:ind w:left="2385" w:hanging="705"/>
      </w:pPr>
      <w:rPr>
        <w:rFonts w:hint="eastAsia"/>
        <w:sz w:val="24"/>
      </w:rPr>
    </w:lvl>
  </w:abstractNum>
  <w:abstractNum w:abstractNumId="25" w15:restartNumberingAfterBreak="0">
    <w:nsid w:val="59F835E3"/>
    <w:multiLevelType w:val="hybridMultilevel"/>
    <w:tmpl w:val="F7D67E72"/>
    <w:lvl w:ilvl="0" w:tplc="F70635C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AFE1B62"/>
    <w:multiLevelType w:val="singleLevel"/>
    <w:tmpl w:val="45A06646"/>
    <w:lvl w:ilvl="0">
      <w:start w:val="1"/>
      <w:numFmt w:val="taiwaneseCountingThousand"/>
      <w:lvlText w:val="%1、"/>
      <w:lvlJc w:val="left"/>
      <w:pPr>
        <w:tabs>
          <w:tab w:val="num" w:pos="1200"/>
        </w:tabs>
        <w:ind w:left="1200" w:hanging="480"/>
      </w:pPr>
      <w:rPr>
        <w:rFonts w:hint="eastAsia"/>
      </w:rPr>
    </w:lvl>
  </w:abstractNum>
  <w:abstractNum w:abstractNumId="27" w15:restartNumberingAfterBreak="0">
    <w:nsid w:val="5DFD0EE0"/>
    <w:multiLevelType w:val="singleLevel"/>
    <w:tmpl w:val="D66ED4BE"/>
    <w:lvl w:ilvl="0">
      <w:start w:val="29"/>
      <w:numFmt w:val="taiwaneseCountingThousand"/>
      <w:lvlText w:val="第%1條"/>
      <w:lvlJc w:val="left"/>
      <w:pPr>
        <w:tabs>
          <w:tab w:val="num" w:pos="2010"/>
        </w:tabs>
        <w:ind w:left="2010" w:hanging="690"/>
      </w:pPr>
      <w:rPr>
        <w:rFonts w:hint="eastAsia"/>
        <w:sz w:val="24"/>
      </w:rPr>
    </w:lvl>
  </w:abstractNum>
  <w:abstractNum w:abstractNumId="28" w15:restartNumberingAfterBreak="0">
    <w:nsid w:val="60211077"/>
    <w:multiLevelType w:val="multilevel"/>
    <w:tmpl w:val="44363C98"/>
    <w:lvl w:ilvl="0">
      <w:start w:val="1"/>
      <w:numFmt w:val="taiwaneseCountingThousand"/>
      <w:lvlText w:val="%1、"/>
      <w:lvlJc w:val="left"/>
      <w:pPr>
        <w:tabs>
          <w:tab w:val="num" w:pos="1560"/>
        </w:tabs>
        <w:ind w:left="1560" w:hanging="480"/>
      </w:pPr>
      <w:rPr>
        <w:rFonts w:hint="eastAsia"/>
      </w:rPr>
    </w:lvl>
    <w:lvl w:ilvl="1" w:tentative="1">
      <w:start w:val="1"/>
      <w:numFmt w:val="ideographTraditional"/>
      <w:lvlText w:val="%2、"/>
      <w:lvlJc w:val="left"/>
      <w:pPr>
        <w:tabs>
          <w:tab w:val="num" w:pos="2040"/>
        </w:tabs>
        <w:ind w:left="2040" w:hanging="480"/>
      </w:pPr>
    </w:lvl>
    <w:lvl w:ilvl="2" w:tentative="1">
      <w:start w:val="1"/>
      <w:numFmt w:val="lowerRoman"/>
      <w:lvlText w:val="%3."/>
      <w:lvlJc w:val="right"/>
      <w:pPr>
        <w:tabs>
          <w:tab w:val="num" w:pos="2520"/>
        </w:tabs>
        <w:ind w:left="2520" w:hanging="480"/>
      </w:pPr>
    </w:lvl>
    <w:lvl w:ilvl="3" w:tentative="1">
      <w:start w:val="1"/>
      <w:numFmt w:val="decimal"/>
      <w:lvlText w:val="%4."/>
      <w:lvlJc w:val="left"/>
      <w:pPr>
        <w:tabs>
          <w:tab w:val="num" w:pos="3000"/>
        </w:tabs>
        <w:ind w:left="3000" w:hanging="480"/>
      </w:pPr>
    </w:lvl>
    <w:lvl w:ilvl="4" w:tentative="1">
      <w:start w:val="1"/>
      <w:numFmt w:val="ideographTraditional"/>
      <w:lvlText w:val="%5、"/>
      <w:lvlJc w:val="left"/>
      <w:pPr>
        <w:tabs>
          <w:tab w:val="num" w:pos="3480"/>
        </w:tabs>
        <w:ind w:left="3480" w:hanging="480"/>
      </w:pPr>
    </w:lvl>
    <w:lvl w:ilvl="5" w:tentative="1">
      <w:start w:val="1"/>
      <w:numFmt w:val="lowerRoman"/>
      <w:lvlText w:val="%6."/>
      <w:lvlJc w:val="right"/>
      <w:pPr>
        <w:tabs>
          <w:tab w:val="num" w:pos="3960"/>
        </w:tabs>
        <w:ind w:left="3960" w:hanging="480"/>
      </w:pPr>
    </w:lvl>
    <w:lvl w:ilvl="6" w:tentative="1">
      <w:start w:val="1"/>
      <w:numFmt w:val="decimal"/>
      <w:lvlText w:val="%7."/>
      <w:lvlJc w:val="left"/>
      <w:pPr>
        <w:tabs>
          <w:tab w:val="num" w:pos="4440"/>
        </w:tabs>
        <w:ind w:left="4440" w:hanging="480"/>
      </w:pPr>
    </w:lvl>
    <w:lvl w:ilvl="7" w:tentative="1">
      <w:start w:val="1"/>
      <w:numFmt w:val="ideographTraditional"/>
      <w:lvlText w:val="%8、"/>
      <w:lvlJc w:val="left"/>
      <w:pPr>
        <w:tabs>
          <w:tab w:val="num" w:pos="4920"/>
        </w:tabs>
        <w:ind w:left="4920" w:hanging="480"/>
      </w:pPr>
    </w:lvl>
    <w:lvl w:ilvl="8" w:tentative="1">
      <w:start w:val="1"/>
      <w:numFmt w:val="lowerRoman"/>
      <w:lvlText w:val="%9."/>
      <w:lvlJc w:val="right"/>
      <w:pPr>
        <w:tabs>
          <w:tab w:val="num" w:pos="5400"/>
        </w:tabs>
        <w:ind w:left="5400" w:hanging="480"/>
      </w:pPr>
    </w:lvl>
  </w:abstractNum>
  <w:abstractNum w:abstractNumId="29" w15:restartNumberingAfterBreak="0">
    <w:nsid w:val="646675CA"/>
    <w:multiLevelType w:val="hybridMultilevel"/>
    <w:tmpl w:val="03122B5E"/>
    <w:lvl w:ilvl="0" w:tplc="F70635C4">
      <w:start w:val="1"/>
      <w:numFmt w:val="taiwaneseCountingThousand"/>
      <w:lvlText w:val="%1、"/>
      <w:lvlJc w:val="left"/>
      <w:pPr>
        <w:ind w:left="76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6952C15"/>
    <w:multiLevelType w:val="singleLevel"/>
    <w:tmpl w:val="C7B03382"/>
    <w:lvl w:ilvl="0">
      <w:start w:val="29"/>
      <w:numFmt w:val="taiwaneseCountingThousand"/>
      <w:lvlText w:val="第%1條"/>
      <w:lvlJc w:val="left"/>
      <w:pPr>
        <w:tabs>
          <w:tab w:val="num" w:pos="2385"/>
        </w:tabs>
        <w:ind w:left="2385" w:hanging="705"/>
      </w:pPr>
      <w:rPr>
        <w:rFonts w:hint="eastAsia"/>
        <w:sz w:val="24"/>
      </w:rPr>
    </w:lvl>
  </w:abstractNum>
  <w:abstractNum w:abstractNumId="31" w15:restartNumberingAfterBreak="0">
    <w:nsid w:val="67D11D57"/>
    <w:multiLevelType w:val="hybridMultilevel"/>
    <w:tmpl w:val="BF140748"/>
    <w:lvl w:ilvl="0" w:tplc="C77EAA02">
      <w:start w:val="6"/>
      <w:numFmt w:val="taiwaneseCountingThousand"/>
      <w:lvlText w:val="%1、"/>
      <w:lvlJc w:val="left"/>
      <w:pPr>
        <w:ind w:left="1571" w:hanging="720"/>
      </w:pPr>
      <w:rPr>
        <w:rFonts w:hint="default"/>
        <w:lang w:val="en-US"/>
      </w:rPr>
    </w:lvl>
    <w:lvl w:ilvl="1" w:tplc="04090019" w:tentative="1">
      <w:start w:val="1"/>
      <w:numFmt w:val="ideographTraditional"/>
      <w:lvlText w:val="%2、"/>
      <w:lvlJc w:val="left"/>
      <w:pPr>
        <w:ind w:left="266" w:hanging="480"/>
      </w:pPr>
    </w:lvl>
    <w:lvl w:ilvl="2" w:tplc="0409001B" w:tentative="1">
      <w:start w:val="1"/>
      <w:numFmt w:val="lowerRoman"/>
      <w:lvlText w:val="%3."/>
      <w:lvlJc w:val="right"/>
      <w:pPr>
        <w:ind w:left="746" w:hanging="480"/>
      </w:pPr>
    </w:lvl>
    <w:lvl w:ilvl="3" w:tplc="0409000F" w:tentative="1">
      <w:start w:val="1"/>
      <w:numFmt w:val="decimal"/>
      <w:lvlText w:val="%4."/>
      <w:lvlJc w:val="left"/>
      <w:pPr>
        <w:ind w:left="1226" w:hanging="480"/>
      </w:pPr>
    </w:lvl>
    <w:lvl w:ilvl="4" w:tplc="04090019" w:tentative="1">
      <w:start w:val="1"/>
      <w:numFmt w:val="ideographTraditional"/>
      <w:lvlText w:val="%5、"/>
      <w:lvlJc w:val="left"/>
      <w:pPr>
        <w:ind w:left="1706" w:hanging="480"/>
      </w:pPr>
    </w:lvl>
    <w:lvl w:ilvl="5" w:tplc="0409001B" w:tentative="1">
      <w:start w:val="1"/>
      <w:numFmt w:val="lowerRoman"/>
      <w:lvlText w:val="%6."/>
      <w:lvlJc w:val="right"/>
      <w:pPr>
        <w:ind w:left="2186" w:hanging="480"/>
      </w:pPr>
    </w:lvl>
    <w:lvl w:ilvl="6" w:tplc="0409000F" w:tentative="1">
      <w:start w:val="1"/>
      <w:numFmt w:val="decimal"/>
      <w:lvlText w:val="%7."/>
      <w:lvlJc w:val="left"/>
      <w:pPr>
        <w:ind w:left="2666" w:hanging="480"/>
      </w:pPr>
    </w:lvl>
    <w:lvl w:ilvl="7" w:tplc="04090019" w:tentative="1">
      <w:start w:val="1"/>
      <w:numFmt w:val="ideographTraditional"/>
      <w:lvlText w:val="%8、"/>
      <w:lvlJc w:val="left"/>
      <w:pPr>
        <w:ind w:left="3146" w:hanging="480"/>
      </w:pPr>
    </w:lvl>
    <w:lvl w:ilvl="8" w:tplc="0409001B" w:tentative="1">
      <w:start w:val="1"/>
      <w:numFmt w:val="lowerRoman"/>
      <w:lvlText w:val="%9."/>
      <w:lvlJc w:val="right"/>
      <w:pPr>
        <w:ind w:left="3626" w:hanging="480"/>
      </w:pPr>
    </w:lvl>
  </w:abstractNum>
  <w:abstractNum w:abstractNumId="32" w15:restartNumberingAfterBreak="0">
    <w:nsid w:val="69386803"/>
    <w:multiLevelType w:val="singleLevel"/>
    <w:tmpl w:val="284C6276"/>
    <w:lvl w:ilvl="0">
      <w:start w:val="29"/>
      <w:numFmt w:val="taiwaneseCountingThousand"/>
      <w:lvlText w:val="第%1條"/>
      <w:lvlJc w:val="left"/>
      <w:pPr>
        <w:tabs>
          <w:tab w:val="num" w:pos="2265"/>
        </w:tabs>
        <w:ind w:left="2265" w:hanging="705"/>
      </w:pPr>
      <w:rPr>
        <w:rFonts w:hint="eastAsia"/>
        <w:sz w:val="24"/>
      </w:rPr>
    </w:lvl>
  </w:abstractNum>
  <w:abstractNum w:abstractNumId="33" w15:restartNumberingAfterBreak="0">
    <w:nsid w:val="70DF6E3A"/>
    <w:multiLevelType w:val="singleLevel"/>
    <w:tmpl w:val="E280056A"/>
    <w:lvl w:ilvl="0">
      <w:start w:val="1"/>
      <w:numFmt w:val="taiwaneseCountingThousand"/>
      <w:lvlText w:val="(%1)"/>
      <w:lvlJc w:val="left"/>
      <w:pPr>
        <w:tabs>
          <w:tab w:val="num" w:pos="735"/>
        </w:tabs>
        <w:ind w:left="735" w:hanging="735"/>
      </w:pPr>
      <w:rPr>
        <w:rFonts w:hint="eastAsia"/>
      </w:rPr>
    </w:lvl>
  </w:abstractNum>
  <w:abstractNum w:abstractNumId="34" w15:restartNumberingAfterBreak="0">
    <w:nsid w:val="71D96385"/>
    <w:multiLevelType w:val="singleLevel"/>
    <w:tmpl w:val="60CAA4CE"/>
    <w:lvl w:ilvl="0">
      <w:start w:val="1"/>
      <w:numFmt w:val="taiwaneseCountingThousand"/>
      <w:lvlText w:val="%1、"/>
      <w:lvlJc w:val="left"/>
      <w:pPr>
        <w:tabs>
          <w:tab w:val="num" w:pos="1320"/>
        </w:tabs>
        <w:ind w:left="1320" w:hanging="480"/>
      </w:pPr>
      <w:rPr>
        <w:rFonts w:hint="eastAsia"/>
      </w:rPr>
    </w:lvl>
  </w:abstractNum>
  <w:abstractNum w:abstractNumId="35" w15:restartNumberingAfterBreak="0">
    <w:nsid w:val="728F19F6"/>
    <w:multiLevelType w:val="singleLevel"/>
    <w:tmpl w:val="5BC03702"/>
    <w:lvl w:ilvl="0">
      <w:start w:val="29"/>
      <w:numFmt w:val="taiwaneseCountingThousand"/>
      <w:lvlText w:val="第%1條"/>
      <w:lvlJc w:val="left"/>
      <w:pPr>
        <w:tabs>
          <w:tab w:val="num" w:pos="2265"/>
        </w:tabs>
        <w:ind w:left="2265" w:hanging="705"/>
      </w:pPr>
      <w:rPr>
        <w:rFonts w:hint="eastAsia"/>
        <w:sz w:val="24"/>
      </w:rPr>
    </w:lvl>
  </w:abstractNum>
  <w:abstractNum w:abstractNumId="36" w15:restartNumberingAfterBreak="0">
    <w:nsid w:val="7A526D48"/>
    <w:multiLevelType w:val="hybridMultilevel"/>
    <w:tmpl w:val="9CDE70B6"/>
    <w:lvl w:ilvl="0" w:tplc="F4E492C8">
      <w:start w:val="1"/>
      <w:numFmt w:val="taiwaneseCountingThousand"/>
      <w:lvlText w:val="%1、"/>
      <w:lvlJc w:val="left"/>
      <w:pPr>
        <w:ind w:left="1176" w:hanging="751"/>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7" w15:restartNumberingAfterBreak="0">
    <w:nsid w:val="7D6F4D40"/>
    <w:multiLevelType w:val="hybridMultilevel"/>
    <w:tmpl w:val="2B920832"/>
    <w:lvl w:ilvl="0" w:tplc="87147746">
      <w:start w:val="1"/>
      <w:numFmt w:val="taiwaneseCountingThousand"/>
      <w:lvlText w:val="%1、"/>
      <w:lvlJc w:val="left"/>
      <w:pPr>
        <w:ind w:left="2448" w:hanging="720"/>
      </w:pPr>
      <w:rPr>
        <w:rFonts w:cs="Times New Roman" w:hint="default"/>
        <w:color w:val="auto"/>
      </w:rPr>
    </w:lvl>
    <w:lvl w:ilvl="1" w:tplc="04090019" w:tentative="1">
      <w:start w:val="1"/>
      <w:numFmt w:val="ideographTraditional"/>
      <w:lvlText w:val="%2、"/>
      <w:lvlJc w:val="left"/>
      <w:pPr>
        <w:ind w:left="2688" w:hanging="480"/>
      </w:pPr>
    </w:lvl>
    <w:lvl w:ilvl="2" w:tplc="0409001B" w:tentative="1">
      <w:start w:val="1"/>
      <w:numFmt w:val="lowerRoman"/>
      <w:lvlText w:val="%3."/>
      <w:lvlJc w:val="right"/>
      <w:pPr>
        <w:ind w:left="3168" w:hanging="480"/>
      </w:pPr>
    </w:lvl>
    <w:lvl w:ilvl="3" w:tplc="0409000F" w:tentative="1">
      <w:start w:val="1"/>
      <w:numFmt w:val="decimal"/>
      <w:lvlText w:val="%4."/>
      <w:lvlJc w:val="left"/>
      <w:pPr>
        <w:ind w:left="3648" w:hanging="480"/>
      </w:pPr>
    </w:lvl>
    <w:lvl w:ilvl="4" w:tplc="04090019" w:tentative="1">
      <w:start w:val="1"/>
      <w:numFmt w:val="ideographTraditional"/>
      <w:lvlText w:val="%5、"/>
      <w:lvlJc w:val="left"/>
      <w:pPr>
        <w:ind w:left="4128" w:hanging="480"/>
      </w:pPr>
    </w:lvl>
    <w:lvl w:ilvl="5" w:tplc="0409001B" w:tentative="1">
      <w:start w:val="1"/>
      <w:numFmt w:val="lowerRoman"/>
      <w:lvlText w:val="%6."/>
      <w:lvlJc w:val="right"/>
      <w:pPr>
        <w:ind w:left="4608" w:hanging="480"/>
      </w:pPr>
    </w:lvl>
    <w:lvl w:ilvl="6" w:tplc="0409000F" w:tentative="1">
      <w:start w:val="1"/>
      <w:numFmt w:val="decimal"/>
      <w:lvlText w:val="%7."/>
      <w:lvlJc w:val="left"/>
      <w:pPr>
        <w:ind w:left="5088" w:hanging="480"/>
      </w:pPr>
    </w:lvl>
    <w:lvl w:ilvl="7" w:tplc="04090019" w:tentative="1">
      <w:start w:val="1"/>
      <w:numFmt w:val="ideographTraditional"/>
      <w:lvlText w:val="%8、"/>
      <w:lvlJc w:val="left"/>
      <w:pPr>
        <w:ind w:left="5568" w:hanging="480"/>
      </w:pPr>
    </w:lvl>
    <w:lvl w:ilvl="8" w:tplc="0409001B" w:tentative="1">
      <w:start w:val="1"/>
      <w:numFmt w:val="lowerRoman"/>
      <w:lvlText w:val="%9."/>
      <w:lvlJc w:val="right"/>
      <w:pPr>
        <w:ind w:left="6048" w:hanging="480"/>
      </w:pPr>
    </w:lvl>
  </w:abstractNum>
  <w:abstractNum w:abstractNumId="38" w15:restartNumberingAfterBreak="0">
    <w:nsid w:val="7E3E5231"/>
    <w:multiLevelType w:val="singleLevel"/>
    <w:tmpl w:val="D22A3952"/>
    <w:lvl w:ilvl="0">
      <w:start w:val="29"/>
      <w:numFmt w:val="taiwaneseCountingThousand"/>
      <w:lvlText w:val="第%1條"/>
      <w:lvlJc w:val="left"/>
      <w:pPr>
        <w:tabs>
          <w:tab w:val="num" w:pos="2265"/>
        </w:tabs>
        <w:ind w:left="2265" w:hanging="705"/>
      </w:pPr>
      <w:rPr>
        <w:rFonts w:hint="eastAsia"/>
        <w:sz w:val="24"/>
      </w:rPr>
    </w:lvl>
  </w:abstractNum>
  <w:abstractNum w:abstractNumId="39" w15:restartNumberingAfterBreak="0">
    <w:nsid w:val="7EE43561"/>
    <w:multiLevelType w:val="multilevel"/>
    <w:tmpl w:val="D1180C60"/>
    <w:lvl w:ilvl="0">
      <w:start w:val="1"/>
      <w:numFmt w:val="taiwaneseCountingThousand"/>
      <w:lvlText w:val="%1、"/>
      <w:lvlJc w:val="left"/>
      <w:pPr>
        <w:tabs>
          <w:tab w:val="num" w:pos="1260"/>
        </w:tabs>
        <w:ind w:left="1260" w:hanging="360"/>
      </w:pPr>
      <w:rPr>
        <w:rFonts w:hint="eastAsia"/>
      </w:rPr>
    </w:lvl>
    <w:lvl w:ilvl="1">
      <w:start w:val="1"/>
      <w:numFmt w:val="taiwaneseCountingThousand"/>
      <w:lvlText w:val="%2、"/>
      <w:lvlJc w:val="left"/>
      <w:pPr>
        <w:tabs>
          <w:tab w:val="num" w:pos="1860"/>
        </w:tabs>
        <w:ind w:left="1860" w:hanging="480"/>
      </w:pPr>
      <w:rPr>
        <w:rFonts w:hint="eastAsia"/>
      </w:rPr>
    </w:lvl>
    <w:lvl w:ilvl="2" w:tentative="1">
      <w:start w:val="1"/>
      <w:numFmt w:val="lowerRoman"/>
      <w:lvlText w:val="%3."/>
      <w:lvlJc w:val="right"/>
      <w:pPr>
        <w:tabs>
          <w:tab w:val="num" w:pos="2340"/>
        </w:tabs>
        <w:ind w:left="2340" w:hanging="480"/>
      </w:pPr>
    </w:lvl>
    <w:lvl w:ilvl="3" w:tentative="1">
      <w:start w:val="1"/>
      <w:numFmt w:val="decimal"/>
      <w:lvlText w:val="%4."/>
      <w:lvlJc w:val="left"/>
      <w:pPr>
        <w:tabs>
          <w:tab w:val="num" w:pos="2820"/>
        </w:tabs>
        <w:ind w:left="2820" w:hanging="480"/>
      </w:pPr>
    </w:lvl>
    <w:lvl w:ilvl="4" w:tentative="1">
      <w:start w:val="1"/>
      <w:numFmt w:val="ideographTraditional"/>
      <w:lvlText w:val="%5、"/>
      <w:lvlJc w:val="left"/>
      <w:pPr>
        <w:tabs>
          <w:tab w:val="num" w:pos="3300"/>
        </w:tabs>
        <w:ind w:left="3300" w:hanging="480"/>
      </w:pPr>
    </w:lvl>
    <w:lvl w:ilvl="5" w:tentative="1">
      <w:start w:val="1"/>
      <w:numFmt w:val="lowerRoman"/>
      <w:lvlText w:val="%6."/>
      <w:lvlJc w:val="right"/>
      <w:pPr>
        <w:tabs>
          <w:tab w:val="num" w:pos="3780"/>
        </w:tabs>
        <w:ind w:left="3780" w:hanging="480"/>
      </w:pPr>
    </w:lvl>
    <w:lvl w:ilvl="6" w:tentative="1">
      <w:start w:val="1"/>
      <w:numFmt w:val="decimal"/>
      <w:lvlText w:val="%7."/>
      <w:lvlJc w:val="left"/>
      <w:pPr>
        <w:tabs>
          <w:tab w:val="num" w:pos="4260"/>
        </w:tabs>
        <w:ind w:left="4260" w:hanging="480"/>
      </w:pPr>
    </w:lvl>
    <w:lvl w:ilvl="7" w:tentative="1">
      <w:start w:val="1"/>
      <w:numFmt w:val="ideographTraditional"/>
      <w:lvlText w:val="%8、"/>
      <w:lvlJc w:val="left"/>
      <w:pPr>
        <w:tabs>
          <w:tab w:val="num" w:pos="4740"/>
        </w:tabs>
        <w:ind w:left="4740" w:hanging="480"/>
      </w:pPr>
    </w:lvl>
    <w:lvl w:ilvl="8" w:tentative="1">
      <w:start w:val="1"/>
      <w:numFmt w:val="lowerRoman"/>
      <w:lvlText w:val="%9."/>
      <w:lvlJc w:val="right"/>
      <w:pPr>
        <w:tabs>
          <w:tab w:val="num" w:pos="5220"/>
        </w:tabs>
        <w:ind w:left="5220" w:hanging="480"/>
      </w:pPr>
    </w:lvl>
  </w:abstractNum>
  <w:num w:numId="1" w16cid:durableId="1246112718">
    <w:abstractNumId w:val="3"/>
  </w:num>
  <w:num w:numId="2" w16cid:durableId="1661732705">
    <w:abstractNumId w:val="26"/>
  </w:num>
  <w:num w:numId="3" w16cid:durableId="1590192688">
    <w:abstractNumId w:val="34"/>
  </w:num>
  <w:num w:numId="4" w16cid:durableId="1632246502">
    <w:abstractNumId w:val="28"/>
  </w:num>
  <w:num w:numId="5" w16cid:durableId="1347361308">
    <w:abstractNumId w:val="39"/>
  </w:num>
  <w:num w:numId="6" w16cid:durableId="251161121">
    <w:abstractNumId w:val="11"/>
  </w:num>
  <w:num w:numId="7" w16cid:durableId="1576554414">
    <w:abstractNumId w:val="10"/>
  </w:num>
  <w:num w:numId="8" w16cid:durableId="103549033">
    <w:abstractNumId w:val="33"/>
  </w:num>
  <w:num w:numId="9" w16cid:durableId="1394307165">
    <w:abstractNumId w:val="1"/>
  </w:num>
  <w:num w:numId="10" w16cid:durableId="537855732">
    <w:abstractNumId w:val="18"/>
  </w:num>
  <w:num w:numId="11" w16cid:durableId="1417020402">
    <w:abstractNumId w:val="27"/>
  </w:num>
  <w:num w:numId="12" w16cid:durableId="1859270884">
    <w:abstractNumId w:val="2"/>
  </w:num>
  <w:num w:numId="13" w16cid:durableId="590627198">
    <w:abstractNumId w:val="6"/>
  </w:num>
  <w:num w:numId="14" w16cid:durableId="587080684">
    <w:abstractNumId w:val="21"/>
  </w:num>
  <w:num w:numId="15" w16cid:durableId="1371492882">
    <w:abstractNumId w:val="38"/>
  </w:num>
  <w:num w:numId="16" w16cid:durableId="1312366070">
    <w:abstractNumId w:val="19"/>
  </w:num>
  <w:num w:numId="17" w16cid:durableId="670839402">
    <w:abstractNumId w:val="15"/>
  </w:num>
  <w:num w:numId="18" w16cid:durableId="888537094">
    <w:abstractNumId w:val="16"/>
  </w:num>
  <w:num w:numId="19" w16cid:durableId="831528744">
    <w:abstractNumId w:val="32"/>
  </w:num>
  <w:num w:numId="20" w16cid:durableId="2089110689">
    <w:abstractNumId w:val="35"/>
  </w:num>
  <w:num w:numId="21" w16cid:durableId="1180780944">
    <w:abstractNumId w:val="20"/>
  </w:num>
  <w:num w:numId="22" w16cid:durableId="2018650068">
    <w:abstractNumId w:val="24"/>
  </w:num>
  <w:num w:numId="23" w16cid:durableId="429132687">
    <w:abstractNumId w:val="30"/>
  </w:num>
  <w:num w:numId="24" w16cid:durableId="301690176">
    <w:abstractNumId w:val="14"/>
  </w:num>
  <w:num w:numId="25" w16cid:durableId="1269191111">
    <w:abstractNumId w:val="0"/>
  </w:num>
  <w:num w:numId="26" w16cid:durableId="1650668133">
    <w:abstractNumId w:val="17"/>
  </w:num>
  <w:num w:numId="27" w16cid:durableId="2128884794">
    <w:abstractNumId w:val="4"/>
  </w:num>
  <w:num w:numId="28" w16cid:durableId="1006830352">
    <w:abstractNumId w:val="7"/>
  </w:num>
  <w:num w:numId="29" w16cid:durableId="1793359633">
    <w:abstractNumId w:val="22"/>
  </w:num>
  <w:num w:numId="30" w16cid:durableId="963775290">
    <w:abstractNumId w:val="23"/>
  </w:num>
  <w:num w:numId="31" w16cid:durableId="1446078246">
    <w:abstractNumId w:val="12"/>
  </w:num>
  <w:num w:numId="32" w16cid:durableId="1093940954">
    <w:abstractNumId w:val="5"/>
  </w:num>
  <w:num w:numId="33" w16cid:durableId="843669582">
    <w:abstractNumId w:val="8"/>
  </w:num>
  <w:num w:numId="34" w16cid:durableId="742096806">
    <w:abstractNumId w:val="29"/>
  </w:num>
  <w:num w:numId="35" w16cid:durableId="1247349714">
    <w:abstractNumId w:val="13"/>
  </w:num>
  <w:num w:numId="36" w16cid:durableId="252470321">
    <w:abstractNumId w:val="25"/>
  </w:num>
  <w:num w:numId="37" w16cid:durableId="1868593557">
    <w:abstractNumId w:val="9"/>
  </w:num>
  <w:num w:numId="38" w16cid:durableId="109134338">
    <w:abstractNumId w:val="37"/>
  </w:num>
  <w:num w:numId="39" w16cid:durableId="2110274284">
    <w:abstractNumId w:val="31"/>
  </w:num>
  <w:num w:numId="40" w16cid:durableId="174189879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18D"/>
    <w:rsid w:val="000007DF"/>
    <w:rsid w:val="000008C3"/>
    <w:rsid w:val="0000634F"/>
    <w:rsid w:val="00007F13"/>
    <w:rsid w:val="000130C7"/>
    <w:rsid w:val="00014965"/>
    <w:rsid w:val="00020251"/>
    <w:rsid w:val="00020818"/>
    <w:rsid w:val="00023F97"/>
    <w:rsid w:val="00033786"/>
    <w:rsid w:val="00037067"/>
    <w:rsid w:val="00054715"/>
    <w:rsid w:val="0006215E"/>
    <w:rsid w:val="0007061B"/>
    <w:rsid w:val="0007312D"/>
    <w:rsid w:val="00075CA5"/>
    <w:rsid w:val="000840A0"/>
    <w:rsid w:val="000862A5"/>
    <w:rsid w:val="00092954"/>
    <w:rsid w:val="00094AD0"/>
    <w:rsid w:val="00096EB7"/>
    <w:rsid w:val="000A3C07"/>
    <w:rsid w:val="000A3F12"/>
    <w:rsid w:val="000A4F4C"/>
    <w:rsid w:val="000B334F"/>
    <w:rsid w:val="000B5B5C"/>
    <w:rsid w:val="000C1352"/>
    <w:rsid w:val="000C21C2"/>
    <w:rsid w:val="000C3761"/>
    <w:rsid w:val="000E0F87"/>
    <w:rsid w:val="000E63F8"/>
    <w:rsid w:val="000E6C35"/>
    <w:rsid w:val="000F4ABF"/>
    <w:rsid w:val="000F4F6A"/>
    <w:rsid w:val="000F66BA"/>
    <w:rsid w:val="000F67C6"/>
    <w:rsid w:val="000F7B33"/>
    <w:rsid w:val="00100283"/>
    <w:rsid w:val="00104B7C"/>
    <w:rsid w:val="00106D88"/>
    <w:rsid w:val="001207F5"/>
    <w:rsid w:val="00122386"/>
    <w:rsid w:val="001234CD"/>
    <w:rsid w:val="00134CEB"/>
    <w:rsid w:val="00146185"/>
    <w:rsid w:val="0015102C"/>
    <w:rsid w:val="00163327"/>
    <w:rsid w:val="001739C9"/>
    <w:rsid w:val="00185104"/>
    <w:rsid w:val="00187DBF"/>
    <w:rsid w:val="00193A44"/>
    <w:rsid w:val="00196708"/>
    <w:rsid w:val="001A0220"/>
    <w:rsid w:val="001A6647"/>
    <w:rsid w:val="001B5B06"/>
    <w:rsid w:val="001B74DF"/>
    <w:rsid w:val="001B7708"/>
    <w:rsid w:val="001C20BB"/>
    <w:rsid w:val="001C3C8E"/>
    <w:rsid w:val="001C450B"/>
    <w:rsid w:val="001C7B3D"/>
    <w:rsid w:val="001D0D85"/>
    <w:rsid w:val="001D4F53"/>
    <w:rsid w:val="001E07A7"/>
    <w:rsid w:val="001F2C86"/>
    <w:rsid w:val="00203C7C"/>
    <w:rsid w:val="002048B5"/>
    <w:rsid w:val="00205155"/>
    <w:rsid w:val="00224677"/>
    <w:rsid w:val="0024187E"/>
    <w:rsid w:val="00244174"/>
    <w:rsid w:val="00245998"/>
    <w:rsid w:val="00252401"/>
    <w:rsid w:val="0026409B"/>
    <w:rsid w:val="00264723"/>
    <w:rsid w:val="00267AE2"/>
    <w:rsid w:val="0027744B"/>
    <w:rsid w:val="00291A36"/>
    <w:rsid w:val="00291A55"/>
    <w:rsid w:val="002A5A94"/>
    <w:rsid w:val="002A5BFA"/>
    <w:rsid w:val="002B089D"/>
    <w:rsid w:val="002B2F52"/>
    <w:rsid w:val="002B5587"/>
    <w:rsid w:val="002B5AC6"/>
    <w:rsid w:val="002B71E8"/>
    <w:rsid w:val="002D0025"/>
    <w:rsid w:val="002D0B47"/>
    <w:rsid w:val="002D31BC"/>
    <w:rsid w:val="002D3D77"/>
    <w:rsid w:val="002D55AB"/>
    <w:rsid w:val="002D6B1B"/>
    <w:rsid w:val="002D7965"/>
    <w:rsid w:val="002E7D7A"/>
    <w:rsid w:val="002F0346"/>
    <w:rsid w:val="002F2010"/>
    <w:rsid w:val="002F4D59"/>
    <w:rsid w:val="0030462E"/>
    <w:rsid w:val="003158C9"/>
    <w:rsid w:val="00336252"/>
    <w:rsid w:val="00345B4F"/>
    <w:rsid w:val="00347335"/>
    <w:rsid w:val="0035141C"/>
    <w:rsid w:val="00353665"/>
    <w:rsid w:val="003557CC"/>
    <w:rsid w:val="00360AC1"/>
    <w:rsid w:val="00366AC3"/>
    <w:rsid w:val="0037248F"/>
    <w:rsid w:val="00373B1E"/>
    <w:rsid w:val="0037500C"/>
    <w:rsid w:val="003773D4"/>
    <w:rsid w:val="0038184A"/>
    <w:rsid w:val="00391838"/>
    <w:rsid w:val="003A4BE4"/>
    <w:rsid w:val="003B0AF2"/>
    <w:rsid w:val="003B118D"/>
    <w:rsid w:val="003D4E79"/>
    <w:rsid w:val="003E03A5"/>
    <w:rsid w:val="003F2156"/>
    <w:rsid w:val="0040281E"/>
    <w:rsid w:val="0040507C"/>
    <w:rsid w:val="0041436E"/>
    <w:rsid w:val="004157EB"/>
    <w:rsid w:val="00424489"/>
    <w:rsid w:val="00443614"/>
    <w:rsid w:val="00443B06"/>
    <w:rsid w:val="004517DE"/>
    <w:rsid w:val="004546CB"/>
    <w:rsid w:val="00460D59"/>
    <w:rsid w:val="004721C0"/>
    <w:rsid w:val="0047583B"/>
    <w:rsid w:val="00487980"/>
    <w:rsid w:val="00487A4E"/>
    <w:rsid w:val="00491F93"/>
    <w:rsid w:val="004953B5"/>
    <w:rsid w:val="004A2396"/>
    <w:rsid w:val="004A4C24"/>
    <w:rsid w:val="004B034C"/>
    <w:rsid w:val="004C1B43"/>
    <w:rsid w:val="004C2AEB"/>
    <w:rsid w:val="004D1DE2"/>
    <w:rsid w:val="004D6632"/>
    <w:rsid w:val="004E602F"/>
    <w:rsid w:val="004E669D"/>
    <w:rsid w:val="004E76FF"/>
    <w:rsid w:val="004F4204"/>
    <w:rsid w:val="004F52B0"/>
    <w:rsid w:val="004F5AA9"/>
    <w:rsid w:val="004F7743"/>
    <w:rsid w:val="00513515"/>
    <w:rsid w:val="00524CEE"/>
    <w:rsid w:val="005254AD"/>
    <w:rsid w:val="00526ECC"/>
    <w:rsid w:val="005322B4"/>
    <w:rsid w:val="00533D8E"/>
    <w:rsid w:val="00536C20"/>
    <w:rsid w:val="00553973"/>
    <w:rsid w:val="00560D74"/>
    <w:rsid w:val="00561AE9"/>
    <w:rsid w:val="00561EBF"/>
    <w:rsid w:val="005621D3"/>
    <w:rsid w:val="00563430"/>
    <w:rsid w:val="00577278"/>
    <w:rsid w:val="00581DB0"/>
    <w:rsid w:val="00581EC5"/>
    <w:rsid w:val="00591166"/>
    <w:rsid w:val="00594CEA"/>
    <w:rsid w:val="005A5E0B"/>
    <w:rsid w:val="005A6F90"/>
    <w:rsid w:val="005B05CD"/>
    <w:rsid w:val="005B28F6"/>
    <w:rsid w:val="005B3C8A"/>
    <w:rsid w:val="005B51FA"/>
    <w:rsid w:val="005C1013"/>
    <w:rsid w:val="005C3B70"/>
    <w:rsid w:val="005C3E38"/>
    <w:rsid w:val="005C5CBD"/>
    <w:rsid w:val="005D1F36"/>
    <w:rsid w:val="005D2544"/>
    <w:rsid w:val="005D3EB8"/>
    <w:rsid w:val="005D721F"/>
    <w:rsid w:val="005E0C43"/>
    <w:rsid w:val="005E2BC6"/>
    <w:rsid w:val="005E595F"/>
    <w:rsid w:val="005E6B80"/>
    <w:rsid w:val="005F0EC5"/>
    <w:rsid w:val="00600C1A"/>
    <w:rsid w:val="00606D76"/>
    <w:rsid w:val="006101AF"/>
    <w:rsid w:val="00612C0E"/>
    <w:rsid w:val="00614190"/>
    <w:rsid w:val="00623792"/>
    <w:rsid w:val="0062682C"/>
    <w:rsid w:val="00632072"/>
    <w:rsid w:val="00637875"/>
    <w:rsid w:val="0064593A"/>
    <w:rsid w:val="00646356"/>
    <w:rsid w:val="006518B1"/>
    <w:rsid w:val="006554B5"/>
    <w:rsid w:val="00655523"/>
    <w:rsid w:val="006562AA"/>
    <w:rsid w:val="00662FD3"/>
    <w:rsid w:val="006714AB"/>
    <w:rsid w:val="006756E8"/>
    <w:rsid w:val="00676D5A"/>
    <w:rsid w:val="00683262"/>
    <w:rsid w:val="00691256"/>
    <w:rsid w:val="0069537A"/>
    <w:rsid w:val="006A79E2"/>
    <w:rsid w:val="006C1E76"/>
    <w:rsid w:val="006C5DAE"/>
    <w:rsid w:val="006D0A63"/>
    <w:rsid w:val="006D4A97"/>
    <w:rsid w:val="006D5136"/>
    <w:rsid w:val="006D51D4"/>
    <w:rsid w:val="006E36B3"/>
    <w:rsid w:val="006F61D6"/>
    <w:rsid w:val="00705FC4"/>
    <w:rsid w:val="00720F13"/>
    <w:rsid w:val="007217FC"/>
    <w:rsid w:val="00726FE2"/>
    <w:rsid w:val="00730531"/>
    <w:rsid w:val="00730B5D"/>
    <w:rsid w:val="00734C71"/>
    <w:rsid w:val="007350E4"/>
    <w:rsid w:val="00735CA4"/>
    <w:rsid w:val="007379AF"/>
    <w:rsid w:val="007429A4"/>
    <w:rsid w:val="007468BD"/>
    <w:rsid w:val="00750128"/>
    <w:rsid w:val="00753AF0"/>
    <w:rsid w:val="007705BA"/>
    <w:rsid w:val="007715EF"/>
    <w:rsid w:val="00771EDA"/>
    <w:rsid w:val="0077757F"/>
    <w:rsid w:val="00781328"/>
    <w:rsid w:val="00781A5B"/>
    <w:rsid w:val="007A0BD5"/>
    <w:rsid w:val="007B62BB"/>
    <w:rsid w:val="007B78C0"/>
    <w:rsid w:val="007C7078"/>
    <w:rsid w:val="007D0E62"/>
    <w:rsid w:val="007D14FD"/>
    <w:rsid w:val="007D3D8B"/>
    <w:rsid w:val="007D5331"/>
    <w:rsid w:val="007D7422"/>
    <w:rsid w:val="007D7FA5"/>
    <w:rsid w:val="007E2879"/>
    <w:rsid w:val="007E5C6B"/>
    <w:rsid w:val="007E713A"/>
    <w:rsid w:val="007F545E"/>
    <w:rsid w:val="0080119A"/>
    <w:rsid w:val="008044BF"/>
    <w:rsid w:val="00806D00"/>
    <w:rsid w:val="00807C9B"/>
    <w:rsid w:val="008108BD"/>
    <w:rsid w:val="00812C2C"/>
    <w:rsid w:val="00813673"/>
    <w:rsid w:val="0081726D"/>
    <w:rsid w:val="008173D5"/>
    <w:rsid w:val="00820B4C"/>
    <w:rsid w:val="00824AE0"/>
    <w:rsid w:val="008329A5"/>
    <w:rsid w:val="00833486"/>
    <w:rsid w:val="008336C9"/>
    <w:rsid w:val="00840EC0"/>
    <w:rsid w:val="00843F3F"/>
    <w:rsid w:val="00854A19"/>
    <w:rsid w:val="008612B7"/>
    <w:rsid w:val="00881E15"/>
    <w:rsid w:val="008834A2"/>
    <w:rsid w:val="008A062B"/>
    <w:rsid w:val="008A0CD1"/>
    <w:rsid w:val="008A108D"/>
    <w:rsid w:val="008A4FDA"/>
    <w:rsid w:val="008B06EE"/>
    <w:rsid w:val="008B1B6C"/>
    <w:rsid w:val="008B25CC"/>
    <w:rsid w:val="008B4600"/>
    <w:rsid w:val="008C4985"/>
    <w:rsid w:val="008D3410"/>
    <w:rsid w:val="008D3F7C"/>
    <w:rsid w:val="008E64A7"/>
    <w:rsid w:val="008E742A"/>
    <w:rsid w:val="008F2DF4"/>
    <w:rsid w:val="00900C46"/>
    <w:rsid w:val="00907ECB"/>
    <w:rsid w:val="00911E71"/>
    <w:rsid w:val="00915C2C"/>
    <w:rsid w:val="009169AB"/>
    <w:rsid w:val="00951C01"/>
    <w:rsid w:val="00951F04"/>
    <w:rsid w:val="0096392B"/>
    <w:rsid w:val="00972376"/>
    <w:rsid w:val="009767B0"/>
    <w:rsid w:val="009807B8"/>
    <w:rsid w:val="00987BB9"/>
    <w:rsid w:val="0099318F"/>
    <w:rsid w:val="00997460"/>
    <w:rsid w:val="009A0C44"/>
    <w:rsid w:val="009C033B"/>
    <w:rsid w:val="009D48DF"/>
    <w:rsid w:val="009D5F96"/>
    <w:rsid w:val="009E5A4C"/>
    <w:rsid w:val="009F193D"/>
    <w:rsid w:val="009F6364"/>
    <w:rsid w:val="009F7B0F"/>
    <w:rsid w:val="00A048AC"/>
    <w:rsid w:val="00A12DE6"/>
    <w:rsid w:val="00A14265"/>
    <w:rsid w:val="00A15D1B"/>
    <w:rsid w:val="00A16B89"/>
    <w:rsid w:val="00A178FF"/>
    <w:rsid w:val="00A226E4"/>
    <w:rsid w:val="00A26B82"/>
    <w:rsid w:val="00A35FAF"/>
    <w:rsid w:val="00A410FE"/>
    <w:rsid w:val="00A45D30"/>
    <w:rsid w:val="00A52834"/>
    <w:rsid w:val="00A5537F"/>
    <w:rsid w:val="00A57E07"/>
    <w:rsid w:val="00A642DB"/>
    <w:rsid w:val="00A659E0"/>
    <w:rsid w:val="00A725E5"/>
    <w:rsid w:val="00A75E08"/>
    <w:rsid w:val="00A76E49"/>
    <w:rsid w:val="00A8262A"/>
    <w:rsid w:val="00A92912"/>
    <w:rsid w:val="00AA4CC2"/>
    <w:rsid w:val="00AB0921"/>
    <w:rsid w:val="00AB42A9"/>
    <w:rsid w:val="00AC0917"/>
    <w:rsid w:val="00AD2014"/>
    <w:rsid w:val="00AF1377"/>
    <w:rsid w:val="00AF190D"/>
    <w:rsid w:val="00AF43AE"/>
    <w:rsid w:val="00B036DF"/>
    <w:rsid w:val="00B038B0"/>
    <w:rsid w:val="00B066CD"/>
    <w:rsid w:val="00B06A78"/>
    <w:rsid w:val="00B21C0A"/>
    <w:rsid w:val="00B253FC"/>
    <w:rsid w:val="00B30085"/>
    <w:rsid w:val="00B34FC8"/>
    <w:rsid w:val="00B36F5E"/>
    <w:rsid w:val="00B375BF"/>
    <w:rsid w:val="00B37EB2"/>
    <w:rsid w:val="00B41E91"/>
    <w:rsid w:val="00B468C1"/>
    <w:rsid w:val="00B470D8"/>
    <w:rsid w:val="00B564A3"/>
    <w:rsid w:val="00B57ABC"/>
    <w:rsid w:val="00B65C4E"/>
    <w:rsid w:val="00B71782"/>
    <w:rsid w:val="00B755BD"/>
    <w:rsid w:val="00B964C9"/>
    <w:rsid w:val="00BA664B"/>
    <w:rsid w:val="00BB1627"/>
    <w:rsid w:val="00BB7601"/>
    <w:rsid w:val="00BB7EC0"/>
    <w:rsid w:val="00BC11DE"/>
    <w:rsid w:val="00BD2D64"/>
    <w:rsid w:val="00BD65BE"/>
    <w:rsid w:val="00BE2CF6"/>
    <w:rsid w:val="00BE42AC"/>
    <w:rsid w:val="00BE451E"/>
    <w:rsid w:val="00BE4917"/>
    <w:rsid w:val="00BF0C6F"/>
    <w:rsid w:val="00BF34C1"/>
    <w:rsid w:val="00C17CF7"/>
    <w:rsid w:val="00C2590D"/>
    <w:rsid w:val="00C27097"/>
    <w:rsid w:val="00C33DED"/>
    <w:rsid w:val="00C439BA"/>
    <w:rsid w:val="00C547F1"/>
    <w:rsid w:val="00C77F06"/>
    <w:rsid w:val="00C80CD9"/>
    <w:rsid w:val="00C817C0"/>
    <w:rsid w:val="00C904C2"/>
    <w:rsid w:val="00C932CD"/>
    <w:rsid w:val="00C95EA4"/>
    <w:rsid w:val="00C97514"/>
    <w:rsid w:val="00CA4598"/>
    <w:rsid w:val="00CA58E3"/>
    <w:rsid w:val="00CA7D36"/>
    <w:rsid w:val="00CD0EDE"/>
    <w:rsid w:val="00CD238F"/>
    <w:rsid w:val="00CD72BA"/>
    <w:rsid w:val="00CD7BFB"/>
    <w:rsid w:val="00CE0957"/>
    <w:rsid w:val="00CF12B6"/>
    <w:rsid w:val="00CF554F"/>
    <w:rsid w:val="00D00286"/>
    <w:rsid w:val="00D116EE"/>
    <w:rsid w:val="00D12312"/>
    <w:rsid w:val="00D12BB3"/>
    <w:rsid w:val="00D140D2"/>
    <w:rsid w:val="00D158DB"/>
    <w:rsid w:val="00D224E6"/>
    <w:rsid w:val="00D26B30"/>
    <w:rsid w:val="00D31C72"/>
    <w:rsid w:val="00D3444F"/>
    <w:rsid w:val="00D354F8"/>
    <w:rsid w:val="00D35545"/>
    <w:rsid w:val="00D360BB"/>
    <w:rsid w:val="00D435C2"/>
    <w:rsid w:val="00D44239"/>
    <w:rsid w:val="00D45053"/>
    <w:rsid w:val="00D4664B"/>
    <w:rsid w:val="00D5252B"/>
    <w:rsid w:val="00D527FB"/>
    <w:rsid w:val="00D52E64"/>
    <w:rsid w:val="00D53624"/>
    <w:rsid w:val="00D54E84"/>
    <w:rsid w:val="00D66061"/>
    <w:rsid w:val="00D736F1"/>
    <w:rsid w:val="00D90A86"/>
    <w:rsid w:val="00DA1D13"/>
    <w:rsid w:val="00DA3EFA"/>
    <w:rsid w:val="00DB559E"/>
    <w:rsid w:val="00DB5CB9"/>
    <w:rsid w:val="00DD0694"/>
    <w:rsid w:val="00DD1A8A"/>
    <w:rsid w:val="00DE0B38"/>
    <w:rsid w:val="00DE1982"/>
    <w:rsid w:val="00DE64FB"/>
    <w:rsid w:val="00DE65E6"/>
    <w:rsid w:val="00DF476B"/>
    <w:rsid w:val="00E00035"/>
    <w:rsid w:val="00E0145A"/>
    <w:rsid w:val="00E0324B"/>
    <w:rsid w:val="00E04028"/>
    <w:rsid w:val="00E179F7"/>
    <w:rsid w:val="00E200C7"/>
    <w:rsid w:val="00E207F7"/>
    <w:rsid w:val="00E33113"/>
    <w:rsid w:val="00E44871"/>
    <w:rsid w:val="00E552A9"/>
    <w:rsid w:val="00E604B2"/>
    <w:rsid w:val="00E65C99"/>
    <w:rsid w:val="00E7131A"/>
    <w:rsid w:val="00E74214"/>
    <w:rsid w:val="00E76F24"/>
    <w:rsid w:val="00E77895"/>
    <w:rsid w:val="00E8019F"/>
    <w:rsid w:val="00E95D3D"/>
    <w:rsid w:val="00EA0FE9"/>
    <w:rsid w:val="00EA1265"/>
    <w:rsid w:val="00EA3AA7"/>
    <w:rsid w:val="00EA4183"/>
    <w:rsid w:val="00EA4F48"/>
    <w:rsid w:val="00EB2116"/>
    <w:rsid w:val="00EC70CE"/>
    <w:rsid w:val="00ED3DAC"/>
    <w:rsid w:val="00ED6A4D"/>
    <w:rsid w:val="00EF09A4"/>
    <w:rsid w:val="00EF161D"/>
    <w:rsid w:val="00EF37D7"/>
    <w:rsid w:val="00EF6181"/>
    <w:rsid w:val="00F017D8"/>
    <w:rsid w:val="00F077AF"/>
    <w:rsid w:val="00F078BF"/>
    <w:rsid w:val="00F109CB"/>
    <w:rsid w:val="00F1194B"/>
    <w:rsid w:val="00F130F8"/>
    <w:rsid w:val="00F1646D"/>
    <w:rsid w:val="00F24FC2"/>
    <w:rsid w:val="00F33721"/>
    <w:rsid w:val="00F41047"/>
    <w:rsid w:val="00F50355"/>
    <w:rsid w:val="00F563B7"/>
    <w:rsid w:val="00F6054F"/>
    <w:rsid w:val="00F61264"/>
    <w:rsid w:val="00F63B01"/>
    <w:rsid w:val="00F64D36"/>
    <w:rsid w:val="00F7136E"/>
    <w:rsid w:val="00F908B4"/>
    <w:rsid w:val="00FA16F5"/>
    <w:rsid w:val="00FB052E"/>
    <w:rsid w:val="00FC337C"/>
    <w:rsid w:val="00FC39A1"/>
    <w:rsid w:val="00FC4D6B"/>
    <w:rsid w:val="00FC68EF"/>
    <w:rsid w:val="00FE0005"/>
    <w:rsid w:val="00FE15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o:shapelayout v:ext="edit">
      <o:idmap v:ext="edit" data="2"/>
    </o:shapelayout>
  </w:shapeDefaults>
  <w:decimalSymbol w:val="."/>
  <w:listSeparator w:val=","/>
  <w14:docId w14:val="4D8FB3B4"/>
  <w15:docId w15:val="{9E87B977-2B4D-4CB8-A41C-C2F9D9285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0EC5"/>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rPr>
  </w:style>
  <w:style w:type="character" w:styleId="a4">
    <w:name w:val="page number"/>
    <w:basedOn w:val="a0"/>
  </w:style>
  <w:style w:type="paragraph" w:styleId="a5">
    <w:name w:val="Body Text Indent"/>
    <w:basedOn w:val="a"/>
    <w:pPr>
      <w:ind w:left="720" w:hanging="720"/>
    </w:pPr>
  </w:style>
  <w:style w:type="paragraph" w:styleId="2">
    <w:name w:val="Body Text Indent 2"/>
    <w:basedOn w:val="a"/>
    <w:pPr>
      <w:ind w:left="1200" w:hanging="480"/>
    </w:pPr>
  </w:style>
  <w:style w:type="paragraph" w:styleId="3">
    <w:name w:val="Body Text Indent 3"/>
    <w:basedOn w:val="a"/>
    <w:pPr>
      <w:ind w:left="1200" w:hanging="360"/>
    </w:pPr>
  </w:style>
  <w:style w:type="paragraph" w:styleId="a6">
    <w:name w:val="header"/>
    <w:basedOn w:val="a"/>
    <w:pPr>
      <w:tabs>
        <w:tab w:val="center" w:pos="4153"/>
        <w:tab w:val="right" w:pos="8306"/>
      </w:tabs>
      <w:snapToGrid w:val="0"/>
    </w:pPr>
    <w:rPr>
      <w:sz w:val="20"/>
    </w:rPr>
  </w:style>
  <w:style w:type="paragraph" w:styleId="a7">
    <w:name w:val="Body Text"/>
    <w:basedOn w:val="a"/>
    <w:rPr>
      <w:rFonts w:ascii="標楷體" w:eastAsia="標楷體"/>
      <w:spacing w:val="16"/>
      <w:sz w:val="32"/>
    </w:rPr>
  </w:style>
  <w:style w:type="paragraph" w:styleId="a8">
    <w:name w:val="Document Map"/>
    <w:basedOn w:val="a"/>
    <w:semiHidden/>
    <w:pPr>
      <w:shd w:val="clear" w:color="auto" w:fill="000080"/>
    </w:pPr>
    <w:rPr>
      <w:rFonts w:ascii="Arial" w:hAnsi="Arial"/>
    </w:rPr>
  </w:style>
  <w:style w:type="paragraph" w:styleId="a9">
    <w:name w:val="Date"/>
    <w:basedOn w:val="a"/>
    <w:next w:val="a"/>
    <w:pPr>
      <w:jc w:val="right"/>
    </w:pPr>
    <w:rPr>
      <w:noProof/>
    </w:rPr>
  </w:style>
  <w:style w:type="character" w:styleId="aa">
    <w:name w:val="annotation reference"/>
    <w:semiHidden/>
    <w:rPr>
      <w:sz w:val="18"/>
      <w:szCs w:val="18"/>
    </w:rPr>
  </w:style>
  <w:style w:type="paragraph" w:styleId="ab">
    <w:name w:val="annotation text"/>
    <w:basedOn w:val="a"/>
    <w:semiHidden/>
  </w:style>
  <w:style w:type="table" w:styleId="ac">
    <w:name w:val="Table Grid"/>
    <w:basedOn w:val="a1"/>
    <w:rsid w:val="00A15D1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semiHidden/>
    <w:rsid w:val="005D721F"/>
    <w:rPr>
      <w:rFonts w:ascii="Arial" w:hAnsi="Arial"/>
      <w:sz w:val="18"/>
      <w:szCs w:val="18"/>
    </w:rPr>
  </w:style>
  <w:style w:type="paragraph" w:customStyle="1" w:styleId="Default">
    <w:name w:val="Default"/>
    <w:rsid w:val="0027744B"/>
    <w:pPr>
      <w:widowControl w:val="0"/>
      <w:autoSpaceDE w:val="0"/>
      <w:autoSpaceDN w:val="0"/>
      <w:adjustRightInd w:val="0"/>
    </w:pPr>
    <w:rPr>
      <w:rFonts w:ascii="新細明體" w:cs="新細明體"/>
      <w:color w:val="000000"/>
      <w:sz w:val="24"/>
      <w:szCs w:val="24"/>
    </w:rPr>
  </w:style>
  <w:style w:type="paragraph" w:styleId="ae">
    <w:name w:val="List Paragraph"/>
    <w:basedOn w:val="a"/>
    <w:uiPriority w:val="34"/>
    <w:qFormat/>
    <w:rsid w:val="008E64A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71639-B22A-46D4-B303-8BEA90B90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1125</Words>
  <Characters>6415</Characters>
  <Application>Microsoft Office Word</Application>
  <DocSecurity>0</DocSecurity>
  <Lines>53</Lines>
  <Paragraphs>15</Paragraphs>
  <ScaleCrop>false</ScaleCrop>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台東縣東河鄉公墓暨納骨堂使用管理自治條例</dc:title>
  <dc:subject/>
  <dc:creator>東河鄉公所</dc:creator>
  <cp:keywords/>
  <cp:lastModifiedBy>姝 王</cp:lastModifiedBy>
  <cp:revision>2</cp:revision>
  <cp:lastPrinted>2026-03-12T02:48:00Z</cp:lastPrinted>
  <dcterms:created xsi:type="dcterms:W3CDTF">2026-06-23T07:33:00Z</dcterms:created>
  <dcterms:modified xsi:type="dcterms:W3CDTF">2026-06-23T07:33:00Z</dcterms:modified>
</cp:coreProperties>
</file>