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3CA96" w14:textId="77777777" w:rsidR="00303A00" w:rsidRDefault="00211B27" w:rsidP="00303A00">
      <w:pPr>
        <w:jc w:val="distribute"/>
        <w:rPr>
          <w:rFonts w:ascii="標楷體" w:eastAsia="標楷體"/>
          <w:sz w:val="48"/>
          <w:szCs w:val="48"/>
        </w:rPr>
      </w:pPr>
      <w:bookmarkStart w:id="0" w:name="_GoBack"/>
      <w:bookmarkEnd w:id="0"/>
      <w:r w:rsidRPr="00211B27">
        <w:rPr>
          <w:rFonts w:ascii="標楷體" w:eastAsia="標楷體" w:hint="eastAsia"/>
          <w:sz w:val="48"/>
          <w:szCs w:val="48"/>
        </w:rPr>
        <w:t>嘉義縣新港鄉各項殯葬設施使用規費收費標準</w:t>
      </w:r>
    </w:p>
    <w:p w14:paraId="01AFC8C5" w14:textId="77777777" w:rsidR="00F2689C" w:rsidRDefault="00F2689C" w:rsidP="00303A00">
      <w:pPr>
        <w:spacing w:line="400" w:lineRule="exact"/>
        <w:jc w:val="both"/>
        <w:rPr>
          <w:rFonts w:ascii="標楷體" w:eastAsia="標楷體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2"/>
          <w:attr w:name="Year" w:val="1997"/>
        </w:smartTagPr>
        <w:r>
          <w:rPr>
            <w:rFonts w:ascii="標楷體" w:eastAsia="標楷體" w:hint="eastAsia"/>
            <w:sz w:val="28"/>
          </w:rPr>
          <w:t>97</w:t>
        </w:r>
        <w:r w:rsidR="00E33A0F">
          <w:rPr>
            <w:rFonts w:ascii="標楷體" w:eastAsia="標楷體" w:hint="eastAsia"/>
            <w:sz w:val="28"/>
          </w:rPr>
          <w:t>年</w:t>
        </w:r>
        <w:r>
          <w:rPr>
            <w:rFonts w:ascii="標楷體" w:eastAsia="標楷體" w:hint="eastAsia"/>
            <w:sz w:val="28"/>
          </w:rPr>
          <w:t>12</w:t>
        </w:r>
        <w:r w:rsidR="00E33A0F">
          <w:rPr>
            <w:rFonts w:ascii="標楷體" w:eastAsia="標楷體" w:hint="eastAsia"/>
            <w:sz w:val="28"/>
          </w:rPr>
          <w:t>月</w:t>
        </w:r>
        <w:r>
          <w:rPr>
            <w:rFonts w:ascii="標楷體" w:eastAsia="標楷體" w:hint="eastAsia"/>
            <w:sz w:val="28"/>
          </w:rPr>
          <w:t>19</w:t>
        </w:r>
        <w:r w:rsidR="00E33A0F">
          <w:rPr>
            <w:rFonts w:ascii="標楷體" w:eastAsia="標楷體" w:hint="eastAsia"/>
            <w:sz w:val="28"/>
          </w:rPr>
          <w:t>日</w:t>
        </w:r>
      </w:smartTag>
      <w:r w:rsidR="00773D60">
        <w:rPr>
          <w:rFonts w:ascii="標楷體" w:eastAsia="標楷體" w:hint="eastAsia"/>
          <w:sz w:val="28"/>
        </w:rPr>
        <w:t>制訂</w:t>
      </w:r>
    </w:p>
    <w:p w14:paraId="4FB5CCD0" w14:textId="77777777" w:rsidR="00211B27" w:rsidRDefault="00F2689C" w:rsidP="00F2689C">
      <w:pPr>
        <w:spacing w:line="400" w:lineRule="exact"/>
        <w:jc w:val="both"/>
        <w:rPr>
          <w:rFonts w:ascii="標楷體" w:eastAsia="標楷體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05"/>
          <w:attr w:name="Year" w:val="1998"/>
        </w:smartTagPr>
        <w:r>
          <w:rPr>
            <w:rFonts w:ascii="標楷體" w:eastAsia="標楷體" w:hint="eastAsia"/>
            <w:sz w:val="28"/>
          </w:rPr>
          <w:t>98</w:t>
        </w:r>
        <w:r w:rsidR="00E33A0F">
          <w:rPr>
            <w:rFonts w:ascii="標楷體" w:eastAsia="標楷體" w:hint="eastAsia"/>
            <w:sz w:val="28"/>
          </w:rPr>
          <w:t>年</w:t>
        </w:r>
        <w:r>
          <w:rPr>
            <w:rFonts w:ascii="標楷體" w:eastAsia="標楷體" w:hint="eastAsia"/>
            <w:sz w:val="28"/>
          </w:rPr>
          <w:t>05</w:t>
        </w:r>
        <w:r w:rsidR="00E33A0F">
          <w:rPr>
            <w:rFonts w:ascii="標楷體" w:eastAsia="標楷體" w:hint="eastAsia"/>
            <w:sz w:val="28"/>
          </w:rPr>
          <w:t>月</w:t>
        </w:r>
        <w:r>
          <w:rPr>
            <w:rFonts w:ascii="標楷體" w:eastAsia="標楷體" w:hint="eastAsia"/>
            <w:sz w:val="28"/>
          </w:rPr>
          <w:t>19</w:t>
        </w:r>
        <w:r w:rsidR="00E33A0F">
          <w:rPr>
            <w:rFonts w:ascii="標楷體" w:eastAsia="標楷體" w:hint="eastAsia"/>
            <w:sz w:val="28"/>
          </w:rPr>
          <w:t>日</w:t>
        </w:r>
      </w:smartTag>
      <w:r w:rsidR="00773D60">
        <w:rPr>
          <w:rFonts w:ascii="標楷體" w:eastAsia="標楷體" w:hint="eastAsia"/>
          <w:sz w:val="28"/>
        </w:rPr>
        <w:t>修訂</w:t>
      </w:r>
    </w:p>
    <w:p w14:paraId="0C7F1797" w14:textId="77777777" w:rsidR="00E33A0F" w:rsidRDefault="00E33A0F" w:rsidP="00F2689C">
      <w:pPr>
        <w:spacing w:line="400" w:lineRule="exact"/>
        <w:jc w:val="both"/>
        <w:rPr>
          <w:rFonts w:ascii="標楷體" w:eastAsia="標楷體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1998"/>
        </w:smartTagPr>
        <w:r>
          <w:rPr>
            <w:rFonts w:ascii="標楷體" w:eastAsia="標楷體" w:hint="eastAsia"/>
            <w:sz w:val="28"/>
          </w:rPr>
          <w:t>98年12月</w:t>
        </w:r>
        <w:r w:rsidR="00ED4DDD">
          <w:rPr>
            <w:rFonts w:ascii="標楷體" w:eastAsia="標楷體" w:hint="eastAsia"/>
            <w:sz w:val="28"/>
          </w:rPr>
          <w:t>25</w:t>
        </w:r>
        <w:r>
          <w:rPr>
            <w:rFonts w:ascii="標楷體" w:eastAsia="標楷體" w:hint="eastAsia"/>
            <w:sz w:val="28"/>
          </w:rPr>
          <w:t>日</w:t>
        </w:r>
      </w:smartTag>
      <w:r w:rsidR="00773D60">
        <w:rPr>
          <w:rFonts w:ascii="標楷體" w:eastAsia="標楷體" w:hint="eastAsia"/>
          <w:sz w:val="28"/>
        </w:rPr>
        <w:t>修訂</w:t>
      </w:r>
      <w:r w:rsidR="00B253CB">
        <w:rPr>
          <w:rFonts w:ascii="標楷體" w:eastAsia="標楷體" w:hint="eastAsia"/>
          <w:sz w:val="28"/>
        </w:rPr>
        <w:t xml:space="preserve">  </w:t>
      </w:r>
    </w:p>
    <w:p w14:paraId="02B8C60A" w14:textId="77777777" w:rsidR="00ED4DDD" w:rsidRDefault="00B253CB" w:rsidP="00F2689C">
      <w:pPr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100年11月11</w:t>
      </w:r>
      <w:r w:rsidR="00773D60">
        <w:rPr>
          <w:rFonts w:ascii="標楷體" w:eastAsia="標楷體" w:hint="eastAsia"/>
          <w:sz w:val="28"/>
        </w:rPr>
        <w:t>日修訂</w:t>
      </w:r>
    </w:p>
    <w:p w14:paraId="05921A5E" w14:textId="77777777" w:rsidR="00E33A0F" w:rsidRDefault="00E33A0F" w:rsidP="00F2689C">
      <w:pPr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104年12月</w:t>
      </w:r>
      <w:r w:rsidR="00E4727D">
        <w:rPr>
          <w:rFonts w:ascii="標楷體" w:eastAsia="標楷體" w:hint="eastAsia"/>
          <w:sz w:val="28"/>
        </w:rPr>
        <w:t>03</w:t>
      </w:r>
      <w:r w:rsidR="00773D60">
        <w:rPr>
          <w:rFonts w:ascii="標楷體" w:eastAsia="標楷體" w:hint="eastAsia"/>
          <w:sz w:val="28"/>
        </w:rPr>
        <w:t>日修訂</w:t>
      </w:r>
    </w:p>
    <w:p w14:paraId="510A4C7C" w14:textId="77777777" w:rsidR="001D4379" w:rsidRDefault="001D4379" w:rsidP="001D4379">
      <w:pPr>
        <w:spacing w:line="400" w:lineRule="exact"/>
        <w:jc w:val="both"/>
        <w:rPr>
          <w:rFonts w:ascii="標楷體" w:eastAsia="標楷體" w:cs="標楷體"/>
          <w:b/>
          <w:sz w:val="28"/>
          <w:szCs w:val="28"/>
        </w:rPr>
      </w:pPr>
      <w:r>
        <w:rPr>
          <w:rFonts w:ascii="標楷體" w:eastAsia="標楷體" w:cs="標楷體" w:hint="eastAsia"/>
          <w:b/>
          <w:sz w:val="28"/>
          <w:szCs w:val="28"/>
        </w:rPr>
        <w:t>105年11月30日修定</w:t>
      </w:r>
    </w:p>
    <w:p w14:paraId="132514B2" w14:textId="77777777" w:rsidR="001D4379" w:rsidRDefault="001D4379" w:rsidP="001D4379">
      <w:pPr>
        <w:spacing w:line="400" w:lineRule="exact"/>
        <w:jc w:val="both"/>
        <w:rPr>
          <w:rFonts w:ascii="標楷體" w:eastAsia="標楷體" w:cs="標楷體"/>
          <w:b/>
          <w:sz w:val="28"/>
          <w:szCs w:val="28"/>
        </w:rPr>
      </w:pPr>
      <w:r>
        <w:rPr>
          <w:rFonts w:ascii="標楷體" w:eastAsia="標楷體" w:cs="標楷體" w:hint="eastAsia"/>
          <w:b/>
          <w:sz w:val="28"/>
          <w:szCs w:val="28"/>
        </w:rPr>
        <w:t>105年03月01日修定</w:t>
      </w:r>
    </w:p>
    <w:p w14:paraId="1097AB30" w14:textId="77777777" w:rsidR="009E4F14" w:rsidRPr="00F2689C" w:rsidRDefault="00773D60" w:rsidP="00F2689C">
      <w:pPr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107年04月20</w:t>
      </w:r>
      <w:r w:rsidR="00242492">
        <w:rPr>
          <w:rFonts w:ascii="標楷體" w:eastAsia="標楷體" w:hint="eastAsia"/>
          <w:sz w:val="28"/>
        </w:rPr>
        <w:t>日修定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1"/>
        <w:gridCol w:w="8972"/>
      </w:tblGrid>
      <w:tr w:rsidR="0037126D" w:rsidRPr="004C6554" w14:paraId="5111035D" w14:textId="77777777" w:rsidTr="004C6554">
        <w:trPr>
          <w:trHeight w:val="567"/>
          <w:jc w:val="center"/>
        </w:trPr>
        <w:tc>
          <w:tcPr>
            <w:tcW w:w="1701" w:type="dxa"/>
          </w:tcPr>
          <w:p w14:paraId="258EFE98" w14:textId="77777777" w:rsidR="0037126D" w:rsidRPr="004C6554" w:rsidRDefault="001424FE" w:rsidP="004C6554">
            <w:pPr>
              <w:spacing w:beforeLines="50" w:before="180" w:line="400" w:lineRule="exact"/>
              <w:jc w:val="distribute"/>
              <w:rPr>
                <w:rFonts w:ascii="標楷體" w:eastAsia="標楷體"/>
                <w:sz w:val="40"/>
              </w:rPr>
            </w:pPr>
            <w:r w:rsidRPr="004C6554">
              <w:rPr>
                <w:rFonts w:ascii="標楷體" w:eastAsia="標楷體" w:hint="eastAsia"/>
                <w:sz w:val="28"/>
              </w:rPr>
              <w:t>第一條</w:t>
            </w:r>
          </w:p>
        </w:tc>
        <w:tc>
          <w:tcPr>
            <w:tcW w:w="8972" w:type="dxa"/>
            <w:vAlign w:val="bottom"/>
          </w:tcPr>
          <w:p w14:paraId="79C9E2DC" w14:textId="77777777" w:rsidR="0037126D" w:rsidRPr="004C6554" w:rsidRDefault="0037126D" w:rsidP="004C6554">
            <w:pPr>
              <w:spacing w:beforeLines="50" w:before="180" w:line="400" w:lineRule="exac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4C6554">
              <w:rPr>
                <w:rFonts w:ascii="標楷體" w:eastAsia="標楷體" w:hint="eastAsia"/>
                <w:sz w:val="28"/>
              </w:rPr>
              <w:t>本標準依據嘉義縣新港鄉殯葬設施管理自治條例</w:t>
            </w:r>
            <w:r w:rsidR="00FF08C1" w:rsidRPr="004C6554">
              <w:rPr>
                <w:rFonts w:eastAsia="標楷體" w:hint="eastAsia"/>
                <w:sz w:val="28"/>
              </w:rPr>
              <w:t>第</w:t>
            </w:r>
            <w:r w:rsidR="00FF08C1" w:rsidRPr="004C6554">
              <w:rPr>
                <w:rFonts w:ascii="標楷體" w:eastAsia="標楷體" w:hint="eastAsia"/>
                <w:sz w:val="28"/>
              </w:rPr>
              <w:t>十一條、</w:t>
            </w:r>
            <w:r w:rsidR="00DE41AE" w:rsidRPr="004C6554">
              <w:rPr>
                <w:rFonts w:ascii="標楷體" w:eastAsia="標楷體" w:hint="eastAsia"/>
                <w:sz w:val="28"/>
              </w:rPr>
              <w:t>第十二條、</w:t>
            </w:r>
            <w:r w:rsidR="00FF08C1" w:rsidRPr="004C6554">
              <w:rPr>
                <w:rFonts w:ascii="標楷體" w:eastAsia="標楷體" w:hint="eastAsia"/>
                <w:sz w:val="28"/>
              </w:rPr>
              <w:t>第</w:t>
            </w:r>
            <w:r w:rsidR="00FF08C1" w:rsidRPr="004C6554">
              <w:rPr>
                <w:rFonts w:eastAsia="標楷體" w:hint="eastAsia"/>
                <w:sz w:val="28"/>
              </w:rPr>
              <w:t>十三</w:t>
            </w:r>
            <w:r w:rsidR="00FF08C1" w:rsidRPr="004C6554">
              <w:rPr>
                <w:rFonts w:ascii="標楷體" w:eastAsia="標楷體" w:hint="eastAsia"/>
                <w:sz w:val="28"/>
              </w:rPr>
              <w:t>條、第二十條</w:t>
            </w:r>
            <w:r w:rsidR="00775F70" w:rsidRPr="004C6554">
              <w:rPr>
                <w:rFonts w:ascii="標楷體" w:eastAsia="標楷體" w:hint="eastAsia"/>
                <w:sz w:val="28"/>
              </w:rPr>
              <w:t>、</w:t>
            </w:r>
            <w:r w:rsidR="005466D1" w:rsidRPr="004C6554">
              <w:rPr>
                <w:rFonts w:ascii="標楷體" w:eastAsia="標楷體" w:hAnsi="標楷體" w:hint="eastAsia"/>
                <w:sz w:val="28"/>
                <w:szCs w:val="28"/>
              </w:rPr>
              <w:t>第二十二條規定訂定之。</w:t>
            </w:r>
          </w:p>
        </w:tc>
      </w:tr>
      <w:tr w:rsidR="0037126D" w:rsidRPr="004C6554" w14:paraId="55FE047D" w14:textId="77777777" w:rsidTr="004C6554">
        <w:trPr>
          <w:trHeight w:val="1767"/>
          <w:jc w:val="center"/>
        </w:trPr>
        <w:tc>
          <w:tcPr>
            <w:tcW w:w="1701" w:type="dxa"/>
          </w:tcPr>
          <w:p w14:paraId="14BAE0ED" w14:textId="77777777" w:rsidR="0037126D" w:rsidRPr="004C6554" w:rsidRDefault="001424FE" w:rsidP="004C6554">
            <w:pPr>
              <w:spacing w:beforeLines="50" w:before="180" w:line="400" w:lineRule="exact"/>
              <w:jc w:val="distribute"/>
              <w:rPr>
                <w:rFonts w:ascii="標楷體" w:eastAsia="標楷體"/>
                <w:sz w:val="40"/>
              </w:rPr>
            </w:pPr>
            <w:r w:rsidRPr="004C6554">
              <w:rPr>
                <w:rFonts w:ascii="標楷體" w:eastAsia="標楷體" w:hint="eastAsia"/>
                <w:sz w:val="28"/>
              </w:rPr>
              <w:t>第二條</w:t>
            </w:r>
          </w:p>
        </w:tc>
        <w:tc>
          <w:tcPr>
            <w:tcW w:w="8972" w:type="dxa"/>
          </w:tcPr>
          <w:p w14:paraId="6053AB47" w14:textId="77777777" w:rsidR="0037126D" w:rsidRPr="004C6554" w:rsidRDefault="0037126D" w:rsidP="004C6554">
            <w:pPr>
              <w:spacing w:beforeLines="50" w:before="180" w:line="400" w:lineRule="exac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4C6554">
              <w:rPr>
                <w:rFonts w:ascii="標楷體" w:eastAsia="標楷體" w:hint="eastAsia"/>
                <w:sz w:val="28"/>
              </w:rPr>
              <w:t>公園化墓基建造，為求墓型一致、墓碑</w:t>
            </w:r>
            <w:r w:rsidR="007676D5" w:rsidRPr="004C6554">
              <w:rPr>
                <w:rFonts w:ascii="標楷體" w:eastAsia="標楷體" w:hint="eastAsia"/>
                <w:sz w:val="28"/>
              </w:rPr>
              <w:t>材料顏色整潔美觀，一律由本所統一發包代辦，</w:t>
            </w:r>
            <w:r w:rsidR="00AC51F7" w:rsidRPr="004C6554">
              <w:rPr>
                <w:rFonts w:ascii="標楷體" w:eastAsia="標楷體" w:hint="eastAsia"/>
                <w:sz w:val="28"/>
              </w:rPr>
              <w:t>每一墓基繳納如下</w:t>
            </w:r>
            <w:r w:rsidR="007676D5" w:rsidRPr="004C6554">
              <w:rPr>
                <w:rFonts w:ascii="標楷體" w:eastAsia="標楷體" w:hint="eastAsia"/>
                <w:sz w:val="28"/>
              </w:rPr>
              <w:t>費用</w:t>
            </w:r>
            <w:r w:rsidR="00333D79" w:rsidRPr="004C6554">
              <w:rPr>
                <w:rFonts w:ascii="標楷體" w:eastAsia="標楷體" w:hint="eastAsia"/>
                <w:sz w:val="28"/>
              </w:rPr>
              <w:t>，</w:t>
            </w:r>
            <w:r w:rsidR="00810045" w:rsidRPr="004C6554">
              <w:rPr>
                <w:rFonts w:ascii="標楷體" w:eastAsia="標楷體" w:hint="eastAsia"/>
                <w:sz w:val="28"/>
              </w:rPr>
              <w:t>墓地使用費</w:t>
            </w:r>
            <w:r w:rsidR="004E11DF">
              <w:rPr>
                <w:rFonts w:ascii="標楷體" w:eastAsia="標楷體" w:hint="eastAsia"/>
                <w:sz w:val="28"/>
              </w:rPr>
              <w:t>新臺</w:t>
            </w:r>
            <w:r w:rsidRPr="004C6554">
              <w:rPr>
                <w:rFonts w:ascii="標楷體" w:eastAsia="標楷體" w:hint="eastAsia"/>
                <w:sz w:val="28"/>
              </w:rPr>
              <w:t>幣</w:t>
            </w:r>
            <w:r w:rsidR="00DC785A" w:rsidRPr="004C6554">
              <w:rPr>
                <w:rFonts w:ascii="標楷體" w:eastAsia="標楷體" w:hint="eastAsia"/>
                <w:sz w:val="28"/>
              </w:rPr>
              <w:t>一</w:t>
            </w:r>
            <w:r w:rsidR="00810045" w:rsidRPr="004C6554">
              <w:rPr>
                <w:rFonts w:ascii="標楷體" w:eastAsia="標楷體" w:hint="eastAsia"/>
                <w:sz w:val="28"/>
              </w:rPr>
              <w:t>萬二千元、墓基建造</w:t>
            </w:r>
            <w:r w:rsidR="007676D5" w:rsidRPr="004C6554">
              <w:rPr>
                <w:rFonts w:ascii="標楷體" w:eastAsia="標楷體" w:hint="eastAsia"/>
                <w:sz w:val="28"/>
              </w:rPr>
              <w:t>費新臺</w:t>
            </w:r>
            <w:r w:rsidRPr="004C6554">
              <w:rPr>
                <w:rFonts w:ascii="標楷體" w:eastAsia="標楷體" w:hint="eastAsia"/>
                <w:sz w:val="28"/>
              </w:rPr>
              <w:t>幣</w:t>
            </w:r>
            <w:r w:rsidR="00E578A2">
              <w:rPr>
                <w:rFonts w:ascii="標楷體" w:eastAsia="標楷體" w:hint="eastAsia"/>
                <w:sz w:val="28"/>
              </w:rPr>
              <w:t>二</w:t>
            </w:r>
            <w:r w:rsidR="00D063D5" w:rsidRPr="004C6554">
              <w:rPr>
                <w:rFonts w:ascii="標楷體" w:eastAsia="標楷體" w:hint="eastAsia"/>
                <w:sz w:val="28"/>
              </w:rPr>
              <w:t>萬</w:t>
            </w:r>
            <w:r w:rsidR="00E578A2">
              <w:rPr>
                <w:rFonts w:ascii="標楷體" w:eastAsia="標楷體" w:hint="eastAsia"/>
                <w:sz w:val="28"/>
              </w:rPr>
              <w:t>五</w:t>
            </w:r>
            <w:r w:rsidR="00D063D5" w:rsidRPr="004C6554">
              <w:rPr>
                <w:rFonts w:ascii="標楷體" w:eastAsia="標楷體" w:hint="eastAsia"/>
                <w:sz w:val="28"/>
              </w:rPr>
              <w:t>千元、</w:t>
            </w:r>
            <w:r w:rsidR="00810045" w:rsidRPr="004C6554">
              <w:rPr>
                <w:rFonts w:ascii="標楷體" w:eastAsia="標楷體" w:hint="eastAsia"/>
                <w:sz w:val="28"/>
              </w:rPr>
              <w:t>墓地</w:t>
            </w:r>
            <w:r w:rsidR="00D063D5" w:rsidRPr="004C6554">
              <w:rPr>
                <w:rFonts w:ascii="標楷體" w:eastAsia="標楷體" w:hint="eastAsia"/>
                <w:sz w:val="28"/>
              </w:rPr>
              <w:t>清潔</w:t>
            </w:r>
            <w:r w:rsidR="00810045" w:rsidRPr="004C6554">
              <w:rPr>
                <w:rFonts w:ascii="標楷體" w:eastAsia="標楷體" w:hint="eastAsia"/>
                <w:sz w:val="28"/>
              </w:rPr>
              <w:t>維護</w:t>
            </w:r>
            <w:r w:rsidR="00D063D5" w:rsidRPr="004C6554">
              <w:rPr>
                <w:rFonts w:ascii="標楷體" w:eastAsia="標楷體" w:hint="eastAsia"/>
                <w:sz w:val="28"/>
              </w:rPr>
              <w:t>費新</w:t>
            </w:r>
            <w:r w:rsidR="004E11DF">
              <w:rPr>
                <w:rFonts w:ascii="標楷體" w:eastAsia="標楷體" w:hint="eastAsia"/>
                <w:sz w:val="28"/>
              </w:rPr>
              <w:t>臺</w:t>
            </w:r>
            <w:r w:rsidR="00D063D5" w:rsidRPr="004C6554">
              <w:rPr>
                <w:rFonts w:ascii="標楷體" w:eastAsia="標楷體" w:hint="eastAsia"/>
                <w:sz w:val="28"/>
              </w:rPr>
              <w:t>幣九千</w:t>
            </w:r>
            <w:r w:rsidRPr="004C6554">
              <w:rPr>
                <w:rFonts w:ascii="標楷體" w:eastAsia="標楷體" w:hint="eastAsia"/>
                <w:sz w:val="28"/>
              </w:rPr>
              <w:t>元</w:t>
            </w:r>
            <w:r w:rsidR="00E578A2">
              <w:rPr>
                <w:rFonts w:ascii="標楷體" w:eastAsia="標楷體" w:hint="eastAsia"/>
                <w:sz w:val="28"/>
              </w:rPr>
              <w:t>，合計新臺幣四</w:t>
            </w:r>
            <w:r w:rsidR="00333D79" w:rsidRPr="004C6554">
              <w:rPr>
                <w:rFonts w:ascii="標楷體" w:eastAsia="標楷體" w:hint="eastAsia"/>
                <w:sz w:val="28"/>
              </w:rPr>
              <w:t>萬</w:t>
            </w:r>
            <w:r w:rsidR="00E578A2">
              <w:rPr>
                <w:rFonts w:ascii="標楷體" w:eastAsia="標楷體" w:hint="eastAsia"/>
                <w:sz w:val="28"/>
              </w:rPr>
              <w:t>六</w:t>
            </w:r>
            <w:r w:rsidR="00333D79" w:rsidRPr="004C6554">
              <w:rPr>
                <w:rFonts w:ascii="標楷體" w:eastAsia="標楷體" w:hint="eastAsia"/>
                <w:sz w:val="28"/>
              </w:rPr>
              <w:t>千元整。</w:t>
            </w:r>
            <w:r w:rsidRPr="004C6554">
              <w:rPr>
                <w:rFonts w:ascii="標楷體" w:eastAsia="標楷體" w:hint="eastAsia"/>
                <w:sz w:val="28"/>
              </w:rPr>
              <w:t>外鄉鎮市民眾使用費加</w:t>
            </w:r>
            <w:r w:rsidR="00AC51F7" w:rsidRPr="004C6554">
              <w:rPr>
                <w:rFonts w:ascii="標楷體" w:eastAsia="標楷體" w:hint="eastAsia"/>
                <w:sz w:val="28"/>
              </w:rPr>
              <w:t>倍收費合計</w:t>
            </w:r>
            <w:r w:rsidR="004E11DF">
              <w:rPr>
                <w:rFonts w:ascii="標楷體" w:eastAsia="標楷體" w:hint="eastAsia"/>
                <w:sz w:val="28"/>
              </w:rPr>
              <w:t>新臺</w:t>
            </w:r>
            <w:r w:rsidRPr="004C6554">
              <w:rPr>
                <w:rFonts w:ascii="標楷體" w:eastAsia="標楷體" w:hint="eastAsia"/>
                <w:sz w:val="28"/>
              </w:rPr>
              <w:t>幣</w:t>
            </w:r>
            <w:r w:rsidR="00AC51F7" w:rsidRPr="004C6554">
              <w:rPr>
                <w:rFonts w:ascii="標楷體" w:eastAsia="標楷體" w:hint="eastAsia"/>
                <w:sz w:val="28"/>
              </w:rPr>
              <w:t>五</w:t>
            </w:r>
            <w:r w:rsidR="00D063D5" w:rsidRPr="004C6554">
              <w:rPr>
                <w:rFonts w:ascii="標楷體" w:eastAsia="標楷體" w:hint="eastAsia"/>
                <w:sz w:val="28"/>
              </w:rPr>
              <w:t>萬</w:t>
            </w:r>
            <w:r w:rsidR="00E578A2">
              <w:rPr>
                <w:rFonts w:ascii="標楷體" w:eastAsia="標楷體" w:hint="eastAsia"/>
                <w:sz w:val="28"/>
              </w:rPr>
              <w:t>八</w:t>
            </w:r>
            <w:r w:rsidR="00D063D5" w:rsidRPr="004C6554">
              <w:rPr>
                <w:rFonts w:ascii="標楷體" w:eastAsia="標楷體" w:hint="eastAsia"/>
                <w:sz w:val="28"/>
              </w:rPr>
              <w:t>千</w:t>
            </w:r>
            <w:r w:rsidRPr="004C6554">
              <w:rPr>
                <w:rFonts w:ascii="標楷體" w:eastAsia="標楷體" w:hint="eastAsia"/>
                <w:sz w:val="28"/>
              </w:rPr>
              <w:t>元</w:t>
            </w:r>
            <w:r w:rsidR="00333D79" w:rsidRPr="004C6554">
              <w:rPr>
                <w:rFonts w:ascii="標楷體" w:eastAsia="標楷體" w:hint="eastAsia"/>
                <w:sz w:val="28"/>
              </w:rPr>
              <w:t>整。</w:t>
            </w:r>
          </w:p>
          <w:tbl>
            <w:tblPr>
              <w:tblW w:w="8333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5"/>
              <w:gridCol w:w="1310"/>
              <w:gridCol w:w="1454"/>
              <w:gridCol w:w="1440"/>
              <w:gridCol w:w="1200"/>
              <w:gridCol w:w="1604"/>
            </w:tblGrid>
            <w:tr w:rsidR="00C74D0E" w:rsidRPr="004C6554" w14:paraId="64B4F364" w14:textId="77777777" w:rsidTr="004C6554">
              <w:tc>
                <w:tcPr>
                  <w:tcW w:w="1325" w:type="dxa"/>
                  <w:tcBorders>
                    <w:tl2br w:val="single" w:sz="4" w:space="0" w:color="auto"/>
                  </w:tcBorders>
                </w:tcPr>
                <w:p w14:paraId="04DEB211" w14:textId="77777777" w:rsidR="00C74D0E" w:rsidRPr="004C6554" w:rsidRDefault="00C74D0E" w:rsidP="004C6554">
                  <w:pPr>
                    <w:spacing w:line="400" w:lineRule="exact"/>
                    <w:ind w:firstLineChars="250" w:firstLine="600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費用</w:t>
                  </w:r>
                </w:p>
                <w:p w14:paraId="6E61DF89" w14:textId="77777777" w:rsidR="00C74D0E" w:rsidRPr="004C6554" w:rsidRDefault="00C74D0E" w:rsidP="004C6554">
                  <w:pPr>
                    <w:spacing w:line="400" w:lineRule="exact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身份</w:t>
                  </w:r>
                </w:p>
              </w:tc>
              <w:tc>
                <w:tcPr>
                  <w:tcW w:w="1310" w:type="dxa"/>
                  <w:vAlign w:val="center"/>
                </w:tcPr>
                <w:p w14:paraId="3BC96ECD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墓　基</w:t>
                  </w:r>
                </w:p>
                <w:p w14:paraId="39AC74D5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使用費</w:t>
                  </w:r>
                </w:p>
              </w:tc>
              <w:tc>
                <w:tcPr>
                  <w:tcW w:w="1454" w:type="dxa"/>
                  <w:vAlign w:val="center"/>
                </w:tcPr>
                <w:p w14:paraId="280AD85C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墓基建造費</w:t>
                  </w:r>
                </w:p>
              </w:tc>
              <w:tc>
                <w:tcPr>
                  <w:tcW w:w="1440" w:type="dxa"/>
                  <w:vAlign w:val="center"/>
                </w:tcPr>
                <w:p w14:paraId="431B181D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墓基清理費</w:t>
                  </w:r>
                </w:p>
              </w:tc>
              <w:tc>
                <w:tcPr>
                  <w:tcW w:w="1200" w:type="dxa"/>
                  <w:vAlign w:val="center"/>
                </w:tcPr>
                <w:p w14:paraId="0178F073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合　計</w:t>
                  </w:r>
                </w:p>
              </w:tc>
              <w:tc>
                <w:tcPr>
                  <w:tcW w:w="1604" w:type="dxa"/>
                  <w:vAlign w:val="center"/>
                </w:tcPr>
                <w:p w14:paraId="17AD0C13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備  註</w:t>
                  </w:r>
                </w:p>
              </w:tc>
            </w:tr>
            <w:tr w:rsidR="00C74D0E" w:rsidRPr="004C6554" w14:paraId="3521D139" w14:textId="77777777" w:rsidTr="004C6554">
              <w:trPr>
                <w:trHeight w:val="567"/>
              </w:trPr>
              <w:tc>
                <w:tcPr>
                  <w:tcW w:w="1325" w:type="dxa"/>
                  <w:vAlign w:val="center"/>
                </w:tcPr>
                <w:p w14:paraId="0CEA3B67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本鄉鄉民</w:t>
                  </w:r>
                </w:p>
              </w:tc>
              <w:tc>
                <w:tcPr>
                  <w:tcW w:w="1310" w:type="dxa"/>
                  <w:vAlign w:val="center"/>
                </w:tcPr>
                <w:p w14:paraId="10F5A827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12000元</w:t>
                  </w:r>
                </w:p>
              </w:tc>
              <w:tc>
                <w:tcPr>
                  <w:tcW w:w="1454" w:type="dxa"/>
                  <w:vAlign w:val="center"/>
                </w:tcPr>
                <w:p w14:paraId="3B408974" w14:textId="77777777" w:rsidR="00C74D0E" w:rsidRPr="004C6554" w:rsidRDefault="00EE43E6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25</w:t>
                  </w:r>
                  <w:r w:rsidR="00C74D0E" w:rsidRPr="004C6554">
                    <w:rPr>
                      <w:rFonts w:ascii="標楷體" w:eastAsia="標楷體" w:hint="eastAsia"/>
                    </w:rPr>
                    <w:t>000元</w:t>
                  </w:r>
                </w:p>
              </w:tc>
              <w:tc>
                <w:tcPr>
                  <w:tcW w:w="1440" w:type="dxa"/>
                  <w:vAlign w:val="center"/>
                </w:tcPr>
                <w:p w14:paraId="35E60434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9000元</w:t>
                  </w:r>
                </w:p>
              </w:tc>
              <w:tc>
                <w:tcPr>
                  <w:tcW w:w="1200" w:type="dxa"/>
                  <w:vAlign w:val="center"/>
                </w:tcPr>
                <w:p w14:paraId="543C094B" w14:textId="77777777" w:rsidR="00C74D0E" w:rsidRPr="004C6554" w:rsidRDefault="00EE43E6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46</w:t>
                  </w:r>
                  <w:r w:rsidR="00C74D0E" w:rsidRPr="004C6554">
                    <w:rPr>
                      <w:rFonts w:ascii="標楷體" w:eastAsia="標楷體" w:hint="eastAsia"/>
                    </w:rPr>
                    <w:t>000元</w:t>
                  </w:r>
                </w:p>
              </w:tc>
              <w:tc>
                <w:tcPr>
                  <w:tcW w:w="1604" w:type="dxa"/>
                </w:tcPr>
                <w:p w14:paraId="1E3D6A40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74D0E" w:rsidRPr="004C6554" w14:paraId="3E881F65" w14:textId="77777777" w:rsidTr="004C6554">
              <w:trPr>
                <w:trHeight w:val="567"/>
              </w:trPr>
              <w:tc>
                <w:tcPr>
                  <w:tcW w:w="1325" w:type="dxa"/>
                  <w:vAlign w:val="center"/>
                </w:tcPr>
                <w:p w14:paraId="6D64457B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外鄉鄉民</w:t>
                  </w:r>
                </w:p>
              </w:tc>
              <w:tc>
                <w:tcPr>
                  <w:tcW w:w="1310" w:type="dxa"/>
                  <w:vAlign w:val="center"/>
                </w:tcPr>
                <w:p w14:paraId="3ACA6E5A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24000元</w:t>
                  </w:r>
                </w:p>
              </w:tc>
              <w:tc>
                <w:tcPr>
                  <w:tcW w:w="1454" w:type="dxa"/>
                  <w:vAlign w:val="center"/>
                </w:tcPr>
                <w:p w14:paraId="02F8577A" w14:textId="77777777" w:rsidR="00C74D0E" w:rsidRPr="004C6554" w:rsidRDefault="00EE43E6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25</w:t>
                  </w:r>
                  <w:r w:rsidR="00C74D0E" w:rsidRPr="004C6554">
                    <w:rPr>
                      <w:rFonts w:ascii="標楷體" w:eastAsia="標楷體" w:hint="eastAsia"/>
                    </w:rPr>
                    <w:t>000元</w:t>
                  </w:r>
                </w:p>
              </w:tc>
              <w:tc>
                <w:tcPr>
                  <w:tcW w:w="1440" w:type="dxa"/>
                  <w:vAlign w:val="center"/>
                </w:tcPr>
                <w:p w14:paraId="0C40A290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9000元</w:t>
                  </w:r>
                </w:p>
              </w:tc>
              <w:tc>
                <w:tcPr>
                  <w:tcW w:w="1200" w:type="dxa"/>
                  <w:vAlign w:val="center"/>
                </w:tcPr>
                <w:p w14:paraId="26A92D7B" w14:textId="77777777" w:rsidR="00C74D0E" w:rsidRPr="004C6554" w:rsidRDefault="00C74D0E" w:rsidP="00EE43E6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5</w:t>
                  </w:r>
                  <w:r w:rsidR="00EE43E6">
                    <w:rPr>
                      <w:rFonts w:ascii="標楷體" w:eastAsia="標楷體" w:hint="eastAsia"/>
                    </w:rPr>
                    <w:t>8</w:t>
                  </w:r>
                  <w:r w:rsidRPr="004C6554">
                    <w:rPr>
                      <w:rFonts w:ascii="標楷體" w:eastAsia="標楷體" w:hint="eastAsia"/>
                    </w:rPr>
                    <w:t>000元</w:t>
                  </w:r>
                </w:p>
              </w:tc>
              <w:tc>
                <w:tcPr>
                  <w:tcW w:w="1604" w:type="dxa"/>
                </w:tcPr>
                <w:p w14:paraId="434296E0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外鄉鄉民</w:t>
                  </w:r>
                </w:p>
                <w:p w14:paraId="6CA2D9BD" w14:textId="77777777" w:rsidR="00C74D0E" w:rsidRPr="004C6554" w:rsidRDefault="00C74D0E" w:rsidP="004C6554">
                  <w:pPr>
                    <w:spacing w:line="400" w:lineRule="exact"/>
                    <w:jc w:val="center"/>
                    <w:rPr>
                      <w:rFonts w:ascii="標楷體" w:eastAsia="標楷體"/>
                    </w:rPr>
                  </w:pPr>
                  <w:r w:rsidRPr="004C6554">
                    <w:rPr>
                      <w:rFonts w:ascii="標楷體" w:eastAsia="標楷體" w:hint="eastAsia"/>
                    </w:rPr>
                    <w:t>使用費加倍</w:t>
                  </w:r>
                </w:p>
              </w:tc>
            </w:tr>
          </w:tbl>
          <w:p w14:paraId="072949B9" w14:textId="77777777" w:rsidR="00F93D8B" w:rsidRPr="004C6554" w:rsidRDefault="00F93D8B" w:rsidP="004C655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126D" w:rsidRPr="004C6554" w14:paraId="4EDE24A1" w14:textId="77777777" w:rsidTr="004C6554">
        <w:trPr>
          <w:trHeight w:val="567"/>
          <w:jc w:val="center"/>
        </w:trPr>
        <w:tc>
          <w:tcPr>
            <w:tcW w:w="1701" w:type="dxa"/>
          </w:tcPr>
          <w:p w14:paraId="0CFF17CA" w14:textId="77777777" w:rsidR="0037126D" w:rsidRPr="004C6554" w:rsidRDefault="001424FE" w:rsidP="004C6554">
            <w:pPr>
              <w:spacing w:beforeLines="50" w:before="180" w:line="400" w:lineRule="exact"/>
              <w:jc w:val="distribute"/>
              <w:rPr>
                <w:rFonts w:ascii="標楷體" w:eastAsia="標楷體"/>
                <w:sz w:val="40"/>
              </w:rPr>
            </w:pPr>
            <w:r w:rsidRPr="004C6554">
              <w:rPr>
                <w:rFonts w:ascii="標楷體" w:eastAsia="標楷體" w:hint="eastAsia"/>
                <w:sz w:val="28"/>
              </w:rPr>
              <w:t>第三條</w:t>
            </w:r>
          </w:p>
        </w:tc>
        <w:tc>
          <w:tcPr>
            <w:tcW w:w="8972" w:type="dxa"/>
          </w:tcPr>
          <w:p w14:paraId="314054D5" w14:textId="77777777" w:rsidR="0037126D" w:rsidRPr="004C6554" w:rsidRDefault="0037126D" w:rsidP="004C6554">
            <w:pPr>
              <w:spacing w:beforeLines="50" w:before="180"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使用</w:t>
            </w:r>
            <w:r w:rsidR="0062319D" w:rsidRPr="004C6554">
              <w:rPr>
                <w:rFonts w:eastAsia="標楷體" w:hint="eastAsia"/>
                <w:bCs/>
                <w:sz w:val="28"/>
              </w:rPr>
              <w:t>一般</w:t>
            </w:r>
            <w:r w:rsidR="0062319D" w:rsidRPr="004C6554">
              <w:rPr>
                <w:rFonts w:eastAsia="標楷體" w:hint="eastAsia"/>
                <w:bCs/>
                <w:sz w:val="28"/>
              </w:rPr>
              <w:t>(</w:t>
            </w:r>
            <w:r w:rsidR="0062319D" w:rsidRPr="004C6554">
              <w:rPr>
                <w:rFonts w:eastAsia="標楷體" w:hint="eastAsia"/>
                <w:bCs/>
                <w:sz w:val="28"/>
              </w:rPr>
              <w:t>傳統</w:t>
            </w:r>
            <w:r w:rsidR="0062319D" w:rsidRPr="004C6554">
              <w:rPr>
                <w:rFonts w:eastAsia="標楷體" w:hint="eastAsia"/>
                <w:bCs/>
                <w:sz w:val="28"/>
              </w:rPr>
              <w:t>)</w:t>
            </w:r>
            <w:r w:rsidR="0062319D" w:rsidRPr="004C6554">
              <w:rPr>
                <w:rFonts w:eastAsia="標楷體" w:hint="eastAsia"/>
                <w:bCs/>
                <w:sz w:val="28"/>
              </w:rPr>
              <w:t>公墓</w:t>
            </w:r>
            <w:r w:rsidRPr="004C6554">
              <w:rPr>
                <w:rFonts w:eastAsia="標楷體" w:hint="eastAsia"/>
                <w:bCs/>
                <w:sz w:val="28"/>
              </w:rPr>
              <w:t>公墓墓基之收費標準如下：（單位新臺幣）</w:t>
            </w:r>
          </w:p>
          <w:p w14:paraId="0C034EEA" w14:textId="77777777" w:rsidR="00DB43E9" w:rsidRPr="004C6554" w:rsidRDefault="0037126D" w:rsidP="004C6554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一、</w:t>
            </w:r>
            <w:smartTag w:uri="urn:schemas-microsoft-com:office:smarttags" w:element="chmetcnv">
              <w:smartTagPr>
                <w:attr w:name="UnitName" w:val="平方公尺"/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="00DB43E9" w:rsidRPr="004C6554">
                <w:rPr>
                  <w:rFonts w:eastAsia="標楷體" w:hint="eastAsia"/>
                  <w:bCs/>
                  <w:sz w:val="28"/>
                </w:rPr>
                <w:t>六平方公尺</w:t>
              </w:r>
            </w:smartTag>
            <w:r w:rsidR="00DB43E9" w:rsidRPr="004C6554">
              <w:rPr>
                <w:rFonts w:eastAsia="標楷體" w:hint="eastAsia"/>
                <w:bCs/>
                <w:sz w:val="28"/>
              </w:rPr>
              <w:t>(</w:t>
            </w:r>
            <w:r w:rsidR="00DB43E9" w:rsidRPr="004C6554">
              <w:rPr>
                <w:rFonts w:eastAsia="標楷體" w:hint="eastAsia"/>
                <w:bCs/>
                <w:sz w:val="28"/>
              </w:rPr>
              <w:t>約</w:t>
            </w:r>
            <w:smartTag w:uri="urn:schemas-microsoft-com:office:smarttags" w:element="chmetcnv">
              <w:smartTagPr>
                <w:attr w:name="UnitName" w:val="坪"/>
                <w:attr w:name="SourceValue" w:val="1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DB43E9" w:rsidRPr="004C6554">
                <w:rPr>
                  <w:rFonts w:eastAsia="標楷體" w:hint="eastAsia"/>
                  <w:bCs/>
                  <w:sz w:val="28"/>
                </w:rPr>
                <w:t>1.8</w:t>
              </w:r>
              <w:r w:rsidR="00DB43E9" w:rsidRPr="004C6554">
                <w:rPr>
                  <w:rFonts w:eastAsia="標楷體" w:hint="eastAsia"/>
                  <w:bCs/>
                  <w:sz w:val="28"/>
                </w:rPr>
                <w:t>坪</w:t>
              </w:r>
            </w:smartTag>
            <w:r w:rsidR="00DB43E9" w:rsidRPr="004C6554">
              <w:rPr>
                <w:rFonts w:eastAsia="標楷體" w:hint="eastAsia"/>
                <w:bCs/>
                <w:sz w:val="28"/>
              </w:rPr>
              <w:t xml:space="preserve">) </w:t>
            </w:r>
            <w:r w:rsidR="00DB43E9" w:rsidRPr="004C6554">
              <w:rPr>
                <w:rFonts w:eastAsia="標楷體" w:hint="eastAsia"/>
                <w:bCs/>
                <w:sz w:val="28"/>
              </w:rPr>
              <w:t>以內</w:t>
            </w:r>
            <w:r w:rsidR="009A41B3" w:rsidRPr="004C6554">
              <w:rPr>
                <w:rFonts w:eastAsia="標楷體" w:hint="eastAsia"/>
                <w:bCs/>
                <w:sz w:val="28"/>
              </w:rPr>
              <w:t>者收費新臺</w:t>
            </w:r>
            <w:r w:rsidR="00DB43E9" w:rsidRPr="004C6554">
              <w:rPr>
                <w:rFonts w:eastAsia="標楷體" w:hint="eastAsia"/>
                <w:bCs/>
                <w:sz w:val="28"/>
              </w:rPr>
              <w:t>幣三</w:t>
            </w:r>
            <w:r w:rsidR="00333D79" w:rsidRPr="004C6554">
              <w:rPr>
                <w:rFonts w:eastAsia="標楷體" w:hint="eastAsia"/>
                <w:bCs/>
                <w:sz w:val="28"/>
              </w:rPr>
              <w:t>千</w:t>
            </w:r>
            <w:r w:rsidR="00DB43E9" w:rsidRPr="004C6554">
              <w:rPr>
                <w:rFonts w:eastAsia="標楷體" w:hint="eastAsia"/>
                <w:bCs/>
                <w:sz w:val="28"/>
              </w:rPr>
              <w:t>元整</w:t>
            </w:r>
          </w:p>
          <w:p w14:paraId="75F7312F" w14:textId="77777777" w:rsidR="0037126D" w:rsidRPr="004C6554" w:rsidRDefault="00DB43E9" w:rsidP="004C6554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二、</w:t>
            </w:r>
            <w:smartTag w:uri="urn:schemas-microsoft-com:office:smarttags" w:element="chmetcnv">
              <w:smartTagPr>
                <w:attr w:name="UnitName" w:val="平方公尺"/>
                <w:attr w:name="SourceValue" w:val="1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="0037126D" w:rsidRPr="004C6554">
                <w:rPr>
                  <w:rFonts w:eastAsia="標楷體" w:hint="eastAsia"/>
                  <w:bCs/>
                  <w:sz w:val="28"/>
                </w:rPr>
                <w:t>十二平方公尺</w:t>
              </w:r>
            </w:smartTag>
            <w:r w:rsidRPr="004C6554">
              <w:rPr>
                <w:rFonts w:eastAsia="標楷體" w:hint="eastAsia"/>
                <w:bCs/>
                <w:sz w:val="28"/>
              </w:rPr>
              <w:t>(</w:t>
            </w:r>
            <w:r w:rsidR="0037126D" w:rsidRPr="004C6554">
              <w:rPr>
                <w:rFonts w:eastAsia="標楷體" w:hint="eastAsia"/>
                <w:bCs/>
                <w:sz w:val="28"/>
              </w:rPr>
              <w:t>約</w:t>
            </w:r>
            <w:smartTag w:uri="urn:schemas-microsoft-com:office:smarttags" w:element="chmetcnv">
              <w:smartTagPr>
                <w:attr w:name="UnitName" w:val="坪"/>
                <w:attr w:name="SourceValue" w:val="3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37126D" w:rsidRPr="004C6554">
                <w:rPr>
                  <w:rFonts w:eastAsia="標楷體" w:hint="eastAsia"/>
                  <w:bCs/>
                  <w:sz w:val="28"/>
                </w:rPr>
                <w:t>3.6</w:t>
              </w:r>
              <w:r w:rsidR="0037126D" w:rsidRPr="004C6554">
                <w:rPr>
                  <w:rFonts w:eastAsia="標楷體" w:hint="eastAsia"/>
                  <w:bCs/>
                  <w:sz w:val="28"/>
                </w:rPr>
                <w:t>坪</w:t>
              </w:r>
            </w:smartTag>
            <w:r w:rsidRPr="004C6554">
              <w:rPr>
                <w:rFonts w:eastAsia="標楷體" w:hint="eastAsia"/>
                <w:bCs/>
                <w:sz w:val="28"/>
              </w:rPr>
              <w:t>)</w:t>
            </w:r>
            <w:r w:rsidR="007676D5" w:rsidRPr="004C6554">
              <w:rPr>
                <w:rFonts w:eastAsia="標楷體" w:hint="eastAsia"/>
                <w:bCs/>
                <w:sz w:val="28"/>
              </w:rPr>
              <w:t>以內者收費新臺</w:t>
            </w:r>
            <w:r w:rsidR="0037126D" w:rsidRPr="004C6554">
              <w:rPr>
                <w:rFonts w:eastAsia="標楷體" w:hint="eastAsia"/>
                <w:bCs/>
                <w:sz w:val="28"/>
              </w:rPr>
              <w:t>幣</w:t>
            </w:r>
            <w:r w:rsidR="00DC785A" w:rsidRPr="004C6554">
              <w:rPr>
                <w:rFonts w:eastAsia="標楷體" w:hint="eastAsia"/>
                <w:bCs/>
                <w:sz w:val="28"/>
              </w:rPr>
              <w:t>五</w:t>
            </w:r>
            <w:r w:rsidR="006B08B7" w:rsidRPr="004C6554">
              <w:rPr>
                <w:rFonts w:eastAsia="標楷體" w:hint="eastAsia"/>
                <w:bCs/>
                <w:sz w:val="28"/>
              </w:rPr>
              <w:t>千</w:t>
            </w:r>
            <w:r w:rsidR="0037126D" w:rsidRPr="004C6554">
              <w:rPr>
                <w:rFonts w:eastAsia="標楷體" w:hint="eastAsia"/>
                <w:bCs/>
                <w:sz w:val="28"/>
              </w:rPr>
              <w:t>元整。</w:t>
            </w:r>
          </w:p>
          <w:p w14:paraId="2726D189" w14:textId="77777777" w:rsidR="0037126D" w:rsidRPr="004C6554" w:rsidRDefault="00DB43E9" w:rsidP="004C6554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三、</w:t>
            </w:r>
            <w:smartTag w:uri="urn:schemas-microsoft-com:office:smarttags" w:element="chmetcnv">
              <w:smartTagPr>
                <w:attr w:name="UnitName" w:val="平方公尺"/>
                <w:attr w:name="SourceValue" w:val="1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="0037126D" w:rsidRPr="004C6554">
                <w:rPr>
                  <w:rFonts w:eastAsia="標楷體" w:hint="eastAsia"/>
                  <w:bCs/>
                  <w:sz w:val="28"/>
                </w:rPr>
                <w:t>十六平方公尺</w:t>
              </w:r>
            </w:smartTag>
            <w:r w:rsidRPr="004C6554">
              <w:rPr>
                <w:rFonts w:eastAsia="標楷體" w:hint="eastAsia"/>
                <w:bCs/>
                <w:sz w:val="28"/>
              </w:rPr>
              <w:t>(</w:t>
            </w:r>
            <w:r w:rsidR="0037126D" w:rsidRPr="004C6554">
              <w:rPr>
                <w:rFonts w:eastAsia="標楷體" w:hint="eastAsia"/>
                <w:bCs/>
                <w:sz w:val="28"/>
              </w:rPr>
              <w:t>約</w:t>
            </w:r>
            <w:smartTag w:uri="urn:schemas-microsoft-com:office:smarttags" w:element="chmetcnv">
              <w:smartTagPr>
                <w:attr w:name="UnitName" w:val="坪"/>
                <w:attr w:name="SourceValue" w:val="4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37126D" w:rsidRPr="004C6554">
                <w:rPr>
                  <w:rFonts w:eastAsia="標楷體" w:hint="eastAsia"/>
                  <w:bCs/>
                  <w:sz w:val="28"/>
                </w:rPr>
                <w:t>4.8</w:t>
              </w:r>
              <w:r w:rsidR="0037126D" w:rsidRPr="004C6554">
                <w:rPr>
                  <w:rFonts w:eastAsia="標楷體" w:hint="eastAsia"/>
                  <w:bCs/>
                  <w:sz w:val="28"/>
                </w:rPr>
                <w:t>坪</w:t>
              </w:r>
            </w:smartTag>
            <w:r w:rsidRPr="004C6554">
              <w:rPr>
                <w:rFonts w:eastAsia="標楷體" w:hint="eastAsia"/>
                <w:bCs/>
                <w:sz w:val="28"/>
              </w:rPr>
              <w:t>)</w:t>
            </w:r>
            <w:r w:rsidR="007676D5" w:rsidRPr="004C6554">
              <w:rPr>
                <w:rFonts w:eastAsia="標楷體" w:hint="eastAsia"/>
                <w:bCs/>
                <w:sz w:val="28"/>
              </w:rPr>
              <w:t>以內者收費新臺</w:t>
            </w:r>
            <w:r w:rsidR="00CF3538" w:rsidRPr="004C6554">
              <w:rPr>
                <w:rFonts w:eastAsia="標楷體" w:hint="eastAsia"/>
                <w:bCs/>
                <w:sz w:val="28"/>
              </w:rPr>
              <w:t>幣</w:t>
            </w:r>
            <w:r w:rsidR="006B08B7" w:rsidRPr="004C6554">
              <w:rPr>
                <w:rFonts w:eastAsia="標楷體" w:hint="eastAsia"/>
                <w:bCs/>
                <w:sz w:val="28"/>
              </w:rPr>
              <w:t>八千</w:t>
            </w:r>
            <w:r w:rsidR="0037126D" w:rsidRPr="004C6554">
              <w:rPr>
                <w:rFonts w:eastAsia="標楷體" w:hint="eastAsia"/>
                <w:bCs/>
                <w:sz w:val="28"/>
              </w:rPr>
              <w:t>元整。</w:t>
            </w:r>
          </w:p>
          <w:p w14:paraId="1741392F" w14:textId="77777777" w:rsidR="00322718" w:rsidRPr="004C6554" w:rsidRDefault="00322718" w:rsidP="004C6554">
            <w:pPr>
              <w:adjustRightInd w:val="0"/>
              <w:snapToGrid w:val="0"/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四、</w:t>
            </w:r>
            <w:r w:rsidR="005B356B" w:rsidRPr="004C6554">
              <w:rPr>
                <w:rFonts w:eastAsia="標楷體" w:hint="eastAsia"/>
                <w:bCs/>
                <w:sz w:val="28"/>
              </w:rPr>
              <w:t>外鄉鎮市民眾使用費以本鄉民眾費用三倍收費。</w:t>
            </w:r>
          </w:p>
          <w:p w14:paraId="3C3B6D55" w14:textId="77777777" w:rsidR="006943D9" w:rsidRPr="004C6554" w:rsidRDefault="0037126D" w:rsidP="004C6554">
            <w:pPr>
              <w:spacing w:line="400" w:lineRule="exact"/>
              <w:ind w:firstLineChars="200" w:firstLine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每一墓基不得超過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6"/>
                <w:attr w:name="UnitName" w:val="平方公尺"/>
              </w:smartTagPr>
              <w:r w:rsidRPr="004C6554">
                <w:rPr>
                  <w:rFonts w:eastAsia="標楷體" w:hint="eastAsia"/>
                  <w:bCs/>
                  <w:sz w:val="28"/>
                </w:rPr>
                <w:t>十六平方公尺</w:t>
              </w:r>
            </w:smartTag>
            <w:r w:rsidRPr="004C6554">
              <w:rPr>
                <w:rFonts w:eastAsia="標楷體" w:hint="eastAsia"/>
                <w:bCs/>
                <w:sz w:val="28"/>
              </w:rPr>
              <w:t>，但兩棺以上合葬者每棺得放寬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8"/>
                <w:attr w:name="UnitName" w:val="平方公尺"/>
              </w:smartTagPr>
              <w:r w:rsidRPr="004C6554">
                <w:rPr>
                  <w:rFonts w:eastAsia="標楷體" w:hint="eastAsia"/>
                  <w:bCs/>
                  <w:sz w:val="28"/>
                </w:rPr>
                <w:t>八平方公尺</w:t>
              </w:r>
            </w:smartTag>
            <w:r w:rsidR="009A41B3" w:rsidRPr="004C6554">
              <w:rPr>
                <w:rFonts w:eastAsia="標楷體" w:hint="eastAsia"/>
                <w:bCs/>
                <w:sz w:val="28"/>
              </w:rPr>
              <w:t>，放寬部份加收新臺</w:t>
            </w:r>
            <w:r w:rsidR="006B08B7" w:rsidRPr="004C6554">
              <w:rPr>
                <w:rFonts w:eastAsia="標楷體" w:hint="eastAsia"/>
                <w:bCs/>
                <w:sz w:val="28"/>
              </w:rPr>
              <w:t>幣六千</w:t>
            </w:r>
            <w:r w:rsidRPr="004C6554">
              <w:rPr>
                <w:rFonts w:eastAsia="標楷體" w:hint="eastAsia"/>
                <w:bCs/>
                <w:sz w:val="28"/>
              </w:rPr>
              <w:t>元整。</w:t>
            </w:r>
          </w:p>
        </w:tc>
      </w:tr>
      <w:tr w:rsidR="0037126D" w:rsidRPr="004C6554" w14:paraId="55465F2D" w14:textId="77777777" w:rsidTr="004C6554">
        <w:trPr>
          <w:trHeight w:val="567"/>
          <w:jc w:val="center"/>
        </w:trPr>
        <w:tc>
          <w:tcPr>
            <w:tcW w:w="1701" w:type="dxa"/>
          </w:tcPr>
          <w:p w14:paraId="3B300AA8" w14:textId="77777777" w:rsidR="0037126D" w:rsidRPr="004C6554" w:rsidRDefault="001424FE" w:rsidP="004C6554">
            <w:pPr>
              <w:spacing w:beforeLines="50" w:before="180" w:line="400" w:lineRule="exact"/>
              <w:jc w:val="distribute"/>
              <w:rPr>
                <w:rFonts w:ascii="標楷體" w:eastAsia="標楷體"/>
                <w:sz w:val="40"/>
              </w:rPr>
            </w:pPr>
            <w:r w:rsidRPr="004C6554">
              <w:rPr>
                <w:rFonts w:ascii="標楷體" w:eastAsia="標楷體" w:hint="eastAsia"/>
                <w:sz w:val="28"/>
              </w:rPr>
              <w:t>第四條</w:t>
            </w:r>
          </w:p>
        </w:tc>
        <w:tc>
          <w:tcPr>
            <w:tcW w:w="8972" w:type="dxa"/>
          </w:tcPr>
          <w:p w14:paraId="3D15A486" w14:textId="77777777" w:rsidR="0037126D" w:rsidRPr="004C6554" w:rsidRDefault="0037126D" w:rsidP="004C6554">
            <w:pPr>
              <w:spacing w:beforeLines="50" w:before="180"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本鄉第一納骨堂使用費收費標準如下：</w:t>
            </w:r>
          </w:p>
          <w:p w14:paraId="02558C30" w14:textId="77777777" w:rsidR="0037126D" w:rsidRPr="004C6554" w:rsidRDefault="0037126D" w:rsidP="004C6554">
            <w:pPr>
              <w:spacing w:line="400" w:lineRule="exact"/>
              <w:ind w:leftChars="199" w:left="1038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一、</w:t>
            </w:r>
            <w:r w:rsidR="004E35B3" w:rsidRPr="004C6554">
              <w:rPr>
                <w:rFonts w:eastAsia="標楷體" w:hint="eastAsia"/>
                <w:bCs/>
                <w:sz w:val="28"/>
              </w:rPr>
              <w:t>安置於第一樓﹝地下室﹞、第二樓每具新臺</w:t>
            </w:r>
            <w:r w:rsidR="00FE7D34" w:rsidRPr="004C6554">
              <w:rPr>
                <w:rFonts w:eastAsia="標楷體" w:hint="eastAsia"/>
                <w:bCs/>
                <w:sz w:val="28"/>
              </w:rPr>
              <w:t>幣二萬一千元，外鄉鎮市民眾申請使用加倍收費</w:t>
            </w:r>
            <w:r w:rsidRPr="004C6554">
              <w:rPr>
                <w:rFonts w:eastAsia="標楷體" w:hint="eastAsia"/>
                <w:bCs/>
                <w:sz w:val="28"/>
              </w:rPr>
              <w:t>。</w:t>
            </w:r>
          </w:p>
          <w:p w14:paraId="26EFC94F" w14:textId="77777777" w:rsidR="0037126D" w:rsidRPr="004C6554" w:rsidRDefault="0037126D" w:rsidP="004C6554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二、</w:t>
            </w:r>
            <w:r w:rsidR="004E35B3" w:rsidRPr="004C6554">
              <w:rPr>
                <w:rFonts w:eastAsia="標楷體" w:hint="eastAsia"/>
                <w:bCs/>
                <w:sz w:val="28"/>
              </w:rPr>
              <w:t>安置第三樓於每具新臺</w:t>
            </w:r>
            <w:r w:rsidR="00FE7D34" w:rsidRPr="004C6554">
              <w:rPr>
                <w:rFonts w:eastAsia="標楷體" w:hint="eastAsia"/>
                <w:bCs/>
                <w:sz w:val="28"/>
              </w:rPr>
              <w:t>幣一萬九千元，外鄉鎮市民眾申請使用加倍收費</w:t>
            </w:r>
            <w:r w:rsidRPr="004C6554">
              <w:rPr>
                <w:rFonts w:eastAsia="標楷體" w:hint="eastAsia"/>
                <w:bCs/>
                <w:sz w:val="28"/>
              </w:rPr>
              <w:t>。</w:t>
            </w:r>
          </w:p>
          <w:p w14:paraId="580A9432" w14:textId="77777777" w:rsidR="0037126D" w:rsidRPr="004C6554" w:rsidRDefault="0037126D" w:rsidP="004C6554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三、</w:t>
            </w:r>
            <w:r w:rsidR="004E35B3" w:rsidRPr="004C6554">
              <w:rPr>
                <w:rFonts w:eastAsia="標楷體" w:hint="eastAsia"/>
                <w:bCs/>
                <w:sz w:val="28"/>
              </w:rPr>
              <w:t>安置第四樓〈骨灰區〉於每具新臺</w:t>
            </w:r>
            <w:r w:rsidR="00FE7D34" w:rsidRPr="004C6554">
              <w:rPr>
                <w:rFonts w:eastAsia="標楷體" w:hint="eastAsia"/>
                <w:bCs/>
                <w:sz w:val="28"/>
              </w:rPr>
              <w:t>幣一</w:t>
            </w:r>
            <w:r w:rsidRPr="004C6554">
              <w:rPr>
                <w:rFonts w:eastAsia="標楷體" w:hint="eastAsia"/>
                <w:bCs/>
                <w:sz w:val="28"/>
              </w:rPr>
              <w:t>萬</w:t>
            </w:r>
            <w:r w:rsidR="00DC785A" w:rsidRPr="004C6554">
              <w:rPr>
                <w:rFonts w:eastAsia="標楷體" w:hint="eastAsia"/>
                <w:bCs/>
                <w:sz w:val="28"/>
              </w:rPr>
              <w:t>五</w:t>
            </w:r>
            <w:r w:rsidR="00FE7D34" w:rsidRPr="004C6554">
              <w:rPr>
                <w:rFonts w:eastAsia="標楷體" w:hint="eastAsia"/>
                <w:bCs/>
                <w:sz w:val="28"/>
              </w:rPr>
              <w:t>千元，外鄉鎮市民眾申請使用加倍收費</w:t>
            </w:r>
            <w:r w:rsidRPr="004C6554">
              <w:rPr>
                <w:rFonts w:eastAsia="標楷體" w:hint="eastAsia"/>
                <w:bCs/>
                <w:sz w:val="28"/>
              </w:rPr>
              <w:t>。</w:t>
            </w:r>
          </w:p>
          <w:p w14:paraId="28E4315C" w14:textId="77777777" w:rsidR="0037126D" w:rsidRPr="004C6554" w:rsidRDefault="0037126D" w:rsidP="004C6554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lastRenderedPageBreak/>
              <w:t>四、安置於</w:t>
            </w:r>
            <w:r w:rsidR="004D6EF3" w:rsidRPr="004C6554">
              <w:rPr>
                <w:rFonts w:eastAsia="標楷體" w:hint="eastAsia"/>
                <w:bCs/>
                <w:sz w:val="28"/>
              </w:rPr>
              <w:t>各樓</w:t>
            </w:r>
            <w:r w:rsidRPr="004C6554">
              <w:rPr>
                <w:rFonts w:eastAsia="標楷體" w:hint="eastAsia"/>
                <w:bCs/>
                <w:sz w:val="28"/>
              </w:rPr>
              <w:t>樑柱下</w:t>
            </w:r>
            <w:r w:rsidR="004E35B3" w:rsidRPr="004C6554">
              <w:rPr>
                <w:rFonts w:eastAsia="標楷體" w:hint="eastAsia"/>
                <w:bCs/>
                <w:sz w:val="28"/>
              </w:rPr>
              <w:t>本鄉民眾</w:t>
            </w:r>
            <w:r w:rsidRPr="004C6554">
              <w:rPr>
                <w:rFonts w:eastAsia="標楷體" w:hint="eastAsia"/>
                <w:bCs/>
                <w:sz w:val="28"/>
              </w:rPr>
              <w:t>每</w:t>
            </w:r>
            <w:r w:rsidR="004E35B3" w:rsidRPr="004C6554">
              <w:rPr>
                <w:rFonts w:eastAsia="標楷體" w:hint="eastAsia"/>
                <w:bCs/>
                <w:sz w:val="28"/>
              </w:rPr>
              <w:t>具</w:t>
            </w:r>
            <w:r w:rsidRPr="004C6554">
              <w:rPr>
                <w:rFonts w:eastAsia="標楷體" w:hint="eastAsia"/>
                <w:bCs/>
                <w:sz w:val="28"/>
              </w:rPr>
              <w:t>收費</w:t>
            </w:r>
            <w:r w:rsidR="004E35B3" w:rsidRPr="004C6554">
              <w:rPr>
                <w:rFonts w:eastAsia="標楷體" w:hint="eastAsia"/>
                <w:bCs/>
                <w:sz w:val="28"/>
              </w:rPr>
              <w:t>新臺幣一萬元，外鄉鎮市民眾</w:t>
            </w:r>
            <w:r w:rsidR="00DC21EA" w:rsidRPr="004C6554">
              <w:rPr>
                <w:rFonts w:eastAsia="標楷體" w:hint="eastAsia"/>
                <w:bCs/>
                <w:sz w:val="28"/>
              </w:rPr>
              <w:t>申請使用</w:t>
            </w:r>
            <w:r w:rsidR="005E6B5F" w:rsidRPr="004C6554">
              <w:rPr>
                <w:rFonts w:eastAsia="標楷體" w:hint="eastAsia"/>
                <w:bCs/>
                <w:sz w:val="28"/>
              </w:rPr>
              <w:t>加倍</w:t>
            </w:r>
            <w:r w:rsidRPr="004C6554">
              <w:rPr>
                <w:rFonts w:eastAsia="標楷體" w:hint="eastAsia"/>
                <w:bCs/>
                <w:sz w:val="28"/>
              </w:rPr>
              <w:t>收費。</w:t>
            </w:r>
          </w:p>
        </w:tc>
      </w:tr>
      <w:tr w:rsidR="00954859" w:rsidRPr="004C6554" w14:paraId="36C5EC21" w14:textId="77777777" w:rsidTr="004C6554">
        <w:trPr>
          <w:trHeight w:val="567"/>
          <w:jc w:val="center"/>
        </w:trPr>
        <w:tc>
          <w:tcPr>
            <w:tcW w:w="1701" w:type="dxa"/>
          </w:tcPr>
          <w:p w14:paraId="07BE2980" w14:textId="77777777" w:rsidR="00954859" w:rsidRPr="001D03A4" w:rsidRDefault="00954859" w:rsidP="00954859">
            <w:pPr>
              <w:spacing w:beforeLines="50" w:before="180" w:line="400" w:lineRule="exact"/>
              <w:jc w:val="distribute"/>
              <w:rPr>
                <w:rFonts w:ascii="標楷體" w:eastAsia="標楷體"/>
                <w:sz w:val="40"/>
              </w:rPr>
            </w:pPr>
            <w:r w:rsidRPr="001D03A4">
              <w:rPr>
                <w:rFonts w:ascii="標楷體" w:eastAsia="標楷體" w:hint="eastAsia"/>
                <w:sz w:val="28"/>
              </w:rPr>
              <w:lastRenderedPageBreak/>
              <w:t>第五條</w:t>
            </w:r>
          </w:p>
        </w:tc>
        <w:tc>
          <w:tcPr>
            <w:tcW w:w="8972" w:type="dxa"/>
          </w:tcPr>
          <w:p w14:paraId="254AD969" w14:textId="77777777" w:rsidR="00954859" w:rsidRPr="001D03A4" w:rsidRDefault="00954859" w:rsidP="00482809">
            <w:pPr>
              <w:spacing w:beforeLines="50" w:before="180" w:line="400" w:lineRule="exact"/>
              <w:ind w:firstLineChars="200" w:firstLine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ascii="標楷體" w:eastAsia="標楷體" w:hAnsi="標楷體" w:hint="eastAsia"/>
                <w:sz w:val="28"/>
                <w:szCs w:val="28"/>
              </w:rPr>
              <w:t>本鄉</w:t>
            </w:r>
            <w:r w:rsidRPr="001D03A4">
              <w:rPr>
                <w:rFonts w:eastAsia="標楷體" w:hint="eastAsia"/>
                <w:bCs/>
                <w:sz w:val="28"/>
              </w:rPr>
              <w:t>第二納骨堂使用收費標準如下：（單位新臺幣）</w:t>
            </w:r>
          </w:p>
          <w:p w14:paraId="438356AE" w14:textId="77777777" w:rsidR="00954859" w:rsidRPr="0032127B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color w:val="000000"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>一、</w:t>
            </w:r>
            <w:r w:rsidRPr="001D03A4">
              <w:rPr>
                <w:rFonts w:ascii="標楷體" w:eastAsia="標楷體" w:hAnsi="標楷體" w:hint="eastAsia"/>
                <w:sz w:val="28"/>
                <w:szCs w:val="28"/>
              </w:rPr>
              <w:t>安置第二納骨堂(懷親堂)</w:t>
            </w:r>
            <w:r w:rsidRPr="003212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一樓、</w:t>
            </w:r>
            <w:r w:rsidRPr="006E4D8B">
              <w:rPr>
                <w:rFonts w:eastAsia="標楷體" w:hint="eastAsia"/>
                <w:bCs/>
                <w:sz w:val="28"/>
              </w:rPr>
              <w:t>第二樓一般區第</w:t>
            </w:r>
            <w:r w:rsidRPr="006E4D8B">
              <w:rPr>
                <w:rFonts w:ascii="標楷體" w:eastAsia="標楷體" w:hAnsi="標楷體" w:hint="eastAsia"/>
                <w:bCs/>
                <w:sz w:val="28"/>
              </w:rPr>
              <w:t>1、10層，第</w:t>
            </w:r>
            <w:r w:rsidRPr="006E4D8B">
              <w:rPr>
                <w:rFonts w:eastAsia="標楷體" w:hint="eastAsia"/>
                <w:bCs/>
                <w:sz w:val="28"/>
              </w:rPr>
              <w:t>三樓教會一般區骨灰櫃第</w:t>
            </w:r>
            <w:r w:rsidRPr="006E4D8B">
              <w:rPr>
                <w:rFonts w:ascii="標楷體" w:eastAsia="標楷體" w:hAnsi="標楷體" w:hint="eastAsia"/>
                <w:bCs/>
                <w:sz w:val="28"/>
              </w:rPr>
              <w:t>1、12層</w:t>
            </w:r>
            <w:r w:rsidRPr="0032127B">
              <w:rPr>
                <w:rFonts w:ascii="標楷體" w:eastAsia="標楷體" w:hAnsi="標楷體" w:hint="eastAsia"/>
                <w:bCs/>
                <w:color w:val="000000"/>
                <w:sz w:val="28"/>
              </w:rPr>
              <w:t>每櫃新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臺</w:t>
            </w:r>
            <w:r w:rsidRPr="0032127B">
              <w:rPr>
                <w:rFonts w:ascii="標楷體" w:eastAsia="標楷體" w:hAnsi="標楷體" w:hint="eastAsia"/>
                <w:bCs/>
                <w:color w:val="000000"/>
                <w:sz w:val="28"/>
              </w:rPr>
              <w:t>幣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一萬一千元。</w:t>
            </w:r>
          </w:p>
          <w:p w14:paraId="20A11A45" w14:textId="77777777" w:rsidR="00954859" w:rsidRPr="0032127B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color w:val="000000"/>
                <w:sz w:val="28"/>
              </w:rPr>
            </w:pPr>
            <w:r w:rsidRPr="0032127B">
              <w:rPr>
                <w:rFonts w:eastAsia="標楷體" w:hint="eastAsia"/>
                <w:bCs/>
                <w:color w:val="000000"/>
                <w:sz w:val="28"/>
              </w:rPr>
              <w:t xml:space="preserve">    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本鄉民眾使用第一樓、第二樓第</w:t>
            </w:r>
            <w:r w:rsidRPr="0032127B">
              <w:rPr>
                <w:rFonts w:ascii="標楷體" w:eastAsia="標楷體" w:hAnsi="標楷體" w:hint="eastAsia"/>
                <w:bCs/>
                <w:color w:val="000000"/>
                <w:sz w:val="28"/>
              </w:rPr>
              <w:t>1、10層，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第三樓教會一般區第</w:t>
            </w:r>
            <w:r w:rsidRPr="0032127B">
              <w:rPr>
                <w:rFonts w:ascii="標楷體" w:eastAsia="標楷體" w:hAnsi="標楷體" w:hint="eastAsia"/>
                <w:bCs/>
                <w:color w:val="000000"/>
                <w:sz w:val="28"/>
              </w:rPr>
              <w:t>1、12層，減收使用費。</w:t>
            </w:r>
          </w:p>
          <w:p w14:paraId="5F79805D" w14:textId="77777777" w:rsidR="00954859" w:rsidRPr="0032127B" w:rsidRDefault="00954859" w:rsidP="00205B08">
            <w:pPr>
              <w:spacing w:line="400" w:lineRule="exact"/>
              <w:ind w:leftChars="464" w:left="1114"/>
              <w:jc w:val="both"/>
              <w:rPr>
                <w:rFonts w:eastAsia="標楷體"/>
                <w:bCs/>
                <w:color w:val="000000"/>
                <w:sz w:val="28"/>
              </w:rPr>
            </w:pPr>
            <w:r w:rsidRPr="0032127B">
              <w:rPr>
                <w:rFonts w:eastAsia="標楷體" w:hint="eastAsia"/>
                <w:bCs/>
                <w:color w:val="000000"/>
                <w:sz w:val="28"/>
              </w:rPr>
              <w:t>第一樓、第二樓、第三樓教會一般區第</w:t>
            </w:r>
            <w:r w:rsidRPr="0032127B">
              <w:rPr>
                <w:rFonts w:ascii="標楷體" w:eastAsia="標楷體" w:hAnsi="標楷體" w:hint="eastAsia"/>
                <w:bCs/>
                <w:color w:val="000000"/>
                <w:sz w:val="28"/>
              </w:rPr>
              <w:t>2、3、9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層每櫃新臺幣二萬元。</w:t>
            </w:r>
          </w:p>
          <w:p w14:paraId="533E4B92" w14:textId="77777777" w:rsidR="00954859" w:rsidRPr="0032127B" w:rsidRDefault="00954859" w:rsidP="00205B08">
            <w:pPr>
              <w:spacing w:line="400" w:lineRule="exact"/>
              <w:ind w:leftChars="464" w:left="1114"/>
              <w:jc w:val="both"/>
              <w:rPr>
                <w:rFonts w:eastAsia="標楷體"/>
                <w:bCs/>
                <w:color w:val="000000"/>
                <w:sz w:val="28"/>
              </w:rPr>
            </w:pPr>
            <w:r w:rsidRPr="0032127B">
              <w:rPr>
                <w:rFonts w:eastAsia="標楷體" w:hint="eastAsia"/>
                <w:bCs/>
                <w:color w:val="000000"/>
                <w:sz w:val="28"/>
              </w:rPr>
              <w:t>第一樓、第二樓、第三樓教會一般區第</w:t>
            </w:r>
            <w:r w:rsidRPr="0032127B">
              <w:rPr>
                <w:rFonts w:ascii="標楷體" w:eastAsia="標楷體" w:hAnsi="標楷體" w:hint="eastAsia"/>
                <w:bCs/>
                <w:color w:val="000000"/>
                <w:sz w:val="28"/>
              </w:rPr>
              <w:t>5、6、7、8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層每櫃新臺幣二萬九千元。</w:t>
            </w:r>
          </w:p>
          <w:p w14:paraId="17E60D70" w14:textId="77777777" w:rsidR="00954859" w:rsidRPr="0032127B" w:rsidRDefault="00954859" w:rsidP="00205B08">
            <w:pPr>
              <w:spacing w:line="400" w:lineRule="exact"/>
              <w:ind w:leftChars="464" w:left="1114"/>
              <w:jc w:val="both"/>
              <w:rPr>
                <w:rFonts w:eastAsia="標楷體"/>
                <w:bCs/>
                <w:color w:val="000000"/>
                <w:sz w:val="28"/>
              </w:rPr>
            </w:pPr>
            <w:r w:rsidRPr="0032127B">
              <w:rPr>
                <w:rFonts w:eastAsia="標楷體" w:hint="eastAsia"/>
                <w:bCs/>
                <w:color w:val="000000"/>
                <w:sz w:val="28"/>
              </w:rPr>
              <w:t>第三樓教會一般區骨灰櫃第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10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、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11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層</w:t>
            </w:r>
            <w:r w:rsidRPr="0032127B">
              <w:rPr>
                <w:rFonts w:ascii="標楷體" w:eastAsia="標楷體" w:hAnsi="標楷體" w:hint="eastAsia"/>
                <w:bCs/>
                <w:color w:val="000000"/>
                <w:sz w:val="28"/>
              </w:rPr>
              <w:t>每櫃新臺幣一萬一千元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。</w:t>
            </w:r>
          </w:p>
          <w:p w14:paraId="6F9E3CA7" w14:textId="77777777" w:rsidR="00954859" w:rsidRPr="0032127B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127B">
              <w:rPr>
                <w:rFonts w:eastAsia="標楷體" w:hint="eastAsia"/>
                <w:bCs/>
                <w:color w:val="000000"/>
                <w:sz w:val="28"/>
              </w:rPr>
              <w:t xml:space="preserve">　　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 xml:space="preserve"> </w:t>
            </w:r>
            <w:r w:rsidRPr="0032127B">
              <w:rPr>
                <w:rFonts w:eastAsia="標楷體" w:hint="eastAsia"/>
                <w:bCs/>
                <w:color w:val="000000"/>
                <w:sz w:val="28"/>
              </w:rPr>
              <w:t>外鄉鎮市民眾加收百分之五十。</w:t>
            </w:r>
          </w:p>
          <w:p w14:paraId="2489D100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>二、</w:t>
            </w:r>
            <w:r w:rsidRPr="001D03A4">
              <w:rPr>
                <w:rFonts w:ascii="標楷體" w:eastAsia="標楷體" w:hAnsi="標楷體" w:hint="eastAsia"/>
                <w:sz w:val="28"/>
                <w:szCs w:val="28"/>
              </w:rPr>
              <w:t>安置第二納骨堂(懷親堂)第</w:t>
            </w:r>
            <w:r w:rsidRPr="001D03A4">
              <w:rPr>
                <w:rFonts w:eastAsia="標楷體" w:hint="eastAsia"/>
                <w:bCs/>
                <w:sz w:val="28"/>
              </w:rPr>
              <w:t>一樓、</w:t>
            </w:r>
            <w:r w:rsidRPr="001D03A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D03A4">
              <w:rPr>
                <w:rFonts w:eastAsia="標楷體" w:hint="eastAsia"/>
                <w:bCs/>
                <w:sz w:val="28"/>
              </w:rPr>
              <w:t>二樓、</w:t>
            </w:r>
            <w:r w:rsidRPr="001D03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1D03A4">
              <w:rPr>
                <w:rFonts w:eastAsia="標楷體" w:hint="eastAsia"/>
                <w:bCs/>
                <w:color w:val="000000"/>
                <w:sz w:val="28"/>
              </w:rPr>
              <w:t>三樓教會</w:t>
            </w:r>
            <w:r w:rsidRPr="001D03A4">
              <w:rPr>
                <w:rFonts w:eastAsia="標楷體" w:hint="eastAsia"/>
                <w:bCs/>
                <w:sz w:val="28"/>
              </w:rPr>
              <w:t>特別區骨灰櫃。</w:t>
            </w:r>
          </w:p>
          <w:p w14:paraId="5623AA11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 xml:space="preserve">　　第</w:t>
            </w:r>
            <w:r w:rsidRPr="001D03A4">
              <w:rPr>
                <w:rFonts w:eastAsia="標楷體" w:hint="eastAsia"/>
                <w:bCs/>
                <w:sz w:val="28"/>
              </w:rPr>
              <w:t>1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10</w:t>
            </w:r>
            <w:r w:rsidR="0008761D">
              <w:rPr>
                <w:rFonts w:eastAsia="標楷體" w:hint="eastAsia"/>
                <w:bCs/>
                <w:sz w:val="28"/>
              </w:rPr>
              <w:t>層每櫃新臺</w:t>
            </w:r>
            <w:r w:rsidRPr="001D03A4">
              <w:rPr>
                <w:rFonts w:eastAsia="標楷體" w:hint="eastAsia"/>
                <w:bCs/>
                <w:sz w:val="28"/>
              </w:rPr>
              <w:t>幣四萬五千元。</w:t>
            </w:r>
          </w:p>
          <w:p w14:paraId="31402971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 xml:space="preserve">　　第</w:t>
            </w:r>
            <w:r w:rsidRPr="001D03A4">
              <w:rPr>
                <w:rFonts w:eastAsia="標楷體" w:hint="eastAsia"/>
                <w:bCs/>
                <w:sz w:val="28"/>
              </w:rPr>
              <w:t>2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3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9</w:t>
            </w:r>
            <w:r w:rsidRPr="001D03A4">
              <w:rPr>
                <w:rFonts w:eastAsia="標楷體" w:hint="eastAsia"/>
                <w:bCs/>
                <w:sz w:val="28"/>
              </w:rPr>
              <w:t>層每櫃新</w:t>
            </w:r>
            <w:r w:rsidR="0008761D">
              <w:rPr>
                <w:rFonts w:eastAsia="標楷體" w:hint="eastAsia"/>
                <w:bCs/>
                <w:sz w:val="28"/>
              </w:rPr>
              <w:t>臺</w:t>
            </w:r>
            <w:r w:rsidRPr="001D03A4">
              <w:rPr>
                <w:rFonts w:eastAsia="標楷體" w:hint="eastAsia"/>
                <w:bCs/>
                <w:sz w:val="28"/>
              </w:rPr>
              <w:t>幣五萬八千元。</w:t>
            </w:r>
          </w:p>
          <w:p w14:paraId="058290AC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 xml:space="preserve">　　第</w:t>
            </w:r>
            <w:r w:rsidRPr="001D03A4">
              <w:rPr>
                <w:rFonts w:eastAsia="標楷體" w:hint="eastAsia"/>
                <w:bCs/>
                <w:sz w:val="28"/>
              </w:rPr>
              <w:t>5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6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7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8</w:t>
            </w:r>
            <w:r w:rsidRPr="001D03A4">
              <w:rPr>
                <w:rFonts w:eastAsia="標楷體" w:hint="eastAsia"/>
                <w:bCs/>
                <w:sz w:val="28"/>
              </w:rPr>
              <w:t>層每櫃新</w:t>
            </w:r>
            <w:r w:rsidR="0008761D">
              <w:rPr>
                <w:rFonts w:eastAsia="標楷體" w:hint="eastAsia"/>
                <w:bCs/>
                <w:sz w:val="28"/>
              </w:rPr>
              <w:t>臺</w:t>
            </w:r>
            <w:r w:rsidRPr="001D03A4">
              <w:rPr>
                <w:rFonts w:eastAsia="標楷體" w:hint="eastAsia"/>
                <w:bCs/>
                <w:sz w:val="28"/>
              </w:rPr>
              <w:t>幣七萬二千元。</w:t>
            </w:r>
          </w:p>
          <w:p w14:paraId="7CF4C7EF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 xml:space="preserve">　　外鄉鎮市民眾加倍收費。</w:t>
            </w:r>
          </w:p>
          <w:p w14:paraId="55A71788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>三、</w:t>
            </w:r>
            <w:r w:rsidRPr="001D03A4">
              <w:rPr>
                <w:rFonts w:ascii="標楷體" w:eastAsia="標楷體" w:hAnsi="標楷體" w:hint="eastAsia"/>
                <w:sz w:val="28"/>
                <w:szCs w:val="28"/>
              </w:rPr>
              <w:t>安置第二納骨堂(懷親堂)第</w:t>
            </w:r>
            <w:r w:rsidRPr="001D03A4">
              <w:rPr>
                <w:rFonts w:eastAsia="標楷體" w:hint="eastAsia"/>
                <w:bCs/>
                <w:sz w:val="28"/>
              </w:rPr>
              <w:t>三樓一般骨骸區、</w:t>
            </w:r>
            <w:r w:rsidRPr="001D03A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D03A4">
              <w:rPr>
                <w:rFonts w:eastAsia="標楷體" w:hint="eastAsia"/>
                <w:bCs/>
                <w:sz w:val="28"/>
              </w:rPr>
              <w:t>三樓教會骨骸區。</w:t>
            </w:r>
          </w:p>
          <w:p w14:paraId="063E920E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 xml:space="preserve">　　第</w:t>
            </w:r>
            <w:r w:rsidRPr="001D03A4">
              <w:rPr>
                <w:rFonts w:eastAsia="標楷體" w:hint="eastAsia"/>
                <w:bCs/>
                <w:sz w:val="28"/>
              </w:rPr>
              <w:t>1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5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6</w:t>
            </w:r>
            <w:r w:rsidR="0008761D">
              <w:rPr>
                <w:rFonts w:eastAsia="標楷體" w:hint="eastAsia"/>
                <w:bCs/>
                <w:sz w:val="28"/>
              </w:rPr>
              <w:t>層每櫃新臺</w:t>
            </w:r>
            <w:r w:rsidRPr="001D03A4">
              <w:rPr>
                <w:rFonts w:eastAsia="標楷體" w:hint="eastAsia"/>
                <w:bCs/>
                <w:sz w:val="28"/>
              </w:rPr>
              <w:t>幣二萬四千元。</w:t>
            </w:r>
          </w:p>
          <w:p w14:paraId="2975C7CD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 xml:space="preserve">　　第</w:t>
            </w:r>
            <w:r w:rsidRPr="001D03A4">
              <w:rPr>
                <w:rFonts w:eastAsia="標楷體" w:hint="eastAsia"/>
                <w:bCs/>
                <w:sz w:val="28"/>
              </w:rPr>
              <w:t>2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3</w:t>
            </w:r>
            <w:r w:rsidR="0008761D">
              <w:rPr>
                <w:rFonts w:eastAsia="標楷體" w:hint="eastAsia"/>
                <w:bCs/>
                <w:sz w:val="28"/>
              </w:rPr>
              <w:t>層每櫃新臺</w:t>
            </w:r>
            <w:r w:rsidRPr="001D03A4">
              <w:rPr>
                <w:rFonts w:eastAsia="標楷體" w:hint="eastAsia"/>
                <w:bCs/>
                <w:sz w:val="28"/>
              </w:rPr>
              <w:t>幣三萬八千元。</w:t>
            </w:r>
          </w:p>
          <w:p w14:paraId="267EDD77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 xml:space="preserve">　　外鄉鎮市民眾加倍收費。</w:t>
            </w:r>
          </w:p>
          <w:p w14:paraId="6C02D779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>四、</w:t>
            </w:r>
            <w:r w:rsidRPr="001D03A4">
              <w:rPr>
                <w:rFonts w:ascii="標楷體" w:eastAsia="標楷體" w:hAnsi="標楷體" w:hint="eastAsia"/>
                <w:sz w:val="28"/>
                <w:szCs w:val="28"/>
              </w:rPr>
              <w:t>安置第二納骨堂(懷親堂)第</w:t>
            </w:r>
            <w:r w:rsidRPr="001D03A4">
              <w:rPr>
                <w:rFonts w:eastAsia="標楷體" w:hint="eastAsia"/>
                <w:bCs/>
                <w:sz w:val="28"/>
              </w:rPr>
              <w:t>三樓骨骸特別區。</w:t>
            </w:r>
          </w:p>
          <w:p w14:paraId="44113478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 xml:space="preserve">　　第</w:t>
            </w:r>
            <w:r w:rsidRPr="001D03A4">
              <w:rPr>
                <w:rFonts w:eastAsia="標楷體" w:hint="eastAsia"/>
                <w:bCs/>
                <w:sz w:val="28"/>
              </w:rPr>
              <w:t>1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5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6</w:t>
            </w:r>
            <w:r w:rsidRPr="001D03A4">
              <w:rPr>
                <w:rFonts w:eastAsia="標楷體" w:hint="eastAsia"/>
                <w:bCs/>
                <w:sz w:val="28"/>
              </w:rPr>
              <w:t>層每櫃新</w:t>
            </w:r>
            <w:r w:rsidR="0008761D">
              <w:rPr>
                <w:rFonts w:eastAsia="標楷體" w:hint="eastAsia"/>
                <w:bCs/>
                <w:sz w:val="28"/>
              </w:rPr>
              <w:t>臺</w:t>
            </w:r>
            <w:r w:rsidRPr="001D03A4">
              <w:rPr>
                <w:rFonts w:eastAsia="標楷體" w:hint="eastAsia"/>
                <w:bCs/>
                <w:sz w:val="28"/>
              </w:rPr>
              <w:t>幣九萬元。</w:t>
            </w:r>
          </w:p>
          <w:p w14:paraId="6316AEA4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 xml:space="preserve">　　第</w:t>
            </w:r>
            <w:r w:rsidRPr="001D03A4">
              <w:rPr>
                <w:rFonts w:eastAsia="標楷體" w:hint="eastAsia"/>
                <w:bCs/>
                <w:sz w:val="28"/>
              </w:rPr>
              <w:t>2</w:t>
            </w:r>
            <w:r w:rsidRPr="001D03A4">
              <w:rPr>
                <w:rFonts w:eastAsia="標楷體" w:hint="eastAsia"/>
                <w:bCs/>
                <w:sz w:val="28"/>
              </w:rPr>
              <w:t>、</w:t>
            </w:r>
            <w:r w:rsidRPr="001D03A4">
              <w:rPr>
                <w:rFonts w:eastAsia="標楷體" w:hint="eastAsia"/>
                <w:bCs/>
                <w:sz w:val="28"/>
              </w:rPr>
              <w:t>3</w:t>
            </w:r>
            <w:r w:rsidR="0008761D">
              <w:rPr>
                <w:rFonts w:eastAsia="標楷體" w:hint="eastAsia"/>
                <w:bCs/>
                <w:sz w:val="28"/>
              </w:rPr>
              <w:t>層每櫃新臺</w:t>
            </w:r>
            <w:r w:rsidRPr="001D03A4">
              <w:rPr>
                <w:rFonts w:eastAsia="標楷體" w:hint="eastAsia"/>
                <w:bCs/>
                <w:sz w:val="28"/>
              </w:rPr>
              <w:t>幣十五萬元。</w:t>
            </w:r>
          </w:p>
          <w:p w14:paraId="7836BB9E" w14:textId="77777777" w:rsidR="00954859" w:rsidRPr="001D03A4" w:rsidRDefault="00954859" w:rsidP="00205B08">
            <w:pPr>
              <w:spacing w:line="400" w:lineRule="exact"/>
              <w:ind w:leftChars="200" w:left="1040" w:hangingChars="200" w:hanging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 xml:space="preserve">　　外鄉鎮市民眾加倍收費。</w:t>
            </w:r>
          </w:p>
          <w:p w14:paraId="66C887C5" w14:textId="77777777" w:rsidR="00954859" w:rsidRPr="001D03A4" w:rsidRDefault="00954859" w:rsidP="00205B08">
            <w:pPr>
              <w:spacing w:line="400" w:lineRule="exact"/>
              <w:ind w:firstLineChars="200" w:firstLine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>申請使用第二納骨堂，除使用費外，應一併繳交管理維護費新臺幣八千元。</w:t>
            </w:r>
          </w:p>
          <w:p w14:paraId="360D75A5" w14:textId="77777777" w:rsidR="00954859" w:rsidRPr="001D03A4" w:rsidRDefault="00954859" w:rsidP="00205B08">
            <w:pPr>
              <w:spacing w:line="400" w:lineRule="exact"/>
              <w:ind w:firstLineChars="200" w:firstLine="560"/>
              <w:jc w:val="both"/>
              <w:rPr>
                <w:rFonts w:eastAsia="標楷體"/>
                <w:bCs/>
                <w:sz w:val="28"/>
              </w:rPr>
            </w:pPr>
            <w:r w:rsidRPr="001D03A4">
              <w:rPr>
                <w:rFonts w:eastAsia="標楷體" w:hint="eastAsia"/>
                <w:bCs/>
                <w:sz w:val="28"/>
              </w:rPr>
              <w:t>安奉於第二納骨堂骨灰</w:t>
            </w:r>
            <w:r w:rsidRPr="001D03A4">
              <w:rPr>
                <w:rFonts w:ascii="標楷體" w:eastAsia="標楷體" w:hAnsi="標楷體" w:hint="eastAsia"/>
                <w:sz w:val="28"/>
                <w:szCs w:val="28"/>
              </w:rPr>
              <w:t>(骸)</w:t>
            </w:r>
            <w:r w:rsidRPr="001D03A4">
              <w:rPr>
                <w:rFonts w:eastAsia="標楷體" w:hint="eastAsia"/>
                <w:bCs/>
                <w:sz w:val="28"/>
              </w:rPr>
              <w:t>特別區者，不適用有關費用減免優惠規定，但於本所公告辦理遷葬優惠之公墓檢骨者，使用費依特別區收費標準</w:t>
            </w:r>
            <w:r w:rsidRPr="001D03A4">
              <w:rPr>
                <w:rFonts w:eastAsia="標楷體" w:hint="eastAsia"/>
                <w:bCs/>
                <w:sz w:val="28"/>
              </w:rPr>
              <w:t>9</w:t>
            </w:r>
            <w:r w:rsidRPr="001D03A4">
              <w:rPr>
                <w:rFonts w:eastAsia="標楷體" w:hint="eastAsia"/>
                <w:bCs/>
                <w:sz w:val="28"/>
              </w:rPr>
              <w:t>折收費。</w:t>
            </w:r>
          </w:p>
          <w:p w14:paraId="3D67160E" w14:textId="77777777" w:rsidR="00954859" w:rsidRPr="006E4D8B" w:rsidRDefault="00954859" w:rsidP="00205B08">
            <w:pPr>
              <w:spacing w:line="400" w:lineRule="exact"/>
              <w:ind w:firstLineChars="200" w:firstLine="560"/>
              <w:jc w:val="both"/>
              <w:rPr>
                <w:rFonts w:eastAsia="標楷體"/>
                <w:b/>
                <w:bCs/>
                <w:sz w:val="28"/>
                <w:u w:val="single"/>
              </w:rPr>
            </w:pPr>
            <w:r w:rsidRPr="006E4D8B">
              <w:rPr>
                <w:rFonts w:eastAsia="標楷體" w:hint="eastAsia"/>
                <w:bCs/>
                <w:sz w:val="28"/>
              </w:rPr>
              <w:t>第一、二項之使用費及管理維護費為殯葬管理條例第</w:t>
            </w:r>
            <w:r w:rsidRPr="006E4D8B">
              <w:rPr>
                <w:rFonts w:eastAsia="標楷體" w:hint="eastAsia"/>
                <w:bCs/>
                <w:sz w:val="28"/>
              </w:rPr>
              <w:t>35</w:t>
            </w:r>
            <w:r w:rsidRPr="006E4D8B">
              <w:rPr>
                <w:rFonts w:eastAsia="標楷體" w:hint="eastAsia"/>
                <w:bCs/>
                <w:sz w:val="28"/>
              </w:rPr>
              <w:t>條所稱管理費占百分之九十九，管理費以外之其他費用占百分之一，並專款專用於維護設施安全整潔、舉辦祭祀活動、內部行政管理、依法由管理費支應之費用等四類支出用途。</w:t>
            </w:r>
          </w:p>
        </w:tc>
      </w:tr>
      <w:tr w:rsidR="001424FE" w:rsidRPr="004C6554" w14:paraId="41FACE6A" w14:textId="77777777" w:rsidTr="004C6554">
        <w:trPr>
          <w:trHeight w:val="567"/>
          <w:jc w:val="center"/>
        </w:trPr>
        <w:tc>
          <w:tcPr>
            <w:tcW w:w="1701" w:type="dxa"/>
          </w:tcPr>
          <w:p w14:paraId="62008E0B" w14:textId="77777777" w:rsidR="006E4D8B" w:rsidRDefault="006E4D8B" w:rsidP="004C6554">
            <w:pPr>
              <w:spacing w:beforeLines="50" w:before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五條之一</w:t>
            </w:r>
          </w:p>
          <w:p w14:paraId="4A5636F4" w14:textId="77777777" w:rsidR="001424FE" w:rsidRPr="004C6554" w:rsidRDefault="00885E59" w:rsidP="007B252C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    </w:t>
            </w:r>
            <w:r w:rsidR="001424FE" w:rsidRPr="004C6554">
              <w:rPr>
                <w:rFonts w:ascii="標楷體" w:eastAsia="標楷體" w:hAnsi="標楷體" w:hint="eastAsia"/>
                <w:sz w:val="28"/>
                <w:szCs w:val="28"/>
              </w:rPr>
              <w:t>第六條</w:t>
            </w:r>
          </w:p>
        </w:tc>
        <w:tc>
          <w:tcPr>
            <w:tcW w:w="8972" w:type="dxa"/>
            <w:vAlign w:val="bottom"/>
          </w:tcPr>
          <w:p w14:paraId="68870B40" w14:textId="77777777" w:rsidR="00885E59" w:rsidRDefault="006E4D8B" w:rsidP="004C6554">
            <w:pPr>
              <w:spacing w:beforeLines="50" w:before="180" w:line="400" w:lineRule="exact"/>
              <w:ind w:firstLineChars="200" w:firstLine="56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lastRenderedPageBreak/>
              <w:t>申</w:t>
            </w:r>
            <w:r>
              <w:rPr>
                <w:rFonts w:eastAsia="標楷體"/>
                <w:bCs/>
                <w:sz w:val="28"/>
              </w:rPr>
              <w:t>請</w:t>
            </w:r>
            <w:r>
              <w:rPr>
                <w:rFonts w:eastAsia="標楷體" w:hint="eastAsia"/>
                <w:bCs/>
                <w:sz w:val="28"/>
              </w:rPr>
              <w:t>使</w:t>
            </w:r>
            <w:r w:rsidR="00086BF5">
              <w:rPr>
                <w:rFonts w:eastAsia="標楷體"/>
                <w:bCs/>
                <w:sz w:val="28"/>
              </w:rPr>
              <w:t>用</w:t>
            </w:r>
            <w:r>
              <w:rPr>
                <w:rFonts w:eastAsia="標楷體" w:hint="eastAsia"/>
                <w:bCs/>
                <w:sz w:val="28"/>
              </w:rPr>
              <w:t>蓮</w:t>
            </w:r>
            <w:r>
              <w:rPr>
                <w:rFonts w:eastAsia="標楷體"/>
                <w:bCs/>
                <w:sz w:val="28"/>
              </w:rPr>
              <w:t>花燈</w:t>
            </w:r>
            <w:r w:rsidR="00E86303">
              <w:rPr>
                <w:rFonts w:eastAsia="標楷體" w:hint="eastAsia"/>
                <w:bCs/>
                <w:sz w:val="28"/>
              </w:rPr>
              <w:t>每</w:t>
            </w:r>
            <w:r w:rsidR="00086BF5">
              <w:rPr>
                <w:rFonts w:eastAsia="標楷體"/>
                <w:bCs/>
                <w:sz w:val="28"/>
              </w:rPr>
              <w:t>盞</w:t>
            </w:r>
            <w:r w:rsidR="00086BF5">
              <w:rPr>
                <w:rFonts w:eastAsia="標楷體" w:hint="eastAsia"/>
                <w:bCs/>
                <w:sz w:val="28"/>
              </w:rPr>
              <w:t>使</w:t>
            </w:r>
            <w:r w:rsidR="00086BF5">
              <w:rPr>
                <w:rFonts w:eastAsia="標楷體"/>
                <w:bCs/>
                <w:sz w:val="28"/>
              </w:rPr>
              <w:t>用費一年</w:t>
            </w:r>
            <w:r w:rsidR="0077677C">
              <w:rPr>
                <w:rFonts w:eastAsia="標楷體" w:hint="eastAsia"/>
                <w:bCs/>
                <w:sz w:val="28"/>
              </w:rPr>
              <w:t>新</w:t>
            </w:r>
            <w:r w:rsidR="0077677C">
              <w:rPr>
                <w:rFonts w:eastAsia="標楷體"/>
                <w:bCs/>
                <w:sz w:val="28"/>
              </w:rPr>
              <w:t>臺幣</w:t>
            </w:r>
            <w:r w:rsidR="00086BF5">
              <w:rPr>
                <w:rFonts w:eastAsia="標楷體" w:hint="eastAsia"/>
                <w:bCs/>
                <w:sz w:val="28"/>
              </w:rPr>
              <w:t>六</w:t>
            </w:r>
            <w:r w:rsidR="00086BF5">
              <w:rPr>
                <w:rFonts w:eastAsia="標楷體"/>
                <w:bCs/>
                <w:sz w:val="28"/>
              </w:rPr>
              <w:t>百</w:t>
            </w:r>
            <w:r w:rsidR="00E86303">
              <w:rPr>
                <w:rFonts w:eastAsia="標楷體"/>
                <w:bCs/>
                <w:sz w:val="28"/>
              </w:rPr>
              <w:t>元，</w:t>
            </w:r>
            <w:r w:rsidR="0077677C">
              <w:rPr>
                <w:rFonts w:eastAsia="標楷體"/>
                <w:bCs/>
                <w:sz w:val="28"/>
              </w:rPr>
              <w:t>使</w:t>
            </w:r>
            <w:r w:rsidR="0077677C">
              <w:rPr>
                <w:rFonts w:eastAsia="標楷體" w:hint="eastAsia"/>
                <w:bCs/>
                <w:sz w:val="28"/>
              </w:rPr>
              <w:t>用</w:t>
            </w:r>
            <w:r w:rsidR="0077677C">
              <w:rPr>
                <w:rFonts w:eastAsia="標楷體"/>
                <w:bCs/>
                <w:sz w:val="28"/>
              </w:rPr>
              <w:t>費</w:t>
            </w:r>
            <w:r w:rsidR="00F75CBC">
              <w:rPr>
                <w:rFonts w:eastAsia="標楷體" w:hint="eastAsia"/>
                <w:bCs/>
                <w:sz w:val="28"/>
              </w:rPr>
              <w:t>計</w:t>
            </w:r>
            <w:r w:rsidR="00F75CBC">
              <w:rPr>
                <w:rFonts w:eastAsia="標楷體"/>
                <w:bCs/>
                <w:sz w:val="28"/>
              </w:rPr>
              <w:t>算</w:t>
            </w:r>
            <w:r w:rsidR="0077677C">
              <w:rPr>
                <w:rFonts w:eastAsia="標楷體"/>
                <w:bCs/>
                <w:sz w:val="28"/>
              </w:rPr>
              <w:t>以申請</w:t>
            </w:r>
            <w:r w:rsidR="0077677C">
              <w:rPr>
                <w:rFonts w:eastAsia="標楷體"/>
                <w:bCs/>
                <w:sz w:val="28"/>
              </w:rPr>
              <w:lastRenderedPageBreak/>
              <w:t>日期起</w:t>
            </w:r>
            <w:r w:rsidR="00320A71">
              <w:rPr>
                <w:rFonts w:eastAsia="標楷體" w:hint="eastAsia"/>
                <w:bCs/>
                <w:sz w:val="28"/>
              </w:rPr>
              <w:t>算</w:t>
            </w:r>
            <w:r w:rsidR="0090397A">
              <w:rPr>
                <w:rFonts w:eastAsia="標楷體" w:hint="eastAsia"/>
                <w:bCs/>
                <w:sz w:val="28"/>
              </w:rPr>
              <w:t>至</w:t>
            </w:r>
            <w:r w:rsidR="0090397A">
              <w:rPr>
                <w:rFonts w:eastAsia="標楷體"/>
                <w:bCs/>
                <w:sz w:val="28"/>
              </w:rPr>
              <w:t>當年度十二月</w:t>
            </w:r>
            <w:r w:rsidR="0090397A">
              <w:rPr>
                <w:rFonts w:eastAsia="標楷體" w:hint="eastAsia"/>
                <w:bCs/>
                <w:sz w:val="28"/>
              </w:rPr>
              <w:t>三十</w:t>
            </w:r>
            <w:r w:rsidR="0090397A">
              <w:rPr>
                <w:rFonts w:eastAsia="標楷體"/>
                <w:bCs/>
                <w:sz w:val="28"/>
              </w:rPr>
              <w:t>一日止，</w:t>
            </w:r>
            <w:r w:rsidR="00885E59">
              <w:rPr>
                <w:rFonts w:eastAsia="標楷體" w:hint="eastAsia"/>
                <w:bCs/>
                <w:sz w:val="28"/>
              </w:rPr>
              <w:t>中</w:t>
            </w:r>
            <w:r w:rsidR="00885E59">
              <w:rPr>
                <w:rFonts w:eastAsia="標楷體"/>
                <w:bCs/>
                <w:sz w:val="28"/>
              </w:rPr>
              <w:t>途放棄者</w:t>
            </w:r>
            <w:r w:rsidR="00885E59">
              <w:rPr>
                <w:rFonts w:eastAsia="標楷體" w:hint="eastAsia"/>
                <w:bCs/>
                <w:sz w:val="28"/>
              </w:rPr>
              <w:t>，</w:t>
            </w:r>
            <w:r w:rsidR="00885E59">
              <w:rPr>
                <w:rFonts w:eastAsia="標楷體"/>
                <w:bCs/>
                <w:sz w:val="28"/>
              </w:rPr>
              <w:t>不予退費。</w:t>
            </w:r>
          </w:p>
          <w:p w14:paraId="1FC78393" w14:textId="77777777" w:rsidR="001424FE" w:rsidRPr="004C6554" w:rsidRDefault="001424FE" w:rsidP="004C6554">
            <w:pPr>
              <w:spacing w:beforeLines="50" w:before="180" w:line="400" w:lineRule="exact"/>
              <w:ind w:firstLineChars="200" w:firstLine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本鄉鄉民先人骨灰</w:t>
            </w:r>
            <w:r w:rsidRPr="004C6554">
              <w:rPr>
                <w:rFonts w:eastAsia="標楷體" w:hint="eastAsia"/>
                <w:bCs/>
                <w:sz w:val="28"/>
              </w:rPr>
              <w:t>(</w:t>
            </w:r>
            <w:r w:rsidRPr="004C6554">
              <w:rPr>
                <w:rFonts w:eastAsia="標楷體" w:hint="eastAsia"/>
                <w:bCs/>
                <w:sz w:val="28"/>
              </w:rPr>
              <w:t>骸</w:t>
            </w:r>
            <w:r w:rsidRPr="004C6554">
              <w:rPr>
                <w:rFonts w:eastAsia="標楷體" w:hint="eastAsia"/>
                <w:bCs/>
                <w:sz w:val="28"/>
              </w:rPr>
              <w:t>)</w:t>
            </w:r>
            <w:r w:rsidRPr="004C6554">
              <w:rPr>
                <w:rFonts w:eastAsia="標楷體" w:hint="eastAsia"/>
                <w:bCs/>
                <w:sz w:val="28"/>
              </w:rPr>
              <w:t>進厝於本鄉第一納骨堂者，若將先人骨灰</w:t>
            </w:r>
            <w:r w:rsidRPr="004C6554">
              <w:rPr>
                <w:rFonts w:eastAsia="標楷體" w:hint="eastAsia"/>
                <w:bCs/>
                <w:sz w:val="28"/>
              </w:rPr>
              <w:t>(</w:t>
            </w:r>
            <w:r w:rsidRPr="004C6554">
              <w:rPr>
                <w:rFonts w:eastAsia="標楷體" w:hint="eastAsia"/>
                <w:bCs/>
                <w:sz w:val="28"/>
              </w:rPr>
              <w:t>骸</w:t>
            </w:r>
            <w:r w:rsidRPr="004C6554">
              <w:rPr>
                <w:rFonts w:eastAsia="標楷體" w:hint="eastAsia"/>
                <w:bCs/>
                <w:sz w:val="28"/>
              </w:rPr>
              <w:t>)</w:t>
            </w:r>
            <w:r w:rsidRPr="004C6554">
              <w:rPr>
                <w:rFonts w:eastAsia="標楷體" w:hint="eastAsia"/>
                <w:bCs/>
                <w:sz w:val="28"/>
              </w:rPr>
              <w:t>移厝至第二納骨堂，計費方式如下：</w:t>
            </w:r>
          </w:p>
          <w:p w14:paraId="440F5267" w14:textId="77777777" w:rsidR="001424FE" w:rsidRPr="004C6554" w:rsidRDefault="001424FE" w:rsidP="004C6554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骨灰移厝至第二納骨堂骨灰一般區、教會區者使用費以</w:t>
            </w:r>
            <w:r w:rsidR="006D793E" w:rsidRPr="004C6554">
              <w:rPr>
                <w:rFonts w:eastAsia="標楷體" w:hint="eastAsia"/>
                <w:bCs/>
                <w:sz w:val="28"/>
              </w:rPr>
              <w:t>7</w:t>
            </w:r>
            <w:r w:rsidRPr="004C6554">
              <w:rPr>
                <w:rFonts w:eastAsia="標楷體" w:hint="eastAsia"/>
                <w:bCs/>
                <w:sz w:val="28"/>
              </w:rPr>
              <w:t>折計價。</w:t>
            </w:r>
          </w:p>
          <w:p w14:paraId="1AD91582" w14:textId="77777777" w:rsidR="001424FE" w:rsidRPr="004C6554" w:rsidRDefault="001424FE" w:rsidP="004C6554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骨骸移厝至第二納骨堂骨骸一般區、教會區者使用費以</w:t>
            </w:r>
            <w:r w:rsidR="006D793E" w:rsidRPr="004C6554">
              <w:rPr>
                <w:rFonts w:eastAsia="標楷體" w:hint="eastAsia"/>
                <w:bCs/>
                <w:sz w:val="28"/>
              </w:rPr>
              <w:t>7</w:t>
            </w:r>
            <w:r w:rsidRPr="004C6554">
              <w:rPr>
                <w:rFonts w:eastAsia="標楷體" w:hint="eastAsia"/>
                <w:bCs/>
                <w:sz w:val="28"/>
              </w:rPr>
              <w:t>折計價。</w:t>
            </w:r>
          </w:p>
          <w:p w14:paraId="151AD8C6" w14:textId="77777777" w:rsidR="001424FE" w:rsidRPr="004C6554" w:rsidRDefault="001424FE" w:rsidP="004C6554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骨骸移厝至第二納骨堂骨灰一般區、教會區者使用費以</w:t>
            </w:r>
            <w:r w:rsidR="006D793E" w:rsidRPr="004C6554">
              <w:rPr>
                <w:rFonts w:eastAsia="標楷體" w:hint="eastAsia"/>
                <w:bCs/>
                <w:sz w:val="28"/>
              </w:rPr>
              <w:t>5</w:t>
            </w:r>
            <w:r w:rsidRPr="004C6554">
              <w:rPr>
                <w:rFonts w:eastAsia="標楷體" w:hint="eastAsia"/>
                <w:bCs/>
                <w:sz w:val="28"/>
              </w:rPr>
              <w:t>折計價。</w:t>
            </w:r>
          </w:p>
        </w:tc>
      </w:tr>
      <w:tr w:rsidR="001424FE" w:rsidRPr="004C6554" w14:paraId="46EA4C0E" w14:textId="77777777" w:rsidTr="004C6554">
        <w:trPr>
          <w:trHeight w:val="567"/>
          <w:jc w:val="center"/>
        </w:trPr>
        <w:tc>
          <w:tcPr>
            <w:tcW w:w="1701" w:type="dxa"/>
          </w:tcPr>
          <w:p w14:paraId="4DCD91F9" w14:textId="77777777" w:rsidR="001424FE" w:rsidRPr="004C6554" w:rsidRDefault="001424FE" w:rsidP="004C6554">
            <w:pPr>
              <w:spacing w:beforeLines="50" w:before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65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第七條</w:t>
            </w:r>
          </w:p>
        </w:tc>
        <w:tc>
          <w:tcPr>
            <w:tcW w:w="8972" w:type="dxa"/>
            <w:vAlign w:val="bottom"/>
          </w:tcPr>
          <w:p w14:paraId="6265D2A6" w14:textId="77777777" w:rsidR="001424FE" w:rsidRPr="004C6554" w:rsidRDefault="001424FE" w:rsidP="004C6554">
            <w:pPr>
              <w:spacing w:beforeLines="50" w:before="180" w:line="400" w:lineRule="exac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4C6554">
              <w:rPr>
                <w:rFonts w:ascii="標楷體" w:eastAsia="標楷體" w:hint="eastAsia"/>
                <w:sz w:val="28"/>
              </w:rPr>
              <w:t>經申請核准並繳納費用，</w:t>
            </w:r>
            <w:r w:rsidRPr="004C6554">
              <w:rPr>
                <w:rFonts w:eastAsia="標楷體" w:hint="eastAsia"/>
                <w:bCs/>
                <w:sz w:val="28"/>
              </w:rPr>
              <w:t>二個月</w:t>
            </w:r>
            <w:r w:rsidRPr="004C6554">
              <w:rPr>
                <w:rFonts w:ascii="標楷體" w:eastAsia="標楷體" w:hint="eastAsia"/>
                <w:sz w:val="28"/>
              </w:rPr>
              <w:t>內未使用者，得申請退費，但本所酌收新台幣四千元整，作為行政費用。逾期未辦理者視同放棄，喪失其使用權，已繳交之費用不予退還，家屬不得異議。</w:t>
            </w:r>
          </w:p>
          <w:p w14:paraId="774F184C" w14:textId="77777777" w:rsidR="006B759D" w:rsidRPr="004C6554" w:rsidRDefault="006B759D" w:rsidP="004C6554">
            <w:pPr>
              <w:spacing w:line="400" w:lineRule="exact"/>
              <w:ind w:firstLineChars="200" w:firstLine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申請者第二納骨堂長生塔位者不適用前項規定，但於使用時應向本所辦理登記，登記後應於二個月</w:t>
            </w:r>
            <w:r w:rsidRPr="004C6554">
              <w:rPr>
                <w:rFonts w:ascii="標楷體" w:eastAsia="標楷體" w:hint="eastAsia"/>
                <w:sz w:val="28"/>
              </w:rPr>
              <w:t>內使用。</w:t>
            </w:r>
          </w:p>
          <w:p w14:paraId="30640E53" w14:textId="77777777" w:rsidR="001424FE" w:rsidRPr="004C6554" w:rsidRDefault="001424FE" w:rsidP="004C6554">
            <w:pPr>
              <w:spacing w:line="400" w:lineRule="exact"/>
              <w:ind w:firstLineChars="200" w:firstLine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申請者第二納骨堂內骨灰（骸）櫃（含預購）於選定樓層，座向繳納費用（預購者）或完成安厝後，三個月內因故申請欲更換櫃位變更位置時，應由原申請人提出書面申請，並繳交更換使用費新臺幣六千元，申請變更位置以一次為限。</w:t>
            </w:r>
          </w:p>
          <w:p w14:paraId="09866397" w14:textId="77777777" w:rsidR="001424FE" w:rsidRPr="004C6554" w:rsidRDefault="001424FE" w:rsidP="004C6554">
            <w:pPr>
              <w:spacing w:line="400" w:lineRule="exact"/>
              <w:ind w:firstLineChars="200" w:firstLine="560"/>
              <w:jc w:val="both"/>
              <w:rPr>
                <w:rFonts w:eastAsia="標楷體"/>
                <w:bCs/>
                <w:sz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安厝時間超過三個月以上不得申請變更位置，欲更換櫃位者，需重新辦理櫃位購買手續，原櫃位本所無條件收回，家屬不得異議。</w:t>
            </w:r>
          </w:p>
          <w:p w14:paraId="03A75EBE" w14:textId="77777777" w:rsidR="001424FE" w:rsidRPr="004C6554" w:rsidRDefault="001424FE" w:rsidP="004C6554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554">
              <w:rPr>
                <w:rFonts w:eastAsia="標楷體" w:hint="eastAsia"/>
                <w:bCs/>
                <w:sz w:val="28"/>
              </w:rPr>
              <w:t>如所更換之新塔位較原預購價格高者，需補足差額；如所更換之新塔位較原預購價格低者，差價不予退費。</w:t>
            </w:r>
          </w:p>
        </w:tc>
      </w:tr>
      <w:tr w:rsidR="001424FE" w:rsidRPr="004C6554" w14:paraId="608CA83C" w14:textId="77777777" w:rsidTr="004C6554">
        <w:trPr>
          <w:trHeight w:val="2648"/>
          <w:jc w:val="center"/>
        </w:trPr>
        <w:tc>
          <w:tcPr>
            <w:tcW w:w="1701" w:type="dxa"/>
          </w:tcPr>
          <w:p w14:paraId="2574954C" w14:textId="77777777" w:rsidR="001424FE" w:rsidRPr="004C6554" w:rsidRDefault="001424FE" w:rsidP="004C6554">
            <w:pPr>
              <w:spacing w:beforeLines="50" w:before="180" w:line="400" w:lineRule="exact"/>
              <w:jc w:val="distribute"/>
              <w:rPr>
                <w:rFonts w:ascii="標楷體" w:eastAsia="標楷體"/>
                <w:sz w:val="40"/>
              </w:rPr>
            </w:pPr>
            <w:r w:rsidRPr="004C6554">
              <w:rPr>
                <w:rFonts w:ascii="標楷體" w:eastAsia="標楷體" w:hAnsi="標楷體" w:hint="eastAsia"/>
                <w:sz w:val="28"/>
                <w:szCs w:val="28"/>
              </w:rPr>
              <w:t>第八條</w:t>
            </w:r>
          </w:p>
        </w:tc>
        <w:tc>
          <w:tcPr>
            <w:tcW w:w="8972" w:type="dxa"/>
          </w:tcPr>
          <w:p w14:paraId="049040C8" w14:textId="77777777" w:rsidR="001424FE" w:rsidRPr="004C6554" w:rsidRDefault="001424FE" w:rsidP="004C6554">
            <w:pPr>
              <w:spacing w:beforeLines="50" w:before="180"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554">
              <w:rPr>
                <w:rFonts w:ascii="標楷體" w:eastAsia="標楷體" w:hAnsi="標楷體" w:hint="eastAsia"/>
                <w:sz w:val="28"/>
                <w:szCs w:val="28"/>
              </w:rPr>
              <w:t>骨灰(骸)暫寄時間及管理費收費標準如下：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7"/>
              <w:gridCol w:w="2613"/>
              <w:gridCol w:w="1989"/>
            </w:tblGrid>
            <w:tr w:rsidR="001424FE" w:rsidRPr="004C6554" w14:paraId="7F448975" w14:textId="77777777" w:rsidTr="004C6554">
              <w:trPr>
                <w:trHeight w:val="369"/>
                <w:jc w:val="center"/>
              </w:trPr>
              <w:tc>
                <w:tcPr>
                  <w:tcW w:w="3057" w:type="dxa"/>
                </w:tcPr>
                <w:p w14:paraId="2D11E6AA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暫寄時間</w:t>
                  </w:r>
                </w:p>
              </w:tc>
              <w:tc>
                <w:tcPr>
                  <w:tcW w:w="2613" w:type="dxa"/>
                </w:tcPr>
                <w:p w14:paraId="22CACF77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管理費</w:t>
                  </w:r>
                </w:p>
              </w:tc>
              <w:tc>
                <w:tcPr>
                  <w:tcW w:w="1989" w:type="dxa"/>
                </w:tcPr>
                <w:p w14:paraId="5985DB8D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保證金</w:t>
                  </w:r>
                </w:p>
              </w:tc>
            </w:tr>
            <w:tr w:rsidR="001424FE" w:rsidRPr="004C6554" w14:paraId="0C5B8E98" w14:textId="77777777" w:rsidTr="004C6554">
              <w:trPr>
                <w:trHeight w:val="369"/>
                <w:jc w:val="center"/>
              </w:trPr>
              <w:tc>
                <w:tcPr>
                  <w:tcW w:w="3057" w:type="dxa"/>
                </w:tcPr>
                <w:p w14:paraId="035A5A86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三個月以內</w:t>
                  </w:r>
                </w:p>
              </w:tc>
              <w:tc>
                <w:tcPr>
                  <w:tcW w:w="2613" w:type="dxa"/>
                </w:tcPr>
                <w:p w14:paraId="3C4F7476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新臺幣五百元</w:t>
                  </w:r>
                </w:p>
              </w:tc>
              <w:tc>
                <w:tcPr>
                  <w:tcW w:w="1989" w:type="dxa"/>
                </w:tcPr>
                <w:p w14:paraId="4F33AC08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新臺幣一萬元</w:t>
                  </w:r>
                </w:p>
              </w:tc>
            </w:tr>
            <w:tr w:rsidR="001424FE" w:rsidRPr="004C6554" w14:paraId="6F756A8F" w14:textId="77777777" w:rsidTr="004C6554">
              <w:trPr>
                <w:trHeight w:val="367"/>
                <w:jc w:val="center"/>
              </w:trPr>
              <w:tc>
                <w:tcPr>
                  <w:tcW w:w="3057" w:type="dxa"/>
                </w:tcPr>
                <w:p w14:paraId="2F7A0EF9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三個月以上六個月以內</w:t>
                  </w:r>
                </w:p>
              </w:tc>
              <w:tc>
                <w:tcPr>
                  <w:tcW w:w="2613" w:type="dxa"/>
                </w:tcPr>
                <w:p w14:paraId="789D314F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新臺幣一千元</w:t>
                  </w:r>
                </w:p>
              </w:tc>
              <w:tc>
                <w:tcPr>
                  <w:tcW w:w="1989" w:type="dxa"/>
                </w:tcPr>
                <w:p w14:paraId="41798F26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新臺幣一萬元</w:t>
                  </w:r>
                </w:p>
              </w:tc>
            </w:tr>
            <w:tr w:rsidR="001424FE" w:rsidRPr="004C6554" w14:paraId="7080734B" w14:textId="77777777" w:rsidTr="004C6554">
              <w:trPr>
                <w:trHeight w:val="367"/>
                <w:jc w:val="center"/>
              </w:trPr>
              <w:tc>
                <w:tcPr>
                  <w:tcW w:w="3057" w:type="dxa"/>
                </w:tcPr>
                <w:p w14:paraId="0685F447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六個月以上九個月以內</w:t>
                  </w:r>
                </w:p>
              </w:tc>
              <w:tc>
                <w:tcPr>
                  <w:tcW w:w="2613" w:type="dxa"/>
                </w:tcPr>
                <w:p w14:paraId="5BF8F2E0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新臺幣一千五百元</w:t>
                  </w:r>
                </w:p>
              </w:tc>
              <w:tc>
                <w:tcPr>
                  <w:tcW w:w="1989" w:type="dxa"/>
                </w:tcPr>
                <w:p w14:paraId="788A6638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新臺幣一萬元</w:t>
                  </w:r>
                </w:p>
              </w:tc>
            </w:tr>
            <w:tr w:rsidR="001424FE" w:rsidRPr="004C6554" w14:paraId="12A34AC8" w14:textId="77777777" w:rsidTr="004C6554">
              <w:trPr>
                <w:trHeight w:val="367"/>
                <w:jc w:val="center"/>
              </w:trPr>
              <w:tc>
                <w:tcPr>
                  <w:tcW w:w="3057" w:type="dxa"/>
                </w:tcPr>
                <w:p w14:paraId="0AD3F551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九個月以上一年以內</w:t>
                  </w:r>
                </w:p>
              </w:tc>
              <w:tc>
                <w:tcPr>
                  <w:tcW w:w="2613" w:type="dxa"/>
                </w:tcPr>
                <w:p w14:paraId="0076DBA7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新臺幣二千元</w:t>
                  </w:r>
                </w:p>
              </w:tc>
              <w:tc>
                <w:tcPr>
                  <w:tcW w:w="1989" w:type="dxa"/>
                </w:tcPr>
                <w:p w14:paraId="6AD5441F" w14:textId="77777777" w:rsidR="001424FE" w:rsidRPr="004C6554" w:rsidRDefault="001424FE" w:rsidP="004C6554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C655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新臺幣一萬元</w:t>
                  </w:r>
                </w:p>
              </w:tc>
            </w:tr>
          </w:tbl>
          <w:p w14:paraId="1D78A0DE" w14:textId="77777777" w:rsidR="001424FE" w:rsidRPr="004C6554" w:rsidRDefault="001424FE" w:rsidP="004C6554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554">
              <w:rPr>
                <w:rFonts w:ascii="標楷體" w:eastAsia="標楷體" w:hAnsi="標楷體" w:hint="eastAsia"/>
                <w:sz w:val="28"/>
                <w:szCs w:val="28"/>
              </w:rPr>
              <w:t>外鄉鎮者保證金加倍。</w:t>
            </w:r>
          </w:p>
          <w:p w14:paraId="37C01FB1" w14:textId="77777777" w:rsidR="001424FE" w:rsidRPr="004C6554" w:rsidRDefault="001424FE" w:rsidP="004C6554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554">
              <w:rPr>
                <w:rFonts w:ascii="標楷體" w:eastAsia="標楷體" w:hAnsi="標楷體" w:hint="eastAsia"/>
                <w:sz w:val="28"/>
                <w:szCs w:val="28"/>
              </w:rPr>
              <w:t>超過一年以上未辦理轉出者，本所沒收保證金，但如因民情風俗或其他特殊原因無法立即辦理轉出者，應申請展延，展延期間最長一年，展延期間管理費比照前項標準加計。</w:t>
            </w:r>
          </w:p>
        </w:tc>
      </w:tr>
      <w:tr w:rsidR="00F121FB" w:rsidRPr="004C6554" w14:paraId="1F51D918" w14:textId="77777777" w:rsidTr="004C6554">
        <w:trPr>
          <w:trHeight w:val="691"/>
          <w:jc w:val="center"/>
        </w:trPr>
        <w:tc>
          <w:tcPr>
            <w:tcW w:w="1701" w:type="dxa"/>
          </w:tcPr>
          <w:p w14:paraId="0F1EE4F6" w14:textId="77777777" w:rsidR="00F121FB" w:rsidRPr="004C6554" w:rsidRDefault="00F121FB" w:rsidP="004C6554">
            <w:pPr>
              <w:spacing w:beforeLines="50" w:before="180" w:line="400" w:lineRule="exact"/>
              <w:jc w:val="distribute"/>
              <w:rPr>
                <w:rFonts w:ascii="標楷體" w:eastAsia="標楷體"/>
                <w:sz w:val="28"/>
              </w:rPr>
            </w:pPr>
            <w:r w:rsidRPr="004C6554">
              <w:rPr>
                <w:rFonts w:ascii="標楷體" w:eastAsia="標楷體" w:hint="eastAsia"/>
                <w:sz w:val="28"/>
              </w:rPr>
              <w:t>第九條</w:t>
            </w:r>
          </w:p>
        </w:tc>
        <w:tc>
          <w:tcPr>
            <w:tcW w:w="8972" w:type="dxa"/>
          </w:tcPr>
          <w:p w14:paraId="2F4258B5" w14:textId="77777777" w:rsidR="00F121FB" w:rsidRPr="004C6554" w:rsidRDefault="00F121FB" w:rsidP="00FA3609">
            <w:pPr>
              <w:spacing w:beforeLines="50" w:before="180" w:line="400" w:lineRule="exact"/>
              <w:ind w:firstLineChars="200" w:firstLine="560"/>
              <w:jc w:val="both"/>
              <w:rPr>
                <w:rFonts w:ascii="標楷體" w:eastAsia="標楷體"/>
                <w:sz w:val="40"/>
              </w:rPr>
            </w:pPr>
            <w:r w:rsidRPr="004C6554">
              <w:rPr>
                <w:rFonts w:ascii="標楷體" w:eastAsia="標楷體" w:hint="eastAsia"/>
                <w:sz w:val="28"/>
              </w:rPr>
              <w:t>本</w:t>
            </w:r>
            <w:r w:rsidRPr="004C6554"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  <w:r w:rsidR="003D731D">
              <w:rPr>
                <w:rFonts w:ascii="標楷體" w:eastAsia="標楷體" w:hint="eastAsia"/>
                <w:sz w:val="28"/>
              </w:rPr>
              <w:t>自發佈</w:t>
            </w:r>
            <w:r w:rsidRPr="004C6554">
              <w:rPr>
                <w:rFonts w:ascii="標楷體" w:eastAsia="標楷體" w:hint="eastAsia"/>
                <w:sz w:val="28"/>
              </w:rPr>
              <w:t>日施行。</w:t>
            </w:r>
          </w:p>
        </w:tc>
      </w:tr>
    </w:tbl>
    <w:p w14:paraId="2202302F" w14:textId="77777777" w:rsidR="001E6E0D" w:rsidRPr="001E6E0D" w:rsidRDefault="001E6E0D" w:rsidP="0065314B"/>
    <w:sectPr w:rsidR="001E6E0D" w:rsidRPr="001E6E0D" w:rsidSect="00C80C8B">
      <w:pgSz w:w="11906" w:h="16838" w:code="9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F3601" w14:textId="77777777" w:rsidR="00D070F4" w:rsidRDefault="00D070F4" w:rsidP="005D554A">
      <w:r>
        <w:separator/>
      </w:r>
    </w:p>
  </w:endnote>
  <w:endnote w:type="continuationSeparator" w:id="0">
    <w:p w14:paraId="2A8B61EB" w14:textId="77777777" w:rsidR="00D070F4" w:rsidRDefault="00D070F4" w:rsidP="005D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D8A45" w14:textId="77777777" w:rsidR="00D070F4" w:rsidRDefault="00D070F4" w:rsidP="005D554A">
      <w:r>
        <w:separator/>
      </w:r>
    </w:p>
  </w:footnote>
  <w:footnote w:type="continuationSeparator" w:id="0">
    <w:p w14:paraId="2316C67F" w14:textId="77777777" w:rsidR="00D070F4" w:rsidRDefault="00D070F4" w:rsidP="005D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04E"/>
    <w:multiLevelType w:val="hybridMultilevel"/>
    <w:tmpl w:val="09E62F8A"/>
    <w:lvl w:ilvl="0" w:tplc="2EDABFD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42267202"/>
    <w:multiLevelType w:val="hybridMultilevel"/>
    <w:tmpl w:val="C31CBF2A"/>
    <w:lvl w:ilvl="0" w:tplc="BEB234E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BB"/>
    <w:rsid w:val="00000409"/>
    <w:rsid w:val="000049AC"/>
    <w:rsid w:val="0001269F"/>
    <w:rsid w:val="00014226"/>
    <w:rsid w:val="000144DE"/>
    <w:rsid w:val="000202A5"/>
    <w:rsid w:val="0002634B"/>
    <w:rsid w:val="000306ED"/>
    <w:rsid w:val="00032E05"/>
    <w:rsid w:val="0003343E"/>
    <w:rsid w:val="00036803"/>
    <w:rsid w:val="000368EF"/>
    <w:rsid w:val="00037254"/>
    <w:rsid w:val="000502A3"/>
    <w:rsid w:val="00050330"/>
    <w:rsid w:val="000574C9"/>
    <w:rsid w:val="0006309C"/>
    <w:rsid w:val="00072E97"/>
    <w:rsid w:val="00073781"/>
    <w:rsid w:val="00075A5B"/>
    <w:rsid w:val="000809FF"/>
    <w:rsid w:val="00084536"/>
    <w:rsid w:val="00086BF5"/>
    <w:rsid w:val="0008761D"/>
    <w:rsid w:val="000901EF"/>
    <w:rsid w:val="00090EB3"/>
    <w:rsid w:val="000A3532"/>
    <w:rsid w:val="000A4E28"/>
    <w:rsid w:val="000A63E7"/>
    <w:rsid w:val="000B4437"/>
    <w:rsid w:val="000B58E8"/>
    <w:rsid w:val="000B6142"/>
    <w:rsid w:val="000C0296"/>
    <w:rsid w:val="000C26D5"/>
    <w:rsid w:val="000C7CB0"/>
    <w:rsid w:val="000D3029"/>
    <w:rsid w:val="000D3791"/>
    <w:rsid w:val="000D45CD"/>
    <w:rsid w:val="000D5711"/>
    <w:rsid w:val="000E1D0A"/>
    <w:rsid w:val="000E3460"/>
    <w:rsid w:val="000E4074"/>
    <w:rsid w:val="000F3F04"/>
    <w:rsid w:val="000F50AF"/>
    <w:rsid w:val="000F54E8"/>
    <w:rsid w:val="00107320"/>
    <w:rsid w:val="00110086"/>
    <w:rsid w:val="00110884"/>
    <w:rsid w:val="0011488A"/>
    <w:rsid w:val="00130494"/>
    <w:rsid w:val="001343F0"/>
    <w:rsid w:val="001403AF"/>
    <w:rsid w:val="001424FE"/>
    <w:rsid w:val="001435C0"/>
    <w:rsid w:val="00147D89"/>
    <w:rsid w:val="00147E93"/>
    <w:rsid w:val="0015332F"/>
    <w:rsid w:val="0016080C"/>
    <w:rsid w:val="00160F0C"/>
    <w:rsid w:val="00162A3D"/>
    <w:rsid w:val="0016421F"/>
    <w:rsid w:val="00165A1A"/>
    <w:rsid w:val="00167F55"/>
    <w:rsid w:val="0017004C"/>
    <w:rsid w:val="001717F0"/>
    <w:rsid w:val="0017383E"/>
    <w:rsid w:val="00173D7B"/>
    <w:rsid w:val="0018715B"/>
    <w:rsid w:val="00191118"/>
    <w:rsid w:val="00191367"/>
    <w:rsid w:val="00191C53"/>
    <w:rsid w:val="00191DD1"/>
    <w:rsid w:val="001964C6"/>
    <w:rsid w:val="0019698F"/>
    <w:rsid w:val="001970BD"/>
    <w:rsid w:val="001A7C92"/>
    <w:rsid w:val="001B1604"/>
    <w:rsid w:val="001B2EC7"/>
    <w:rsid w:val="001B3124"/>
    <w:rsid w:val="001B6E47"/>
    <w:rsid w:val="001C0ACF"/>
    <w:rsid w:val="001C4231"/>
    <w:rsid w:val="001C4317"/>
    <w:rsid w:val="001D09C9"/>
    <w:rsid w:val="001D3476"/>
    <w:rsid w:val="001D391B"/>
    <w:rsid w:val="001D4379"/>
    <w:rsid w:val="001E0137"/>
    <w:rsid w:val="001E6E0D"/>
    <w:rsid w:val="001F1220"/>
    <w:rsid w:val="001F65C8"/>
    <w:rsid w:val="00200373"/>
    <w:rsid w:val="002028DE"/>
    <w:rsid w:val="00205A81"/>
    <w:rsid w:val="00205B08"/>
    <w:rsid w:val="002071BC"/>
    <w:rsid w:val="0021055C"/>
    <w:rsid w:val="00211B27"/>
    <w:rsid w:val="00212806"/>
    <w:rsid w:val="0021624A"/>
    <w:rsid w:val="0022048C"/>
    <w:rsid w:val="002212EF"/>
    <w:rsid w:val="002238A8"/>
    <w:rsid w:val="00226BF7"/>
    <w:rsid w:val="002338B9"/>
    <w:rsid w:val="0023453E"/>
    <w:rsid w:val="002372E7"/>
    <w:rsid w:val="00242492"/>
    <w:rsid w:val="002455FD"/>
    <w:rsid w:val="00250D0B"/>
    <w:rsid w:val="00251044"/>
    <w:rsid w:val="00251A0B"/>
    <w:rsid w:val="0025293D"/>
    <w:rsid w:val="002563D3"/>
    <w:rsid w:val="00264018"/>
    <w:rsid w:val="002652FE"/>
    <w:rsid w:val="002666C6"/>
    <w:rsid w:val="00267112"/>
    <w:rsid w:val="00267CA3"/>
    <w:rsid w:val="00272C5D"/>
    <w:rsid w:val="00277B90"/>
    <w:rsid w:val="00285E57"/>
    <w:rsid w:val="00286E7A"/>
    <w:rsid w:val="00291D38"/>
    <w:rsid w:val="002A3310"/>
    <w:rsid w:val="002A4771"/>
    <w:rsid w:val="002C2052"/>
    <w:rsid w:val="002C2897"/>
    <w:rsid w:val="002C7691"/>
    <w:rsid w:val="002C7FA8"/>
    <w:rsid w:val="002D09F5"/>
    <w:rsid w:val="002D0B71"/>
    <w:rsid w:val="002D1B9D"/>
    <w:rsid w:val="002D4A86"/>
    <w:rsid w:val="002D6F76"/>
    <w:rsid w:val="002D72E0"/>
    <w:rsid w:val="002D767A"/>
    <w:rsid w:val="002D7EE3"/>
    <w:rsid w:val="002E4764"/>
    <w:rsid w:val="002F0542"/>
    <w:rsid w:val="002F7600"/>
    <w:rsid w:val="0030198D"/>
    <w:rsid w:val="00303326"/>
    <w:rsid w:val="00303716"/>
    <w:rsid w:val="00303A00"/>
    <w:rsid w:val="003046D2"/>
    <w:rsid w:val="00311424"/>
    <w:rsid w:val="0031168D"/>
    <w:rsid w:val="00312E4F"/>
    <w:rsid w:val="00314354"/>
    <w:rsid w:val="00314469"/>
    <w:rsid w:val="003174D1"/>
    <w:rsid w:val="00317F81"/>
    <w:rsid w:val="00320A71"/>
    <w:rsid w:val="0032127B"/>
    <w:rsid w:val="00321C4A"/>
    <w:rsid w:val="00322718"/>
    <w:rsid w:val="00324217"/>
    <w:rsid w:val="0033240B"/>
    <w:rsid w:val="00333D79"/>
    <w:rsid w:val="00335CAD"/>
    <w:rsid w:val="00336B90"/>
    <w:rsid w:val="00340602"/>
    <w:rsid w:val="003466E2"/>
    <w:rsid w:val="00346B22"/>
    <w:rsid w:val="00353A4D"/>
    <w:rsid w:val="0035620D"/>
    <w:rsid w:val="00366386"/>
    <w:rsid w:val="0037126D"/>
    <w:rsid w:val="00371CEE"/>
    <w:rsid w:val="00374E3A"/>
    <w:rsid w:val="0037727D"/>
    <w:rsid w:val="00386773"/>
    <w:rsid w:val="00390296"/>
    <w:rsid w:val="003905A1"/>
    <w:rsid w:val="00396D8F"/>
    <w:rsid w:val="003A1844"/>
    <w:rsid w:val="003A2253"/>
    <w:rsid w:val="003A6051"/>
    <w:rsid w:val="003A7441"/>
    <w:rsid w:val="003B4E84"/>
    <w:rsid w:val="003B7491"/>
    <w:rsid w:val="003C483F"/>
    <w:rsid w:val="003C5641"/>
    <w:rsid w:val="003C598B"/>
    <w:rsid w:val="003D13DB"/>
    <w:rsid w:val="003D1912"/>
    <w:rsid w:val="003D1CA0"/>
    <w:rsid w:val="003D207C"/>
    <w:rsid w:val="003D2B1E"/>
    <w:rsid w:val="003D5E7E"/>
    <w:rsid w:val="003D670B"/>
    <w:rsid w:val="003D672B"/>
    <w:rsid w:val="003D731D"/>
    <w:rsid w:val="003E1080"/>
    <w:rsid w:val="003E4481"/>
    <w:rsid w:val="003E531F"/>
    <w:rsid w:val="003E5BD1"/>
    <w:rsid w:val="003E7C28"/>
    <w:rsid w:val="003F0ED2"/>
    <w:rsid w:val="003F5305"/>
    <w:rsid w:val="003F6CED"/>
    <w:rsid w:val="003F7849"/>
    <w:rsid w:val="00420294"/>
    <w:rsid w:val="00420314"/>
    <w:rsid w:val="004254FB"/>
    <w:rsid w:val="00431B18"/>
    <w:rsid w:val="00432752"/>
    <w:rsid w:val="00436F33"/>
    <w:rsid w:val="00437DBC"/>
    <w:rsid w:val="00443B4D"/>
    <w:rsid w:val="0044519E"/>
    <w:rsid w:val="00450A54"/>
    <w:rsid w:val="00452491"/>
    <w:rsid w:val="00452A23"/>
    <w:rsid w:val="00456EA6"/>
    <w:rsid w:val="004610A1"/>
    <w:rsid w:val="0046178F"/>
    <w:rsid w:val="00464FA4"/>
    <w:rsid w:val="00465B30"/>
    <w:rsid w:val="004709AD"/>
    <w:rsid w:val="00471151"/>
    <w:rsid w:val="0047148F"/>
    <w:rsid w:val="004775A6"/>
    <w:rsid w:val="00482809"/>
    <w:rsid w:val="00485FA7"/>
    <w:rsid w:val="0048625D"/>
    <w:rsid w:val="0049137D"/>
    <w:rsid w:val="004968E4"/>
    <w:rsid w:val="00496C2A"/>
    <w:rsid w:val="004A20C0"/>
    <w:rsid w:val="004A315A"/>
    <w:rsid w:val="004A5EE9"/>
    <w:rsid w:val="004A7060"/>
    <w:rsid w:val="004B056F"/>
    <w:rsid w:val="004B5F5D"/>
    <w:rsid w:val="004C1447"/>
    <w:rsid w:val="004C38D5"/>
    <w:rsid w:val="004C3C10"/>
    <w:rsid w:val="004C42D6"/>
    <w:rsid w:val="004C4E65"/>
    <w:rsid w:val="004C6554"/>
    <w:rsid w:val="004D0E0A"/>
    <w:rsid w:val="004D473E"/>
    <w:rsid w:val="004D62EA"/>
    <w:rsid w:val="004D69FD"/>
    <w:rsid w:val="004D6EF3"/>
    <w:rsid w:val="004E11DF"/>
    <w:rsid w:val="004E35B3"/>
    <w:rsid w:val="004E6811"/>
    <w:rsid w:val="004E7081"/>
    <w:rsid w:val="004F12BD"/>
    <w:rsid w:val="004F4D4E"/>
    <w:rsid w:val="004F631C"/>
    <w:rsid w:val="004F6D69"/>
    <w:rsid w:val="00504887"/>
    <w:rsid w:val="00505919"/>
    <w:rsid w:val="0050630A"/>
    <w:rsid w:val="00512E64"/>
    <w:rsid w:val="00516CCE"/>
    <w:rsid w:val="0052030A"/>
    <w:rsid w:val="0052397A"/>
    <w:rsid w:val="0052464D"/>
    <w:rsid w:val="005262E0"/>
    <w:rsid w:val="005274CF"/>
    <w:rsid w:val="005309DE"/>
    <w:rsid w:val="00530AA0"/>
    <w:rsid w:val="00532383"/>
    <w:rsid w:val="00534DEB"/>
    <w:rsid w:val="00542D59"/>
    <w:rsid w:val="005464CC"/>
    <w:rsid w:val="005466D1"/>
    <w:rsid w:val="0055118D"/>
    <w:rsid w:val="00553D7F"/>
    <w:rsid w:val="00554FBC"/>
    <w:rsid w:val="00560F7A"/>
    <w:rsid w:val="00561110"/>
    <w:rsid w:val="00562237"/>
    <w:rsid w:val="00562D83"/>
    <w:rsid w:val="005654D8"/>
    <w:rsid w:val="00572AFD"/>
    <w:rsid w:val="00575C34"/>
    <w:rsid w:val="00577E88"/>
    <w:rsid w:val="0058091C"/>
    <w:rsid w:val="00581691"/>
    <w:rsid w:val="00586DF1"/>
    <w:rsid w:val="0058790A"/>
    <w:rsid w:val="00587CC9"/>
    <w:rsid w:val="005908CF"/>
    <w:rsid w:val="00591831"/>
    <w:rsid w:val="005A6DAC"/>
    <w:rsid w:val="005B1907"/>
    <w:rsid w:val="005B356B"/>
    <w:rsid w:val="005B439D"/>
    <w:rsid w:val="005B5DAA"/>
    <w:rsid w:val="005D554A"/>
    <w:rsid w:val="005D7B4B"/>
    <w:rsid w:val="005E03B8"/>
    <w:rsid w:val="005E17CE"/>
    <w:rsid w:val="005E2968"/>
    <w:rsid w:val="005E6B5F"/>
    <w:rsid w:val="005F313B"/>
    <w:rsid w:val="005F78B7"/>
    <w:rsid w:val="00604D7D"/>
    <w:rsid w:val="00611394"/>
    <w:rsid w:val="00617FEE"/>
    <w:rsid w:val="00621586"/>
    <w:rsid w:val="0062263D"/>
    <w:rsid w:val="0062319D"/>
    <w:rsid w:val="00624BDF"/>
    <w:rsid w:val="00625E43"/>
    <w:rsid w:val="00627A51"/>
    <w:rsid w:val="00627FA8"/>
    <w:rsid w:val="00630994"/>
    <w:rsid w:val="00635BF5"/>
    <w:rsid w:val="00640191"/>
    <w:rsid w:val="006446B6"/>
    <w:rsid w:val="0065061E"/>
    <w:rsid w:val="00651D10"/>
    <w:rsid w:val="0065314B"/>
    <w:rsid w:val="00656872"/>
    <w:rsid w:val="00656E66"/>
    <w:rsid w:val="00657B6D"/>
    <w:rsid w:val="00662307"/>
    <w:rsid w:val="0066349A"/>
    <w:rsid w:val="0066355D"/>
    <w:rsid w:val="00665739"/>
    <w:rsid w:val="00675976"/>
    <w:rsid w:val="00677366"/>
    <w:rsid w:val="006810B7"/>
    <w:rsid w:val="00682F20"/>
    <w:rsid w:val="00683308"/>
    <w:rsid w:val="00685912"/>
    <w:rsid w:val="006872BF"/>
    <w:rsid w:val="00691145"/>
    <w:rsid w:val="00692F27"/>
    <w:rsid w:val="00693D4A"/>
    <w:rsid w:val="006943D9"/>
    <w:rsid w:val="006964D8"/>
    <w:rsid w:val="006A1066"/>
    <w:rsid w:val="006A2CF0"/>
    <w:rsid w:val="006A54D9"/>
    <w:rsid w:val="006A5E8F"/>
    <w:rsid w:val="006A7828"/>
    <w:rsid w:val="006B08B7"/>
    <w:rsid w:val="006B22A7"/>
    <w:rsid w:val="006B2F05"/>
    <w:rsid w:val="006B759D"/>
    <w:rsid w:val="006C557C"/>
    <w:rsid w:val="006D36AA"/>
    <w:rsid w:val="006D793E"/>
    <w:rsid w:val="006E1679"/>
    <w:rsid w:val="006E1C57"/>
    <w:rsid w:val="006E4D8B"/>
    <w:rsid w:val="006F5D11"/>
    <w:rsid w:val="006F5F60"/>
    <w:rsid w:val="006F76FE"/>
    <w:rsid w:val="006F7EBB"/>
    <w:rsid w:val="0070249D"/>
    <w:rsid w:val="00706856"/>
    <w:rsid w:val="007071D2"/>
    <w:rsid w:val="0071068E"/>
    <w:rsid w:val="007140DA"/>
    <w:rsid w:val="00714E61"/>
    <w:rsid w:val="00716C96"/>
    <w:rsid w:val="007174CC"/>
    <w:rsid w:val="00721B3C"/>
    <w:rsid w:val="00721DE7"/>
    <w:rsid w:val="007235E7"/>
    <w:rsid w:val="007269C5"/>
    <w:rsid w:val="00726D5A"/>
    <w:rsid w:val="00733B9A"/>
    <w:rsid w:val="0074081E"/>
    <w:rsid w:val="00740D85"/>
    <w:rsid w:val="00742405"/>
    <w:rsid w:val="007429B1"/>
    <w:rsid w:val="00743C1C"/>
    <w:rsid w:val="00744963"/>
    <w:rsid w:val="00753DD3"/>
    <w:rsid w:val="00756539"/>
    <w:rsid w:val="00760558"/>
    <w:rsid w:val="00761664"/>
    <w:rsid w:val="007630D3"/>
    <w:rsid w:val="00765898"/>
    <w:rsid w:val="007676D5"/>
    <w:rsid w:val="00773D60"/>
    <w:rsid w:val="00775F70"/>
    <w:rsid w:val="00776458"/>
    <w:rsid w:val="0077677C"/>
    <w:rsid w:val="00781D50"/>
    <w:rsid w:val="00783FDF"/>
    <w:rsid w:val="007845C5"/>
    <w:rsid w:val="00784FD7"/>
    <w:rsid w:val="00790E54"/>
    <w:rsid w:val="007944AA"/>
    <w:rsid w:val="0079495A"/>
    <w:rsid w:val="0079598F"/>
    <w:rsid w:val="00795E14"/>
    <w:rsid w:val="007A2998"/>
    <w:rsid w:val="007A2AE5"/>
    <w:rsid w:val="007A5897"/>
    <w:rsid w:val="007A713D"/>
    <w:rsid w:val="007B252C"/>
    <w:rsid w:val="007B6A60"/>
    <w:rsid w:val="007B7E98"/>
    <w:rsid w:val="007C00FD"/>
    <w:rsid w:val="007C1674"/>
    <w:rsid w:val="007C52BB"/>
    <w:rsid w:val="007C6805"/>
    <w:rsid w:val="007D1688"/>
    <w:rsid w:val="007D1E5A"/>
    <w:rsid w:val="007D6BCD"/>
    <w:rsid w:val="007D6E73"/>
    <w:rsid w:val="007E2741"/>
    <w:rsid w:val="007E5335"/>
    <w:rsid w:val="007E5804"/>
    <w:rsid w:val="007E5D1C"/>
    <w:rsid w:val="007E7F17"/>
    <w:rsid w:val="007F291D"/>
    <w:rsid w:val="007F3B0C"/>
    <w:rsid w:val="007F3D12"/>
    <w:rsid w:val="007F497A"/>
    <w:rsid w:val="007F4CC9"/>
    <w:rsid w:val="007F7C3E"/>
    <w:rsid w:val="008005D2"/>
    <w:rsid w:val="00801931"/>
    <w:rsid w:val="00802E40"/>
    <w:rsid w:val="00804539"/>
    <w:rsid w:val="00806195"/>
    <w:rsid w:val="00806629"/>
    <w:rsid w:val="00810045"/>
    <w:rsid w:val="00813080"/>
    <w:rsid w:val="008136D4"/>
    <w:rsid w:val="00815A23"/>
    <w:rsid w:val="00815BE8"/>
    <w:rsid w:val="00815FA9"/>
    <w:rsid w:val="00821701"/>
    <w:rsid w:val="008233B7"/>
    <w:rsid w:val="00825272"/>
    <w:rsid w:val="0083209B"/>
    <w:rsid w:val="00841ED8"/>
    <w:rsid w:val="00842FBE"/>
    <w:rsid w:val="00845A6A"/>
    <w:rsid w:val="00847D42"/>
    <w:rsid w:val="0085048C"/>
    <w:rsid w:val="008526C8"/>
    <w:rsid w:val="008537C9"/>
    <w:rsid w:val="008541F4"/>
    <w:rsid w:val="00856BDA"/>
    <w:rsid w:val="008606B2"/>
    <w:rsid w:val="00861386"/>
    <w:rsid w:val="00865005"/>
    <w:rsid w:val="0086662A"/>
    <w:rsid w:val="0087121E"/>
    <w:rsid w:val="00872A03"/>
    <w:rsid w:val="00872D57"/>
    <w:rsid w:val="0087503B"/>
    <w:rsid w:val="00880047"/>
    <w:rsid w:val="00880DF4"/>
    <w:rsid w:val="00882ED7"/>
    <w:rsid w:val="00883199"/>
    <w:rsid w:val="00885E59"/>
    <w:rsid w:val="008927C6"/>
    <w:rsid w:val="008951EC"/>
    <w:rsid w:val="008A0D69"/>
    <w:rsid w:val="008A5870"/>
    <w:rsid w:val="008B29B7"/>
    <w:rsid w:val="008B2FCC"/>
    <w:rsid w:val="008B45BF"/>
    <w:rsid w:val="008F7944"/>
    <w:rsid w:val="00900C73"/>
    <w:rsid w:val="009022CA"/>
    <w:rsid w:val="0090397A"/>
    <w:rsid w:val="0090416A"/>
    <w:rsid w:val="0090498D"/>
    <w:rsid w:val="00907DA9"/>
    <w:rsid w:val="00911D94"/>
    <w:rsid w:val="00913F6B"/>
    <w:rsid w:val="00914529"/>
    <w:rsid w:val="00914F41"/>
    <w:rsid w:val="0091506E"/>
    <w:rsid w:val="00915CB4"/>
    <w:rsid w:val="00916694"/>
    <w:rsid w:val="0092192B"/>
    <w:rsid w:val="00922347"/>
    <w:rsid w:val="009223B8"/>
    <w:rsid w:val="00925336"/>
    <w:rsid w:val="00926319"/>
    <w:rsid w:val="00932EAB"/>
    <w:rsid w:val="00933D8F"/>
    <w:rsid w:val="009351B3"/>
    <w:rsid w:val="009365BD"/>
    <w:rsid w:val="0094695F"/>
    <w:rsid w:val="00954859"/>
    <w:rsid w:val="00956CBD"/>
    <w:rsid w:val="009570E6"/>
    <w:rsid w:val="0096107C"/>
    <w:rsid w:val="009616C0"/>
    <w:rsid w:val="00963697"/>
    <w:rsid w:val="00965A83"/>
    <w:rsid w:val="00965DE5"/>
    <w:rsid w:val="00971144"/>
    <w:rsid w:val="009744D6"/>
    <w:rsid w:val="00981465"/>
    <w:rsid w:val="00984E1B"/>
    <w:rsid w:val="009908CD"/>
    <w:rsid w:val="009912C7"/>
    <w:rsid w:val="009A1BB0"/>
    <w:rsid w:val="009A41B3"/>
    <w:rsid w:val="009A5A5A"/>
    <w:rsid w:val="009B02B4"/>
    <w:rsid w:val="009B57E1"/>
    <w:rsid w:val="009B7ED8"/>
    <w:rsid w:val="009C1C7E"/>
    <w:rsid w:val="009D342F"/>
    <w:rsid w:val="009E4F14"/>
    <w:rsid w:val="009E4FCD"/>
    <w:rsid w:val="009E557B"/>
    <w:rsid w:val="009F0A1B"/>
    <w:rsid w:val="009F7DFC"/>
    <w:rsid w:val="00A03BA2"/>
    <w:rsid w:val="00A0482A"/>
    <w:rsid w:val="00A11090"/>
    <w:rsid w:val="00A121AA"/>
    <w:rsid w:val="00A13CD4"/>
    <w:rsid w:val="00A15D34"/>
    <w:rsid w:val="00A22231"/>
    <w:rsid w:val="00A22A83"/>
    <w:rsid w:val="00A2434F"/>
    <w:rsid w:val="00A24C80"/>
    <w:rsid w:val="00A2698E"/>
    <w:rsid w:val="00A37E5B"/>
    <w:rsid w:val="00A40A26"/>
    <w:rsid w:val="00A41BDC"/>
    <w:rsid w:val="00A446FE"/>
    <w:rsid w:val="00A4574E"/>
    <w:rsid w:val="00A53EA9"/>
    <w:rsid w:val="00A55160"/>
    <w:rsid w:val="00A767E1"/>
    <w:rsid w:val="00A81405"/>
    <w:rsid w:val="00A914BA"/>
    <w:rsid w:val="00A97C32"/>
    <w:rsid w:val="00AA3921"/>
    <w:rsid w:val="00AA7AB8"/>
    <w:rsid w:val="00AB52CF"/>
    <w:rsid w:val="00AB6DB6"/>
    <w:rsid w:val="00AC2BA8"/>
    <w:rsid w:val="00AC51F7"/>
    <w:rsid w:val="00AC7364"/>
    <w:rsid w:val="00AD17A5"/>
    <w:rsid w:val="00AE2FC3"/>
    <w:rsid w:val="00AE64F7"/>
    <w:rsid w:val="00AF2848"/>
    <w:rsid w:val="00B03BE9"/>
    <w:rsid w:val="00B15D20"/>
    <w:rsid w:val="00B16657"/>
    <w:rsid w:val="00B168F9"/>
    <w:rsid w:val="00B251EA"/>
    <w:rsid w:val="00B252D9"/>
    <w:rsid w:val="00B253CB"/>
    <w:rsid w:val="00B30586"/>
    <w:rsid w:val="00B31F2A"/>
    <w:rsid w:val="00B35E03"/>
    <w:rsid w:val="00B37286"/>
    <w:rsid w:val="00B44052"/>
    <w:rsid w:val="00B46B15"/>
    <w:rsid w:val="00B50BF1"/>
    <w:rsid w:val="00B50C36"/>
    <w:rsid w:val="00B51B82"/>
    <w:rsid w:val="00B5277C"/>
    <w:rsid w:val="00B528D0"/>
    <w:rsid w:val="00B539DE"/>
    <w:rsid w:val="00B57635"/>
    <w:rsid w:val="00B57748"/>
    <w:rsid w:val="00B57A4D"/>
    <w:rsid w:val="00B70C46"/>
    <w:rsid w:val="00B70DF4"/>
    <w:rsid w:val="00B71005"/>
    <w:rsid w:val="00B7293D"/>
    <w:rsid w:val="00B72FB9"/>
    <w:rsid w:val="00B804DF"/>
    <w:rsid w:val="00B86B34"/>
    <w:rsid w:val="00B922F5"/>
    <w:rsid w:val="00B941E7"/>
    <w:rsid w:val="00B94C7A"/>
    <w:rsid w:val="00B96B43"/>
    <w:rsid w:val="00B97E4D"/>
    <w:rsid w:val="00BA0C7F"/>
    <w:rsid w:val="00BA3C77"/>
    <w:rsid w:val="00BA4C5C"/>
    <w:rsid w:val="00BA7080"/>
    <w:rsid w:val="00BB265E"/>
    <w:rsid w:val="00BB4C71"/>
    <w:rsid w:val="00BB537B"/>
    <w:rsid w:val="00BC22B0"/>
    <w:rsid w:val="00BC2641"/>
    <w:rsid w:val="00BC41FF"/>
    <w:rsid w:val="00BC6221"/>
    <w:rsid w:val="00BC7FC1"/>
    <w:rsid w:val="00BD0F0F"/>
    <w:rsid w:val="00BD1A1F"/>
    <w:rsid w:val="00BD1B97"/>
    <w:rsid w:val="00BD2C31"/>
    <w:rsid w:val="00BD3C26"/>
    <w:rsid w:val="00BD6208"/>
    <w:rsid w:val="00BD7B29"/>
    <w:rsid w:val="00BE102E"/>
    <w:rsid w:val="00BE1155"/>
    <w:rsid w:val="00BE6FD0"/>
    <w:rsid w:val="00BF0DD5"/>
    <w:rsid w:val="00C0104E"/>
    <w:rsid w:val="00C02A58"/>
    <w:rsid w:val="00C07826"/>
    <w:rsid w:val="00C1552B"/>
    <w:rsid w:val="00C15FFE"/>
    <w:rsid w:val="00C21A9A"/>
    <w:rsid w:val="00C223CE"/>
    <w:rsid w:val="00C26972"/>
    <w:rsid w:val="00C30FA0"/>
    <w:rsid w:val="00C33AF6"/>
    <w:rsid w:val="00C351B2"/>
    <w:rsid w:val="00C3679C"/>
    <w:rsid w:val="00C50BFB"/>
    <w:rsid w:val="00C510D3"/>
    <w:rsid w:val="00C518A1"/>
    <w:rsid w:val="00C51E86"/>
    <w:rsid w:val="00C54596"/>
    <w:rsid w:val="00C57791"/>
    <w:rsid w:val="00C578D5"/>
    <w:rsid w:val="00C61BC6"/>
    <w:rsid w:val="00C61C8C"/>
    <w:rsid w:val="00C65517"/>
    <w:rsid w:val="00C6742E"/>
    <w:rsid w:val="00C72CF0"/>
    <w:rsid w:val="00C73FCF"/>
    <w:rsid w:val="00C74D0E"/>
    <w:rsid w:val="00C755F0"/>
    <w:rsid w:val="00C76B1E"/>
    <w:rsid w:val="00C77B64"/>
    <w:rsid w:val="00C80C8B"/>
    <w:rsid w:val="00C820CC"/>
    <w:rsid w:val="00C829F2"/>
    <w:rsid w:val="00C83D7E"/>
    <w:rsid w:val="00C87740"/>
    <w:rsid w:val="00C92A96"/>
    <w:rsid w:val="00C96ECA"/>
    <w:rsid w:val="00CA3A6D"/>
    <w:rsid w:val="00CA467A"/>
    <w:rsid w:val="00CA7AB0"/>
    <w:rsid w:val="00CB0888"/>
    <w:rsid w:val="00CB7E9D"/>
    <w:rsid w:val="00CC019B"/>
    <w:rsid w:val="00CE1839"/>
    <w:rsid w:val="00CE287C"/>
    <w:rsid w:val="00CE6990"/>
    <w:rsid w:val="00CE6B91"/>
    <w:rsid w:val="00CF0A4E"/>
    <w:rsid w:val="00CF17EF"/>
    <w:rsid w:val="00CF3538"/>
    <w:rsid w:val="00CF4CE6"/>
    <w:rsid w:val="00CF5822"/>
    <w:rsid w:val="00CF6440"/>
    <w:rsid w:val="00CF65F6"/>
    <w:rsid w:val="00CF7AB4"/>
    <w:rsid w:val="00D019AB"/>
    <w:rsid w:val="00D0311D"/>
    <w:rsid w:val="00D04D0F"/>
    <w:rsid w:val="00D063D5"/>
    <w:rsid w:val="00D070F4"/>
    <w:rsid w:val="00D1010C"/>
    <w:rsid w:val="00D15ECF"/>
    <w:rsid w:val="00D30DDD"/>
    <w:rsid w:val="00D37C8A"/>
    <w:rsid w:val="00D37E1B"/>
    <w:rsid w:val="00D44AA7"/>
    <w:rsid w:val="00D5552A"/>
    <w:rsid w:val="00D630B5"/>
    <w:rsid w:val="00D63F43"/>
    <w:rsid w:val="00D71167"/>
    <w:rsid w:val="00D7317B"/>
    <w:rsid w:val="00D741CE"/>
    <w:rsid w:val="00D80659"/>
    <w:rsid w:val="00D82F6E"/>
    <w:rsid w:val="00D83046"/>
    <w:rsid w:val="00D84ECE"/>
    <w:rsid w:val="00D858FC"/>
    <w:rsid w:val="00D94255"/>
    <w:rsid w:val="00D9464A"/>
    <w:rsid w:val="00D95CF3"/>
    <w:rsid w:val="00DA1A01"/>
    <w:rsid w:val="00DB43E9"/>
    <w:rsid w:val="00DB74C7"/>
    <w:rsid w:val="00DC21EA"/>
    <w:rsid w:val="00DC42C2"/>
    <w:rsid w:val="00DC71E9"/>
    <w:rsid w:val="00DC785A"/>
    <w:rsid w:val="00DD0543"/>
    <w:rsid w:val="00DD12D7"/>
    <w:rsid w:val="00DD28FC"/>
    <w:rsid w:val="00DD3104"/>
    <w:rsid w:val="00DD4A48"/>
    <w:rsid w:val="00DD525E"/>
    <w:rsid w:val="00DE0E87"/>
    <w:rsid w:val="00DE3938"/>
    <w:rsid w:val="00DE41AE"/>
    <w:rsid w:val="00DE4754"/>
    <w:rsid w:val="00DE4A38"/>
    <w:rsid w:val="00DF40F9"/>
    <w:rsid w:val="00E00D6F"/>
    <w:rsid w:val="00E02BA5"/>
    <w:rsid w:val="00E03416"/>
    <w:rsid w:val="00E03BF1"/>
    <w:rsid w:val="00E16479"/>
    <w:rsid w:val="00E20051"/>
    <w:rsid w:val="00E237E0"/>
    <w:rsid w:val="00E26DDC"/>
    <w:rsid w:val="00E27190"/>
    <w:rsid w:val="00E31DA4"/>
    <w:rsid w:val="00E33A0F"/>
    <w:rsid w:val="00E35C22"/>
    <w:rsid w:val="00E4727D"/>
    <w:rsid w:val="00E578A2"/>
    <w:rsid w:val="00E57DE1"/>
    <w:rsid w:val="00E6039E"/>
    <w:rsid w:val="00E622E0"/>
    <w:rsid w:val="00E63A71"/>
    <w:rsid w:val="00E66FEC"/>
    <w:rsid w:val="00E71261"/>
    <w:rsid w:val="00E747BA"/>
    <w:rsid w:val="00E75C7C"/>
    <w:rsid w:val="00E75D00"/>
    <w:rsid w:val="00E76542"/>
    <w:rsid w:val="00E8576A"/>
    <w:rsid w:val="00E86303"/>
    <w:rsid w:val="00E8689A"/>
    <w:rsid w:val="00E87A9F"/>
    <w:rsid w:val="00E90ADC"/>
    <w:rsid w:val="00E95259"/>
    <w:rsid w:val="00EB04BA"/>
    <w:rsid w:val="00EB0DC4"/>
    <w:rsid w:val="00EB1B49"/>
    <w:rsid w:val="00EB1D3F"/>
    <w:rsid w:val="00EB4685"/>
    <w:rsid w:val="00EB6D64"/>
    <w:rsid w:val="00EC015C"/>
    <w:rsid w:val="00EC3363"/>
    <w:rsid w:val="00EC6A4C"/>
    <w:rsid w:val="00EC7327"/>
    <w:rsid w:val="00ED095D"/>
    <w:rsid w:val="00ED4DDD"/>
    <w:rsid w:val="00EE43E6"/>
    <w:rsid w:val="00EE79F6"/>
    <w:rsid w:val="00EF281F"/>
    <w:rsid w:val="00EF388D"/>
    <w:rsid w:val="00EF4BE7"/>
    <w:rsid w:val="00EF4D33"/>
    <w:rsid w:val="00EF6238"/>
    <w:rsid w:val="00EF7351"/>
    <w:rsid w:val="00F01C1C"/>
    <w:rsid w:val="00F0476C"/>
    <w:rsid w:val="00F10C78"/>
    <w:rsid w:val="00F10FFB"/>
    <w:rsid w:val="00F1125B"/>
    <w:rsid w:val="00F121FB"/>
    <w:rsid w:val="00F13939"/>
    <w:rsid w:val="00F24B56"/>
    <w:rsid w:val="00F2627A"/>
    <w:rsid w:val="00F2689C"/>
    <w:rsid w:val="00F312D9"/>
    <w:rsid w:val="00F34D2D"/>
    <w:rsid w:val="00F429B5"/>
    <w:rsid w:val="00F43791"/>
    <w:rsid w:val="00F44669"/>
    <w:rsid w:val="00F45205"/>
    <w:rsid w:val="00F45A61"/>
    <w:rsid w:val="00F566DF"/>
    <w:rsid w:val="00F6347F"/>
    <w:rsid w:val="00F75CBC"/>
    <w:rsid w:val="00F76AD0"/>
    <w:rsid w:val="00F8112A"/>
    <w:rsid w:val="00F8594A"/>
    <w:rsid w:val="00F85A1D"/>
    <w:rsid w:val="00F870BF"/>
    <w:rsid w:val="00F93D8B"/>
    <w:rsid w:val="00FA1D0C"/>
    <w:rsid w:val="00FA3609"/>
    <w:rsid w:val="00FA54A4"/>
    <w:rsid w:val="00FB3482"/>
    <w:rsid w:val="00FB5DB6"/>
    <w:rsid w:val="00FB657E"/>
    <w:rsid w:val="00FB7A1C"/>
    <w:rsid w:val="00FC266A"/>
    <w:rsid w:val="00FC6E77"/>
    <w:rsid w:val="00FD667D"/>
    <w:rsid w:val="00FD7C60"/>
    <w:rsid w:val="00FE0491"/>
    <w:rsid w:val="00FE103E"/>
    <w:rsid w:val="00FE71D1"/>
    <w:rsid w:val="00FE7D34"/>
    <w:rsid w:val="00FE7F00"/>
    <w:rsid w:val="00FF0438"/>
    <w:rsid w:val="00FF08C1"/>
    <w:rsid w:val="00FF093C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6213CE5"/>
  <w15:chartTrackingRefBased/>
  <w15:docId w15:val="{7B4AE66E-9BAE-48BB-AF34-CBBAD9E0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E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B6E47"/>
    <w:pPr>
      <w:spacing w:line="500" w:lineRule="exact"/>
      <w:ind w:left="1400" w:hangingChars="500" w:hanging="1400"/>
    </w:pPr>
    <w:rPr>
      <w:rFonts w:eastAsia="標楷體"/>
      <w:sz w:val="28"/>
    </w:rPr>
  </w:style>
  <w:style w:type="paragraph" w:styleId="a5">
    <w:name w:val="Balloon Text"/>
    <w:basedOn w:val="a"/>
    <w:semiHidden/>
    <w:rsid w:val="0052397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D5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D554A"/>
    <w:rPr>
      <w:kern w:val="2"/>
    </w:rPr>
  </w:style>
  <w:style w:type="paragraph" w:styleId="a8">
    <w:name w:val="footer"/>
    <w:basedOn w:val="a"/>
    <w:link w:val="a9"/>
    <w:rsid w:val="005D5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D55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2000</Characters>
  <Application>Microsoft Office Word</Application>
  <DocSecurity>0</DocSecurity>
  <Lines>16</Lines>
  <Paragraphs>4</Paragraphs>
  <ScaleCrop>false</ScaleCrop>
  <Company>CMT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嘉義縣新港鄉殯葬設施收費標準</dc:title>
  <dc:subject/>
  <dc:creator>陳茂仁</dc:creator>
  <cp:keywords/>
  <cp:lastModifiedBy>USER</cp:lastModifiedBy>
  <cp:revision>2</cp:revision>
  <cp:lastPrinted>2009-12-25T01:06:00Z</cp:lastPrinted>
  <dcterms:created xsi:type="dcterms:W3CDTF">2024-02-07T00:53:00Z</dcterms:created>
  <dcterms:modified xsi:type="dcterms:W3CDTF">2024-02-07T00:53:00Z</dcterms:modified>
</cp:coreProperties>
</file>