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BC79" w14:textId="424D036A" w:rsidR="00450434" w:rsidRPr="00A72AB1" w:rsidRDefault="00A72AB1" w:rsidP="00A72AB1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72AB1">
        <w:rPr>
          <w:rFonts w:ascii="標楷體" w:eastAsia="標楷體" w:hAnsi="標楷體" w:hint="eastAsia"/>
          <w:color w:val="000000"/>
          <w:sz w:val="40"/>
          <w:szCs w:val="40"/>
        </w:rPr>
        <w:t>南投縣仁愛鄉殯葬設施管理自治條例</w:t>
      </w:r>
    </w:p>
    <w:p w14:paraId="26BE3F9E" w14:textId="77777777" w:rsidR="001A031D" w:rsidRDefault="001A031D" w:rsidP="001A031D">
      <w:pPr>
        <w:rPr>
          <w:rFonts w:ascii="標楷體" w:eastAsia="標楷體" w:hAnsi="標楷體"/>
          <w:color w:val="000000"/>
          <w:sz w:val="26"/>
          <w:szCs w:val="26"/>
        </w:rPr>
      </w:pPr>
      <w:r w:rsidRPr="00A72AB1">
        <w:rPr>
          <w:rFonts w:ascii="標楷體" w:eastAsia="標楷體" w:hAnsi="標楷體" w:hint="eastAsia"/>
          <w:color w:val="000000"/>
          <w:sz w:val="26"/>
          <w:szCs w:val="26"/>
        </w:rPr>
        <w:t>第九條、第十四條</w:t>
      </w:r>
    </w:p>
    <w:p w14:paraId="45E52DAD" w14:textId="476DFA85" w:rsidR="00A72AB1" w:rsidRPr="00A72AB1" w:rsidRDefault="00A72AB1" w:rsidP="00A72AB1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72AB1">
        <w:rPr>
          <w:rFonts w:ascii="標楷體" w:eastAsia="標楷體" w:hAnsi="標楷體" w:hint="eastAsia"/>
          <w:color w:val="000000"/>
          <w:sz w:val="32"/>
          <w:szCs w:val="32"/>
        </w:rPr>
        <w:t>部份條文修正案總說明</w:t>
      </w:r>
    </w:p>
    <w:p w14:paraId="52D80EA0" w14:textId="6397BFE3" w:rsidR="001A031D" w:rsidRPr="001A031D" w:rsidRDefault="001A031D" w:rsidP="001A031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9094B">
        <w:rPr>
          <w:rFonts w:ascii="標楷體" w:eastAsia="標楷體" w:hAnsi="標楷體" w:hint="eastAsia"/>
          <w:color w:val="000000"/>
          <w:sz w:val="28"/>
          <w:szCs w:val="28"/>
        </w:rPr>
        <w:t>近年物價指數上漲，中低收入戶家庭及身障者將面臨更大經濟壓力，為緩解其經濟負擔，針對特定支出項目給予減免措施，期望能予社會弱勢者較為友善政策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，故提案修正</w:t>
      </w:r>
      <w:r w:rsidRPr="001A031D">
        <w:rPr>
          <w:rFonts w:ascii="標楷體" w:eastAsia="標楷體" w:hAnsi="標楷體" w:hint="eastAsia"/>
          <w:color w:val="000000"/>
          <w:sz w:val="28"/>
          <w:szCs w:val="28"/>
        </w:rPr>
        <w:t>南投縣仁愛鄉殯葬設施管理自治條例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第九條、第十四條。</w:t>
      </w:r>
    </w:p>
    <w:p w14:paraId="16E8705B" w14:textId="20531DE7" w:rsidR="00A72AB1" w:rsidRPr="001A031D" w:rsidRDefault="00A72AB1" w:rsidP="00A72AB1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A72AB1" w:rsidRPr="001A03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54B9" w14:textId="77777777" w:rsidR="00A85F5E" w:rsidRDefault="00A85F5E" w:rsidP="00A72AB1">
      <w:r>
        <w:separator/>
      </w:r>
    </w:p>
  </w:endnote>
  <w:endnote w:type="continuationSeparator" w:id="0">
    <w:p w14:paraId="53B4A846" w14:textId="77777777" w:rsidR="00A85F5E" w:rsidRDefault="00A85F5E" w:rsidP="00A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B144" w14:textId="77777777" w:rsidR="00A85F5E" w:rsidRDefault="00A85F5E" w:rsidP="00A72AB1">
      <w:r>
        <w:separator/>
      </w:r>
    </w:p>
  </w:footnote>
  <w:footnote w:type="continuationSeparator" w:id="0">
    <w:p w14:paraId="3C5E7B47" w14:textId="77777777" w:rsidR="00A85F5E" w:rsidRDefault="00A85F5E" w:rsidP="00A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4C2F"/>
    <w:multiLevelType w:val="hybridMultilevel"/>
    <w:tmpl w:val="AD88D8E2"/>
    <w:lvl w:ilvl="0" w:tplc="E07A2E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98"/>
    <w:rsid w:val="001A031D"/>
    <w:rsid w:val="001C65EA"/>
    <w:rsid w:val="003B0298"/>
    <w:rsid w:val="00450434"/>
    <w:rsid w:val="0069074F"/>
    <w:rsid w:val="007B0A77"/>
    <w:rsid w:val="007B37C0"/>
    <w:rsid w:val="0094164D"/>
    <w:rsid w:val="00A72AB1"/>
    <w:rsid w:val="00A85F5E"/>
    <w:rsid w:val="00B62197"/>
    <w:rsid w:val="00B64154"/>
    <w:rsid w:val="00BD5D9F"/>
    <w:rsid w:val="00D4306F"/>
    <w:rsid w:val="00D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EE1C"/>
  <w15:chartTrackingRefBased/>
  <w15:docId w15:val="{6B5FE058-3B27-4D26-B3C8-0697EEC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AB1"/>
    <w:rPr>
      <w:sz w:val="20"/>
      <w:szCs w:val="20"/>
    </w:rPr>
  </w:style>
  <w:style w:type="paragraph" w:styleId="a7">
    <w:name w:val="List Paragraph"/>
    <w:basedOn w:val="a"/>
    <w:uiPriority w:val="34"/>
    <w:qFormat/>
    <w:rsid w:val="00A72AB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2023-09-12T01:50:00Z</cp:lastPrinted>
  <dcterms:created xsi:type="dcterms:W3CDTF">2024-06-25T00:52:00Z</dcterms:created>
  <dcterms:modified xsi:type="dcterms:W3CDTF">2024-06-25T00:52:00Z</dcterms:modified>
</cp:coreProperties>
</file>