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7E610" w14:textId="77777777" w:rsidR="00CD18BE" w:rsidRPr="005C1FCE" w:rsidRDefault="00CD18BE" w:rsidP="000B5E78">
      <w:pPr>
        <w:pStyle w:val="Web"/>
        <w:spacing w:before="75" w:beforeAutospacing="0" w:after="75" w:afterAutospacing="0" w:line="480" w:lineRule="auto"/>
        <w:ind w:left="960" w:right="480" w:hanging="480"/>
        <w:jc w:val="both"/>
        <w:rPr>
          <w:rFonts w:ascii="標楷體" w:eastAsia="標楷體" w:hAnsi="標楷體"/>
          <w:b/>
          <w:color w:val="000000" w:themeColor="text1"/>
          <w:sz w:val="40"/>
          <w:szCs w:val="40"/>
        </w:rPr>
      </w:pPr>
      <w:proofErr w:type="gramStart"/>
      <w:r w:rsidRPr="005C1FCE">
        <w:rPr>
          <w:rFonts w:ascii="標楷體" w:eastAsia="標楷體" w:hAnsi="標楷體"/>
          <w:b/>
          <w:bCs/>
          <w:color w:val="000000" w:themeColor="text1"/>
          <w:sz w:val="40"/>
          <w:szCs w:val="40"/>
        </w:rPr>
        <w:t>臺</w:t>
      </w:r>
      <w:proofErr w:type="gramEnd"/>
      <w:r w:rsidRPr="005C1FCE">
        <w:rPr>
          <w:rFonts w:ascii="標楷體" w:eastAsia="標楷體" w:hAnsi="標楷體"/>
          <w:b/>
          <w:bCs/>
          <w:color w:val="000000" w:themeColor="text1"/>
          <w:sz w:val="40"/>
          <w:szCs w:val="40"/>
        </w:rPr>
        <w:t>東縣</w:t>
      </w:r>
      <w:r w:rsidR="00DD18C0" w:rsidRPr="005C1FCE">
        <w:rPr>
          <w:rFonts w:ascii="標楷體" w:eastAsia="標楷體" w:hAnsi="標楷體" w:hint="eastAsia"/>
          <w:b/>
          <w:bCs/>
          <w:color w:val="000000" w:themeColor="text1"/>
          <w:sz w:val="40"/>
          <w:szCs w:val="40"/>
        </w:rPr>
        <w:t>東河鄉鄉有社區</w:t>
      </w:r>
      <w:r w:rsidRPr="005C1FCE">
        <w:rPr>
          <w:rFonts w:ascii="標楷體" w:eastAsia="標楷體" w:hAnsi="標楷體"/>
          <w:b/>
          <w:bCs/>
          <w:color w:val="000000" w:themeColor="text1"/>
          <w:sz w:val="40"/>
          <w:szCs w:val="40"/>
        </w:rPr>
        <w:t>活動中心使用管理辦法</w:t>
      </w:r>
      <w:r w:rsidRPr="005C1FCE">
        <w:rPr>
          <w:rFonts w:ascii="標楷體" w:eastAsia="標楷體" w:hAnsi="標楷體"/>
          <w:b/>
          <w:color w:val="000000" w:themeColor="text1"/>
          <w:sz w:val="40"/>
          <w:szCs w:val="40"/>
        </w:rPr>
        <w:t xml:space="preserve"> </w:t>
      </w:r>
    </w:p>
    <w:p w14:paraId="7D91BEE3" w14:textId="77777777" w:rsidR="00010554" w:rsidRPr="00D14FBD" w:rsidRDefault="00010554" w:rsidP="00D14FBD">
      <w:pPr>
        <w:pStyle w:val="Web"/>
        <w:spacing w:before="75" w:beforeAutospacing="0" w:after="75" w:afterAutospacing="0" w:line="400" w:lineRule="exact"/>
        <w:ind w:leftChars="400" w:left="960" w:right="482" w:firstLineChars="1320" w:firstLine="2376"/>
        <w:jc w:val="both"/>
        <w:rPr>
          <w:rFonts w:ascii="標楷體" w:eastAsia="標楷體" w:hAnsi="標楷體"/>
          <w:color w:val="000000" w:themeColor="text1"/>
          <w:sz w:val="18"/>
          <w:szCs w:val="18"/>
        </w:rPr>
      </w:pPr>
      <w:smartTag w:uri="urn:schemas-microsoft-com:office:smarttags" w:element="chsdate">
        <w:smartTagPr>
          <w:attr w:name="IsROCDate" w:val="True"/>
          <w:attr w:name="IsLunarDate" w:val="False"/>
          <w:attr w:name="Day" w:val="2"/>
          <w:attr w:name="Month" w:val="5"/>
          <w:attr w:name="Year" w:val="2013"/>
        </w:smartTagPr>
        <w:r w:rsidRPr="00D14FBD">
          <w:rPr>
            <w:rFonts w:ascii="標楷體" w:eastAsia="標楷體" w:hAnsi="標楷體" w:hint="eastAsia"/>
            <w:color w:val="000000" w:themeColor="text1"/>
            <w:sz w:val="18"/>
            <w:szCs w:val="18"/>
          </w:rPr>
          <w:t>中華民國102年5月2日</w:t>
        </w:r>
      </w:smartTag>
      <w:r w:rsidR="00AC06DC" w:rsidRPr="00D14FBD">
        <w:rPr>
          <w:rFonts w:ascii="標楷體" w:eastAsia="標楷體" w:hAnsi="標楷體" w:hint="eastAsia"/>
          <w:color w:val="000000" w:themeColor="text1"/>
          <w:sz w:val="18"/>
          <w:szCs w:val="18"/>
        </w:rPr>
        <w:t>河</w:t>
      </w:r>
      <w:proofErr w:type="gramStart"/>
      <w:r w:rsidR="00AC06DC" w:rsidRPr="00D14FBD">
        <w:rPr>
          <w:rFonts w:ascii="標楷體" w:eastAsia="標楷體" w:hAnsi="標楷體" w:hint="eastAsia"/>
          <w:color w:val="000000" w:themeColor="text1"/>
          <w:sz w:val="18"/>
          <w:szCs w:val="18"/>
        </w:rPr>
        <w:t>鄉社字第1020004668</w:t>
      </w:r>
      <w:r w:rsidR="00FA192C" w:rsidRPr="00D14FBD">
        <w:rPr>
          <w:rFonts w:ascii="標楷體" w:eastAsia="標楷體" w:hAnsi="標楷體" w:hint="eastAsia"/>
          <w:color w:val="000000" w:themeColor="text1"/>
          <w:sz w:val="18"/>
          <w:szCs w:val="18"/>
        </w:rPr>
        <w:t>號</w:t>
      </w:r>
      <w:proofErr w:type="gramEnd"/>
      <w:r w:rsidR="00FA192C" w:rsidRPr="00D14FBD">
        <w:rPr>
          <w:rFonts w:ascii="標楷體" w:eastAsia="標楷體" w:hAnsi="標楷體" w:hint="eastAsia"/>
          <w:color w:val="000000" w:themeColor="text1"/>
          <w:sz w:val="18"/>
          <w:szCs w:val="18"/>
        </w:rPr>
        <w:t>函</w:t>
      </w:r>
    </w:p>
    <w:p w14:paraId="5B550AD1" w14:textId="77777777" w:rsidR="00545CB3" w:rsidRDefault="00545CB3" w:rsidP="00D14FBD">
      <w:pPr>
        <w:pStyle w:val="Web"/>
        <w:spacing w:before="75" w:beforeAutospacing="0" w:after="75" w:afterAutospacing="0" w:line="400" w:lineRule="exact"/>
        <w:ind w:leftChars="400" w:left="960" w:right="482" w:firstLineChars="1320" w:firstLine="2376"/>
        <w:jc w:val="both"/>
        <w:rPr>
          <w:rFonts w:ascii="標楷體" w:eastAsia="標楷體" w:hAnsi="標楷體"/>
          <w:color w:val="000000" w:themeColor="text1"/>
          <w:sz w:val="18"/>
          <w:szCs w:val="18"/>
        </w:rPr>
      </w:pPr>
      <w:r w:rsidRPr="00D14FBD">
        <w:rPr>
          <w:rFonts w:ascii="標楷體" w:eastAsia="標楷體" w:hAnsi="標楷體" w:hint="eastAsia"/>
          <w:color w:val="000000" w:themeColor="text1"/>
          <w:sz w:val="18"/>
          <w:szCs w:val="18"/>
        </w:rPr>
        <w:t>中華民國102年</w:t>
      </w:r>
      <w:r w:rsidR="00FA192C" w:rsidRPr="00D14FBD">
        <w:rPr>
          <w:rFonts w:ascii="標楷體" w:eastAsia="標楷體" w:hAnsi="標楷體" w:hint="eastAsia"/>
          <w:color w:val="000000" w:themeColor="text1"/>
          <w:sz w:val="18"/>
          <w:szCs w:val="18"/>
        </w:rPr>
        <w:t>12</w:t>
      </w:r>
      <w:r w:rsidR="000B5E78" w:rsidRPr="00D14FBD">
        <w:rPr>
          <w:rFonts w:ascii="標楷體" w:eastAsia="標楷體" w:hAnsi="標楷體" w:hint="eastAsia"/>
          <w:color w:val="000000" w:themeColor="text1"/>
          <w:sz w:val="18"/>
          <w:szCs w:val="18"/>
        </w:rPr>
        <w:t>月</w:t>
      </w:r>
      <w:r w:rsidR="006A7BC9" w:rsidRPr="00D14FBD">
        <w:rPr>
          <w:rFonts w:ascii="標楷體" w:eastAsia="標楷體" w:hAnsi="標楷體" w:hint="eastAsia"/>
          <w:color w:val="000000" w:themeColor="text1"/>
          <w:sz w:val="18"/>
          <w:szCs w:val="18"/>
        </w:rPr>
        <w:t>13</w:t>
      </w:r>
      <w:r w:rsidR="000B5E78" w:rsidRPr="00D14FBD">
        <w:rPr>
          <w:rFonts w:ascii="標楷體" w:eastAsia="標楷體" w:hAnsi="標楷體" w:hint="eastAsia"/>
          <w:color w:val="000000" w:themeColor="text1"/>
          <w:sz w:val="18"/>
          <w:szCs w:val="18"/>
        </w:rPr>
        <w:t>日河鄉社字第102</w:t>
      </w:r>
      <w:r w:rsidR="00FA192C" w:rsidRPr="00D14FBD">
        <w:rPr>
          <w:rFonts w:ascii="標楷體" w:eastAsia="標楷體" w:hAnsi="標楷體" w:hint="eastAsia"/>
          <w:color w:val="000000" w:themeColor="text1"/>
          <w:sz w:val="18"/>
          <w:szCs w:val="18"/>
        </w:rPr>
        <w:t>0013211號令</w:t>
      </w:r>
      <w:r w:rsidRPr="00D14FBD">
        <w:rPr>
          <w:rFonts w:ascii="標楷體" w:eastAsia="標楷體" w:hAnsi="標楷體" w:hint="eastAsia"/>
          <w:color w:val="000000" w:themeColor="text1"/>
          <w:sz w:val="18"/>
          <w:szCs w:val="18"/>
        </w:rPr>
        <w:t>修正</w:t>
      </w:r>
      <w:r w:rsidR="00FA192C" w:rsidRPr="00D14FBD">
        <w:rPr>
          <w:rFonts w:ascii="標楷體" w:eastAsia="標楷體" w:hAnsi="標楷體" w:hint="eastAsia"/>
          <w:color w:val="000000" w:themeColor="text1"/>
          <w:sz w:val="18"/>
          <w:szCs w:val="18"/>
        </w:rPr>
        <w:t>發布</w:t>
      </w:r>
    </w:p>
    <w:p w14:paraId="688CD39B" w14:textId="77777777" w:rsidR="005738DD" w:rsidRPr="005F2F20" w:rsidRDefault="00246678" w:rsidP="005F2F20">
      <w:pPr>
        <w:pStyle w:val="Web"/>
        <w:spacing w:before="75" w:beforeAutospacing="0" w:after="75" w:afterAutospacing="0" w:line="400" w:lineRule="exact"/>
        <w:ind w:leftChars="400" w:left="960" w:right="482" w:firstLineChars="1320" w:firstLine="2376"/>
        <w:jc w:val="both"/>
        <w:rPr>
          <w:rFonts w:ascii="標楷體" w:eastAsia="標楷體" w:hAnsi="標楷體"/>
          <w:color w:val="000000" w:themeColor="text1"/>
          <w:sz w:val="18"/>
          <w:szCs w:val="18"/>
        </w:rPr>
      </w:pPr>
      <w:r w:rsidRPr="00246678">
        <w:rPr>
          <w:rFonts w:ascii="標楷體" w:eastAsia="標楷體" w:hAnsi="標楷體" w:hint="eastAsia"/>
          <w:color w:val="000000" w:themeColor="text1"/>
          <w:sz w:val="18"/>
          <w:szCs w:val="18"/>
        </w:rPr>
        <w:t>中華民國109年</w:t>
      </w:r>
      <w:r>
        <w:rPr>
          <w:rFonts w:ascii="標楷體" w:eastAsia="標楷體" w:hAnsi="標楷體" w:hint="eastAsia"/>
          <w:color w:val="000000" w:themeColor="text1"/>
          <w:sz w:val="18"/>
          <w:szCs w:val="18"/>
        </w:rPr>
        <w:t xml:space="preserve"> </w:t>
      </w:r>
      <w:r w:rsidRPr="00246678">
        <w:rPr>
          <w:rFonts w:ascii="標楷體" w:eastAsia="標楷體" w:hAnsi="標楷體" w:hint="eastAsia"/>
          <w:color w:val="000000" w:themeColor="text1"/>
          <w:sz w:val="18"/>
          <w:szCs w:val="18"/>
        </w:rPr>
        <w:t>2月21日河鄉社字第1090002047 號令修正發布</w:t>
      </w:r>
    </w:p>
    <w:p w14:paraId="7D9EDFC9" w14:textId="77777777" w:rsidR="00CD18BE" w:rsidRPr="00D14FBD" w:rsidRDefault="00CD18BE" w:rsidP="00D14FBD">
      <w:pPr>
        <w:pStyle w:val="Web"/>
        <w:spacing w:before="75" w:beforeAutospacing="0" w:after="75" w:afterAutospacing="0" w:line="360" w:lineRule="auto"/>
        <w:ind w:left="1039" w:right="70" w:hangingChars="385" w:hanging="1039"/>
        <w:jc w:val="both"/>
        <w:rPr>
          <w:rFonts w:ascii="標楷體" w:eastAsia="標楷體" w:hAnsi="標楷體"/>
          <w:color w:val="000000" w:themeColor="text1"/>
          <w:sz w:val="27"/>
          <w:szCs w:val="27"/>
        </w:rPr>
      </w:pPr>
      <w:r w:rsidRPr="00D14FBD">
        <w:rPr>
          <w:rFonts w:ascii="標楷體" w:eastAsia="標楷體" w:hAnsi="標楷體"/>
          <w:color w:val="000000" w:themeColor="text1"/>
          <w:sz w:val="27"/>
          <w:szCs w:val="27"/>
        </w:rPr>
        <w:t xml:space="preserve">第一條 </w:t>
      </w:r>
      <w:r w:rsidR="00272F50" w:rsidRPr="00D14FBD">
        <w:rPr>
          <w:rFonts w:ascii="標楷體" w:eastAsia="標楷體" w:hAnsi="標楷體" w:hint="eastAsia"/>
          <w:color w:val="000000" w:themeColor="text1"/>
          <w:sz w:val="27"/>
          <w:szCs w:val="27"/>
        </w:rPr>
        <w:t xml:space="preserve"> </w:t>
      </w:r>
      <w:r w:rsidRPr="00D14FBD">
        <w:rPr>
          <w:rFonts w:ascii="標楷體" w:eastAsia="標楷體" w:hAnsi="標楷體"/>
          <w:color w:val="000000" w:themeColor="text1"/>
          <w:sz w:val="27"/>
          <w:szCs w:val="27"/>
        </w:rPr>
        <w:t>臺東縣</w:t>
      </w:r>
      <w:r w:rsidR="00DD18C0" w:rsidRPr="00D14FBD">
        <w:rPr>
          <w:rFonts w:ascii="標楷體" w:eastAsia="標楷體" w:hAnsi="標楷體" w:hint="eastAsia"/>
          <w:color w:val="000000" w:themeColor="text1"/>
          <w:sz w:val="27"/>
          <w:szCs w:val="27"/>
        </w:rPr>
        <w:t>東河鄉</w:t>
      </w:r>
      <w:r w:rsidRPr="00D14FBD">
        <w:rPr>
          <w:rFonts w:ascii="標楷體" w:eastAsia="標楷體" w:hAnsi="標楷體"/>
          <w:color w:val="000000" w:themeColor="text1"/>
          <w:sz w:val="27"/>
          <w:szCs w:val="27"/>
        </w:rPr>
        <w:t>公所(以下簡稱本所)為落實</w:t>
      </w:r>
      <w:r w:rsidR="00DD18C0" w:rsidRPr="00D14FBD">
        <w:rPr>
          <w:rFonts w:ascii="標楷體" w:eastAsia="標楷體" w:hAnsi="標楷體" w:hint="eastAsia"/>
          <w:color w:val="000000" w:themeColor="text1"/>
          <w:sz w:val="27"/>
          <w:szCs w:val="27"/>
        </w:rPr>
        <w:t>本鄉</w:t>
      </w:r>
      <w:r w:rsidR="00CC1289" w:rsidRPr="00D14FBD">
        <w:rPr>
          <w:rFonts w:ascii="標楷體" w:eastAsia="標楷體" w:hAnsi="標楷體" w:hint="eastAsia"/>
          <w:color w:val="000000" w:themeColor="text1"/>
          <w:sz w:val="27"/>
          <w:szCs w:val="27"/>
        </w:rPr>
        <w:t>社區</w:t>
      </w:r>
      <w:r w:rsidRPr="00D14FBD">
        <w:rPr>
          <w:rFonts w:ascii="標楷體" w:eastAsia="標楷體" w:hAnsi="標楷體"/>
          <w:color w:val="000000" w:themeColor="text1"/>
          <w:sz w:val="27"/>
          <w:szCs w:val="27"/>
        </w:rPr>
        <w:t>活動中心（以下簡稱活動中心）之功能</w:t>
      </w:r>
      <w:r w:rsidR="001E41E5" w:rsidRPr="00D14FBD">
        <w:rPr>
          <w:rFonts w:ascii="標楷體" w:eastAsia="標楷體" w:hAnsi="標楷體" w:hint="eastAsia"/>
          <w:color w:val="000000" w:themeColor="text1"/>
          <w:sz w:val="27"/>
          <w:szCs w:val="27"/>
        </w:rPr>
        <w:t>及</w:t>
      </w:r>
      <w:r w:rsidRPr="00D14FBD">
        <w:rPr>
          <w:rFonts w:ascii="標楷體" w:eastAsia="標楷體" w:hAnsi="標楷體"/>
          <w:color w:val="000000" w:themeColor="text1"/>
          <w:sz w:val="27"/>
          <w:szCs w:val="27"/>
        </w:rPr>
        <w:t>提升使用效率</w:t>
      </w:r>
      <w:r w:rsidR="001E41E5" w:rsidRPr="00D14FBD">
        <w:rPr>
          <w:rFonts w:ascii="標楷體" w:eastAsia="標楷體" w:hAnsi="標楷體" w:hint="eastAsia"/>
          <w:color w:val="000000" w:themeColor="text1"/>
          <w:sz w:val="27"/>
          <w:szCs w:val="27"/>
        </w:rPr>
        <w:t>避免閒置</w:t>
      </w:r>
      <w:r w:rsidRPr="00D14FBD">
        <w:rPr>
          <w:rFonts w:ascii="標楷體" w:eastAsia="標楷體" w:hAnsi="標楷體"/>
          <w:color w:val="000000" w:themeColor="text1"/>
          <w:sz w:val="27"/>
          <w:szCs w:val="27"/>
        </w:rPr>
        <w:t xml:space="preserve">，特訂定本使用管理辦法（以下簡稱本辦法）。 </w:t>
      </w:r>
    </w:p>
    <w:p w14:paraId="52FC133C" w14:textId="77777777" w:rsidR="00CD18BE" w:rsidRPr="00D14FBD" w:rsidRDefault="00CD18BE" w:rsidP="00D14FBD">
      <w:pPr>
        <w:pStyle w:val="Web"/>
        <w:tabs>
          <w:tab w:val="left" w:pos="9000"/>
        </w:tabs>
        <w:spacing w:before="75" w:beforeAutospacing="0" w:after="75" w:afterAutospacing="0" w:line="360" w:lineRule="auto"/>
        <w:ind w:left="1039" w:right="70" w:hangingChars="385" w:hanging="1039"/>
        <w:jc w:val="both"/>
        <w:rPr>
          <w:rFonts w:ascii="標楷體" w:eastAsia="標楷體" w:hAnsi="標楷體"/>
          <w:color w:val="000000" w:themeColor="text1"/>
          <w:sz w:val="27"/>
          <w:szCs w:val="27"/>
        </w:rPr>
      </w:pPr>
      <w:r w:rsidRPr="00D14FBD">
        <w:rPr>
          <w:rFonts w:ascii="標楷體" w:eastAsia="標楷體" w:hAnsi="標楷體"/>
          <w:color w:val="000000" w:themeColor="text1"/>
          <w:sz w:val="27"/>
          <w:szCs w:val="27"/>
        </w:rPr>
        <w:t xml:space="preserve">第二條 </w:t>
      </w:r>
      <w:r w:rsidR="00272F50" w:rsidRPr="00D14FBD">
        <w:rPr>
          <w:rFonts w:ascii="標楷體" w:eastAsia="標楷體" w:hAnsi="標楷體" w:hint="eastAsia"/>
          <w:color w:val="000000" w:themeColor="text1"/>
          <w:sz w:val="27"/>
          <w:szCs w:val="27"/>
        </w:rPr>
        <w:t xml:space="preserve"> </w:t>
      </w:r>
      <w:r w:rsidRPr="00D14FBD">
        <w:rPr>
          <w:rFonts w:ascii="標楷體" w:eastAsia="標楷體" w:hAnsi="標楷體"/>
          <w:color w:val="000000" w:themeColor="text1"/>
          <w:sz w:val="27"/>
          <w:szCs w:val="27"/>
        </w:rPr>
        <w:t>本辦法所稱之活動中心，係指由本所使用管理之</w:t>
      </w:r>
      <w:r w:rsidR="00410A00" w:rsidRPr="00D14FBD">
        <w:rPr>
          <w:rFonts w:ascii="標楷體" w:eastAsia="標楷體" w:hAnsi="標楷體" w:hint="eastAsia"/>
          <w:color w:val="000000" w:themeColor="text1"/>
          <w:sz w:val="27"/>
          <w:szCs w:val="27"/>
        </w:rPr>
        <w:t>都蘭</w:t>
      </w:r>
      <w:r w:rsidRPr="00D14FBD">
        <w:rPr>
          <w:rFonts w:ascii="標楷體" w:eastAsia="標楷體" w:hAnsi="標楷體"/>
          <w:color w:val="000000" w:themeColor="text1"/>
          <w:sz w:val="27"/>
          <w:szCs w:val="27"/>
        </w:rPr>
        <w:t>活動中心</w:t>
      </w:r>
      <w:r w:rsidR="00410A00" w:rsidRPr="00D14FBD">
        <w:rPr>
          <w:rFonts w:ascii="標楷體" w:eastAsia="標楷體" w:hAnsi="標楷體" w:hint="eastAsia"/>
          <w:color w:val="000000" w:themeColor="text1"/>
          <w:sz w:val="27"/>
          <w:szCs w:val="27"/>
        </w:rPr>
        <w:t>、興隆活動中心、隆昌活動中心、東河活動中心、泰源活動中心、</w:t>
      </w:r>
      <w:r w:rsidR="00242909" w:rsidRPr="00D14FBD">
        <w:rPr>
          <w:rFonts w:ascii="標楷體" w:eastAsia="標楷體" w:hAnsi="標楷體" w:hint="eastAsia"/>
          <w:color w:val="000000" w:themeColor="text1"/>
          <w:sz w:val="27"/>
          <w:szCs w:val="27"/>
          <w:lang w:eastAsia="zh-HK"/>
        </w:rPr>
        <w:t>北源活動中心、</w:t>
      </w:r>
      <w:r w:rsidR="00410A00" w:rsidRPr="00D14FBD">
        <w:rPr>
          <w:rFonts w:ascii="標楷體" w:eastAsia="標楷體" w:hAnsi="標楷體" w:hint="eastAsia"/>
          <w:color w:val="000000" w:themeColor="text1"/>
          <w:sz w:val="27"/>
          <w:szCs w:val="27"/>
        </w:rPr>
        <w:t>北源</w:t>
      </w:r>
      <w:r w:rsidR="00103877" w:rsidRPr="00D14FBD">
        <w:rPr>
          <w:rFonts w:ascii="標楷體" w:eastAsia="標楷體" w:hAnsi="標楷體" w:hint="eastAsia"/>
          <w:color w:val="000000" w:themeColor="text1"/>
          <w:sz w:val="27"/>
          <w:szCs w:val="27"/>
        </w:rPr>
        <w:t>DOC數位中心</w:t>
      </w:r>
      <w:r w:rsidR="002F658E" w:rsidRPr="00D14FBD">
        <w:rPr>
          <w:rFonts w:ascii="標楷體" w:eastAsia="標楷體" w:hAnsi="標楷體" w:hint="eastAsia"/>
          <w:color w:val="000000" w:themeColor="text1"/>
          <w:sz w:val="27"/>
          <w:szCs w:val="27"/>
        </w:rPr>
        <w:t>及</w:t>
      </w:r>
      <w:r w:rsidR="00410A00" w:rsidRPr="00D14FBD">
        <w:rPr>
          <w:rFonts w:ascii="標楷體" w:eastAsia="標楷體" w:hAnsi="標楷體" w:hint="eastAsia"/>
          <w:color w:val="000000" w:themeColor="text1"/>
          <w:sz w:val="27"/>
          <w:szCs w:val="27"/>
        </w:rPr>
        <w:t>尚德活動中心</w:t>
      </w:r>
      <w:r w:rsidR="00947552" w:rsidRPr="00D14FBD">
        <w:rPr>
          <w:rFonts w:ascii="標楷體" w:eastAsia="標楷體" w:hAnsi="標楷體" w:hint="eastAsia"/>
          <w:color w:val="000000" w:themeColor="text1"/>
          <w:sz w:val="27"/>
          <w:szCs w:val="27"/>
          <w:lang w:eastAsia="zh-HK"/>
        </w:rPr>
        <w:t>及都蘭老人活動中心</w:t>
      </w:r>
      <w:r w:rsidRPr="00D14FBD">
        <w:rPr>
          <w:rFonts w:ascii="標楷體" w:eastAsia="標楷體" w:hAnsi="標楷體"/>
          <w:color w:val="000000" w:themeColor="text1"/>
          <w:sz w:val="27"/>
          <w:szCs w:val="27"/>
        </w:rPr>
        <w:t xml:space="preserve">。 </w:t>
      </w:r>
    </w:p>
    <w:p w14:paraId="2B7AD052" w14:textId="77777777" w:rsidR="005D1440" w:rsidRPr="00D14FBD" w:rsidRDefault="00CD18BE" w:rsidP="00D14FBD">
      <w:pPr>
        <w:spacing w:line="440" w:lineRule="exact"/>
        <w:ind w:left="1039" w:right="70" w:hangingChars="385" w:hanging="1039"/>
        <w:jc w:val="both"/>
        <w:rPr>
          <w:rFonts w:ascii="標楷體" w:eastAsia="標楷體" w:hAnsi="標楷體"/>
          <w:color w:val="000000" w:themeColor="text1"/>
          <w:sz w:val="27"/>
          <w:szCs w:val="27"/>
        </w:rPr>
      </w:pPr>
      <w:r w:rsidRPr="00D14FBD">
        <w:rPr>
          <w:rFonts w:ascii="標楷體" w:eastAsia="標楷體" w:hAnsi="標楷體"/>
          <w:color w:val="000000" w:themeColor="text1"/>
          <w:sz w:val="27"/>
          <w:szCs w:val="27"/>
        </w:rPr>
        <w:t xml:space="preserve">第三條 </w:t>
      </w:r>
      <w:r w:rsidR="00272F50" w:rsidRPr="00D14FBD">
        <w:rPr>
          <w:rFonts w:ascii="標楷體" w:eastAsia="標楷體" w:hAnsi="標楷體" w:hint="eastAsia"/>
          <w:color w:val="000000" w:themeColor="text1"/>
          <w:sz w:val="27"/>
          <w:szCs w:val="27"/>
        </w:rPr>
        <w:t xml:space="preserve"> </w:t>
      </w:r>
      <w:r w:rsidRPr="00D14FBD">
        <w:rPr>
          <w:rFonts w:ascii="標楷體" w:eastAsia="標楷體" w:hAnsi="標楷體"/>
          <w:color w:val="000000" w:themeColor="text1"/>
          <w:sz w:val="27"/>
          <w:szCs w:val="27"/>
        </w:rPr>
        <w:t>本辦法所稱活動中心以本所社會</w:t>
      </w:r>
      <w:r w:rsidR="000B6F30" w:rsidRPr="00D14FBD">
        <w:rPr>
          <w:rFonts w:ascii="標楷體" w:eastAsia="標楷體" w:hAnsi="標楷體" w:hint="eastAsia"/>
          <w:color w:val="000000" w:themeColor="text1"/>
          <w:sz w:val="27"/>
          <w:szCs w:val="27"/>
          <w:lang w:eastAsia="zh-HK"/>
        </w:rPr>
        <w:t>福利暨財政</w:t>
      </w:r>
      <w:r w:rsidRPr="00D14FBD">
        <w:rPr>
          <w:rFonts w:ascii="標楷體" w:eastAsia="標楷體" w:hAnsi="標楷體"/>
          <w:color w:val="000000" w:themeColor="text1"/>
          <w:sz w:val="27"/>
          <w:szCs w:val="27"/>
        </w:rPr>
        <w:t>課為管理聯繫單位，必要時得委託經辦管理。</w:t>
      </w:r>
    </w:p>
    <w:p w14:paraId="2196A65E" w14:textId="77777777" w:rsidR="00947552" w:rsidRPr="00E351AE" w:rsidRDefault="00CD18BE" w:rsidP="00D14FBD">
      <w:pPr>
        <w:pStyle w:val="aa"/>
        <w:spacing w:line="480" w:lineRule="exact"/>
        <w:ind w:left="991" w:hangingChars="367" w:hanging="991"/>
        <w:jc w:val="both"/>
        <w:rPr>
          <w:rFonts w:ascii="標楷體" w:hAnsi="標楷體"/>
          <w:color w:val="000000" w:themeColor="text1"/>
          <w:sz w:val="27"/>
          <w:szCs w:val="27"/>
        </w:rPr>
      </w:pPr>
      <w:r w:rsidRPr="00D14FBD">
        <w:rPr>
          <w:rFonts w:ascii="標楷體" w:hAnsi="標楷體"/>
          <w:color w:val="000000" w:themeColor="text1"/>
          <w:sz w:val="27"/>
          <w:szCs w:val="27"/>
        </w:rPr>
        <w:t>第</w:t>
      </w:r>
      <w:r w:rsidR="00D61287" w:rsidRPr="00D14FBD">
        <w:rPr>
          <w:rFonts w:ascii="標楷體" w:hAnsi="標楷體" w:hint="eastAsia"/>
          <w:color w:val="000000" w:themeColor="text1"/>
          <w:sz w:val="27"/>
          <w:szCs w:val="27"/>
        </w:rPr>
        <w:t>四</w:t>
      </w:r>
      <w:r w:rsidRPr="00D14FBD">
        <w:rPr>
          <w:rFonts w:ascii="標楷體" w:hAnsi="標楷體"/>
          <w:color w:val="000000" w:themeColor="text1"/>
          <w:sz w:val="27"/>
          <w:szCs w:val="27"/>
        </w:rPr>
        <w:t xml:space="preserve">條 </w:t>
      </w:r>
      <w:r w:rsidR="00272F50" w:rsidRPr="00D14FBD">
        <w:rPr>
          <w:rFonts w:ascii="標楷體" w:hAnsi="標楷體" w:hint="eastAsia"/>
          <w:color w:val="000000" w:themeColor="text1"/>
          <w:sz w:val="27"/>
          <w:szCs w:val="27"/>
        </w:rPr>
        <w:t xml:space="preserve"> </w:t>
      </w:r>
      <w:r w:rsidR="00BF7900" w:rsidRPr="00D14FBD">
        <w:rPr>
          <w:rFonts w:ascii="標楷體" w:hAnsi="標楷體" w:hint="eastAsia"/>
          <w:color w:val="000000" w:themeColor="text1"/>
          <w:sz w:val="27"/>
          <w:szCs w:val="27"/>
        </w:rPr>
        <w:t>本所管理</w:t>
      </w:r>
      <w:r w:rsidRPr="00D14FBD">
        <w:rPr>
          <w:rFonts w:ascii="標楷體" w:hAnsi="標楷體"/>
          <w:color w:val="000000" w:themeColor="text1"/>
          <w:sz w:val="27"/>
          <w:szCs w:val="27"/>
        </w:rPr>
        <w:t>活動中心之使用及管理</w:t>
      </w:r>
      <w:r w:rsidR="00BF7900" w:rsidRPr="00D14FBD">
        <w:rPr>
          <w:rFonts w:ascii="標楷體" w:hAnsi="標楷體" w:hint="eastAsia"/>
          <w:color w:val="000000" w:themeColor="text1"/>
          <w:sz w:val="27"/>
          <w:szCs w:val="27"/>
        </w:rPr>
        <w:t>得委託社區發展</w:t>
      </w:r>
      <w:r w:rsidR="00BF7900" w:rsidRPr="00E351AE">
        <w:rPr>
          <w:rFonts w:ascii="標楷體" w:hAnsi="標楷體" w:hint="eastAsia"/>
          <w:color w:val="000000" w:themeColor="text1"/>
          <w:sz w:val="27"/>
          <w:szCs w:val="27"/>
        </w:rPr>
        <w:t>協會或村辦公處負責代為管理使用，並</w:t>
      </w:r>
      <w:r w:rsidRPr="00E351AE">
        <w:rPr>
          <w:rFonts w:ascii="標楷體" w:hAnsi="標楷體"/>
          <w:color w:val="000000" w:themeColor="text1"/>
          <w:sz w:val="27"/>
          <w:szCs w:val="27"/>
        </w:rPr>
        <w:t>受本所指揮、監督及考核。</w:t>
      </w:r>
    </w:p>
    <w:p w14:paraId="2B79300D" w14:textId="77777777" w:rsidR="00242909" w:rsidRPr="00D14FBD" w:rsidRDefault="00242909" w:rsidP="00947552">
      <w:pPr>
        <w:pStyle w:val="aa"/>
        <w:spacing w:line="480" w:lineRule="exact"/>
        <w:ind w:leftChars="413" w:left="991"/>
        <w:jc w:val="both"/>
        <w:rPr>
          <w:color w:val="000000" w:themeColor="text1"/>
          <w:sz w:val="28"/>
        </w:rPr>
      </w:pPr>
      <w:r w:rsidRPr="00D14FBD">
        <w:rPr>
          <w:rFonts w:hint="eastAsia"/>
          <w:color w:val="000000" w:themeColor="text1"/>
          <w:sz w:val="28"/>
        </w:rPr>
        <w:t>各社區活動中心不得供人留宿或設立戶籍。但因緊急事件、救災需要或安置災民者，不在此限。</w:t>
      </w:r>
    </w:p>
    <w:p w14:paraId="63353CA3" w14:textId="77777777" w:rsidR="00CD18BE" w:rsidRPr="00D14FBD" w:rsidRDefault="00CD18BE" w:rsidP="00D14FBD">
      <w:pPr>
        <w:pStyle w:val="Web"/>
        <w:spacing w:before="75" w:beforeAutospacing="0" w:after="75" w:afterAutospacing="0" w:line="360" w:lineRule="auto"/>
        <w:ind w:left="1039" w:right="70" w:hangingChars="385" w:hanging="1039"/>
        <w:jc w:val="both"/>
        <w:rPr>
          <w:rFonts w:ascii="標楷體" w:eastAsia="標楷體" w:hAnsi="標楷體"/>
          <w:color w:val="000000" w:themeColor="text1"/>
          <w:sz w:val="27"/>
          <w:szCs w:val="27"/>
        </w:rPr>
      </w:pPr>
      <w:r w:rsidRPr="00D14FBD">
        <w:rPr>
          <w:rFonts w:ascii="標楷體" w:eastAsia="標楷體" w:hAnsi="標楷體"/>
          <w:color w:val="000000" w:themeColor="text1"/>
          <w:sz w:val="27"/>
          <w:szCs w:val="27"/>
        </w:rPr>
        <w:t>第</w:t>
      </w:r>
      <w:r w:rsidR="00D61287" w:rsidRPr="00D14FBD">
        <w:rPr>
          <w:rFonts w:ascii="標楷體" w:eastAsia="標楷體" w:hAnsi="標楷體" w:hint="eastAsia"/>
          <w:color w:val="000000" w:themeColor="text1"/>
          <w:sz w:val="27"/>
          <w:szCs w:val="27"/>
        </w:rPr>
        <w:t>五</w:t>
      </w:r>
      <w:r w:rsidRPr="00D14FBD">
        <w:rPr>
          <w:rFonts w:ascii="標楷體" w:eastAsia="標楷體" w:hAnsi="標楷體"/>
          <w:color w:val="000000" w:themeColor="text1"/>
          <w:sz w:val="27"/>
          <w:szCs w:val="27"/>
        </w:rPr>
        <w:t xml:space="preserve">條 </w:t>
      </w:r>
      <w:r w:rsidR="00272F50" w:rsidRPr="00D14FBD">
        <w:rPr>
          <w:rFonts w:ascii="標楷體" w:eastAsia="標楷體" w:hAnsi="標楷體" w:hint="eastAsia"/>
          <w:color w:val="000000" w:themeColor="text1"/>
          <w:sz w:val="27"/>
          <w:szCs w:val="27"/>
        </w:rPr>
        <w:t xml:space="preserve"> </w:t>
      </w:r>
      <w:r w:rsidRPr="00D14FBD">
        <w:rPr>
          <w:rFonts w:ascii="標楷體" w:eastAsia="標楷體" w:hAnsi="標楷體"/>
          <w:color w:val="000000" w:themeColor="text1"/>
          <w:sz w:val="27"/>
          <w:szCs w:val="27"/>
        </w:rPr>
        <w:t xml:space="preserve">受委託之管理單位，如未善盡管理維護責任，並經本所通知改善而仍未改善，本所得終止委託。 </w:t>
      </w:r>
    </w:p>
    <w:p w14:paraId="0C6411DC" w14:textId="77777777" w:rsidR="00CD18BE" w:rsidRPr="00D14FBD" w:rsidRDefault="00CD18BE" w:rsidP="00D14FBD">
      <w:pPr>
        <w:pStyle w:val="Web"/>
        <w:spacing w:before="75" w:beforeAutospacing="0" w:after="75" w:afterAutospacing="0" w:line="360" w:lineRule="auto"/>
        <w:ind w:left="1039" w:right="70" w:hangingChars="385" w:hanging="1039"/>
        <w:jc w:val="both"/>
        <w:rPr>
          <w:rFonts w:ascii="標楷體" w:eastAsia="標楷體" w:hAnsi="標楷體"/>
          <w:color w:val="000000" w:themeColor="text1"/>
          <w:sz w:val="27"/>
          <w:szCs w:val="27"/>
        </w:rPr>
      </w:pPr>
      <w:r w:rsidRPr="00D14FBD">
        <w:rPr>
          <w:rFonts w:ascii="標楷體" w:eastAsia="標楷體" w:hAnsi="標楷體"/>
          <w:color w:val="000000" w:themeColor="text1"/>
          <w:sz w:val="27"/>
          <w:szCs w:val="27"/>
        </w:rPr>
        <w:t>第</w:t>
      </w:r>
      <w:r w:rsidR="00D61287" w:rsidRPr="00D14FBD">
        <w:rPr>
          <w:rFonts w:ascii="標楷體" w:eastAsia="標楷體" w:hAnsi="標楷體" w:hint="eastAsia"/>
          <w:color w:val="000000" w:themeColor="text1"/>
          <w:sz w:val="27"/>
          <w:szCs w:val="27"/>
        </w:rPr>
        <w:t>六</w:t>
      </w:r>
      <w:r w:rsidRPr="00D14FBD">
        <w:rPr>
          <w:rFonts w:ascii="標楷體" w:eastAsia="標楷體" w:hAnsi="標楷體"/>
          <w:color w:val="000000" w:themeColor="text1"/>
          <w:sz w:val="27"/>
          <w:szCs w:val="27"/>
        </w:rPr>
        <w:t xml:space="preserve">條 </w:t>
      </w:r>
      <w:r w:rsidR="00272F50" w:rsidRPr="00D14FBD">
        <w:rPr>
          <w:rFonts w:ascii="標楷體" w:eastAsia="標楷體" w:hAnsi="標楷體" w:hint="eastAsia"/>
          <w:color w:val="000000" w:themeColor="text1"/>
          <w:sz w:val="27"/>
          <w:szCs w:val="27"/>
        </w:rPr>
        <w:t xml:space="preserve"> </w:t>
      </w:r>
      <w:r w:rsidRPr="00D14FBD">
        <w:rPr>
          <w:rFonts w:ascii="標楷體" w:eastAsia="標楷體" w:hAnsi="標楷體"/>
          <w:color w:val="000000" w:themeColor="text1"/>
          <w:sz w:val="27"/>
          <w:szCs w:val="27"/>
        </w:rPr>
        <w:t xml:space="preserve">委託期間，土地或建物需增建、修建及改建者，應經本所核准始得辦理，並以本所為起造人，且於委託契約期滿、終止或解除後，應併前項建築設備無償辦理點交，若有損毀者應負賠償責任。 </w:t>
      </w:r>
    </w:p>
    <w:p w14:paraId="760DD3D3" w14:textId="77777777" w:rsidR="00CD18BE" w:rsidRPr="00D14FBD" w:rsidRDefault="00CD18BE" w:rsidP="003B5808">
      <w:pPr>
        <w:pStyle w:val="Web"/>
        <w:spacing w:before="75" w:beforeAutospacing="0" w:after="75" w:afterAutospacing="0" w:line="360" w:lineRule="auto"/>
        <w:ind w:right="70"/>
        <w:jc w:val="both"/>
        <w:rPr>
          <w:rFonts w:ascii="標楷體" w:eastAsia="標楷體" w:hAnsi="標楷體"/>
          <w:color w:val="000000" w:themeColor="text1"/>
          <w:sz w:val="27"/>
          <w:szCs w:val="27"/>
        </w:rPr>
      </w:pPr>
      <w:r w:rsidRPr="00D14FBD">
        <w:rPr>
          <w:rFonts w:ascii="標楷體" w:eastAsia="標楷體" w:hAnsi="標楷體"/>
          <w:color w:val="000000" w:themeColor="text1"/>
          <w:sz w:val="27"/>
          <w:szCs w:val="27"/>
        </w:rPr>
        <w:t>第</w:t>
      </w:r>
      <w:r w:rsidR="00D61287" w:rsidRPr="00D14FBD">
        <w:rPr>
          <w:rFonts w:ascii="標楷體" w:eastAsia="標楷體" w:hAnsi="標楷體" w:hint="eastAsia"/>
          <w:color w:val="000000" w:themeColor="text1"/>
          <w:sz w:val="27"/>
          <w:szCs w:val="27"/>
        </w:rPr>
        <w:t>七</w:t>
      </w:r>
      <w:r w:rsidRPr="00D14FBD">
        <w:rPr>
          <w:rFonts w:ascii="標楷體" w:eastAsia="標楷體" w:hAnsi="標楷體"/>
          <w:color w:val="000000" w:themeColor="text1"/>
          <w:sz w:val="27"/>
          <w:szCs w:val="27"/>
        </w:rPr>
        <w:t>條</w:t>
      </w:r>
      <w:r w:rsidR="00272F50" w:rsidRPr="00D14FBD">
        <w:rPr>
          <w:rFonts w:ascii="標楷體" w:eastAsia="標楷體" w:hAnsi="標楷體" w:hint="eastAsia"/>
          <w:color w:val="000000" w:themeColor="text1"/>
          <w:sz w:val="27"/>
          <w:szCs w:val="27"/>
        </w:rPr>
        <w:t xml:space="preserve"> </w:t>
      </w:r>
      <w:r w:rsidRPr="00D14FBD">
        <w:rPr>
          <w:rFonts w:ascii="標楷體" w:eastAsia="標楷體" w:hAnsi="標楷體"/>
          <w:color w:val="000000" w:themeColor="text1"/>
          <w:sz w:val="27"/>
          <w:szCs w:val="27"/>
        </w:rPr>
        <w:t xml:space="preserve"> 活動中心以提供下列活動為主： </w:t>
      </w:r>
    </w:p>
    <w:p w14:paraId="0B843A9E" w14:textId="77777777" w:rsidR="00CD18BE" w:rsidRPr="00D14FBD" w:rsidRDefault="00CD18BE" w:rsidP="003B5808">
      <w:pPr>
        <w:pStyle w:val="Web"/>
        <w:spacing w:before="75" w:beforeAutospacing="0" w:after="75" w:afterAutospacing="0" w:line="360" w:lineRule="auto"/>
        <w:ind w:left="1650" w:right="70" w:hanging="720"/>
        <w:jc w:val="both"/>
        <w:rPr>
          <w:rFonts w:ascii="標楷體" w:eastAsia="標楷體" w:hAnsi="標楷體"/>
          <w:color w:val="000000" w:themeColor="text1"/>
          <w:sz w:val="27"/>
          <w:szCs w:val="27"/>
        </w:rPr>
      </w:pPr>
      <w:r w:rsidRPr="00D14FBD">
        <w:rPr>
          <w:rFonts w:ascii="標楷體" w:eastAsia="標楷體" w:hAnsi="標楷體"/>
          <w:color w:val="000000" w:themeColor="text1"/>
          <w:sz w:val="27"/>
          <w:szCs w:val="27"/>
        </w:rPr>
        <w:t xml:space="preserve">（一）本所各單位及附屬單位、村里辦公處及社區發展協會等，舉辦有關村里、社區等各項會議及活動。 </w:t>
      </w:r>
    </w:p>
    <w:p w14:paraId="6AC987B4" w14:textId="77777777" w:rsidR="00CD18BE" w:rsidRPr="00D14FBD" w:rsidRDefault="00CD18BE" w:rsidP="003B5808">
      <w:pPr>
        <w:pStyle w:val="Web"/>
        <w:spacing w:before="75" w:beforeAutospacing="0" w:after="75" w:afterAutospacing="0" w:line="360" w:lineRule="auto"/>
        <w:ind w:left="1650" w:right="70" w:hanging="720"/>
        <w:jc w:val="both"/>
        <w:rPr>
          <w:rFonts w:ascii="標楷體" w:eastAsia="標楷體" w:hAnsi="標楷體"/>
          <w:color w:val="000000" w:themeColor="text1"/>
          <w:sz w:val="27"/>
          <w:szCs w:val="27"/>
        </w:rPr>
      </w:pPr>
      <w:r w:rsidRPr="00D14FBD">
        <w:rPr>
          <w:rFonts w:ascii="標楷體" w:eastAsia="標楷體" w:hAnsi="標楷體"/>
          <w:color w:val="000000" w:themeColor="text1"/>
          <w:sz w:val="27"/>
          <w:szCs w:val="27"/>
        </w:rPr>
        <w:t xml:space="preserve">（二）其它民間團體舉辦非以營利為目的之公益活動。 </w:t>
      </w:r>
    </w:p>
    <w:p w14:paraId="5067E918" w14:textId="77777777" w:rsidR="00D14FBD" w:rsidRPr="00D14FBD" w:rsidRDefault="00CD18BE" w:rsidP="00D14FBD">
      <w:pPr>
        <w:pStyle w:val="Web"/>
        <w:spacing w:before="75" w:beforeAutospacing="0" w:after="75" w:afterAutospacing="0" w:line="360" w:lineRule="auto"/>
        <w:ind w:left="1650" w:right="70" w:hanging="720"/>
        <w:jc w:val="both"/>
        <w:rPr>
          <w:rFonts w:ascii="標楷體" w:eastAsia="標楷體" w:hAnsi="標楷體"/>
          <w:color w:val="000000" w:themeColor="text1"/>
          <w:sz w:val="27"/>
          <w:szCs w:val="27"/>
        </w:rPr>
      </w:pPr>
      <w:r w:rsidRPr="00D14FBD">
        <w:rPr>
          <w:rFonts w:ascii="標楷體" w:eastAsia="標楷體" w:hAnsi="標楷體"/>
          <w:color w:val="000000" w:themeColor="text1"/>
          <w:sz w:val="27"/>
          <w:szCs w:val="27"/>
        </w:rPr>
        <w:t xml:space="preserve">（三）其他本所核准事項。 </w:t>
      </w:r>
    </w:p>
    <w:p w14:paraId="3D661C5B" w14:textId="77777777" w:rsidR="00D14FBD" w:rsidRPr="00D14FBD" w:rsidRDefault="00D14FBD" w:rsidP="00D14FBD">
      <w:pPr>
        <w:pStyle w:val="Web"/>
        <w:spacing w:before="75" w:beforeAutospacing="0" w:after="75" w:afterAutospacing="0" w:line="360" w:lineRule="auto"/>
        <w:ind w:left="991" w:right="70" w:hangingChars="367" w:hanging="991"/>
        <w:jc w:val="both"/>
        <w:rPr>
          <w:rFonts w:ascii="標楷體" w:eastAsia="標楷體" w:hAnsi="標楷體"/>
          <w:color w:val="000000" w:themeColor="text1"/>
          <w:sz w:val="27"/>
          <w:szCs w:val="27"/>
        </w:rPr>
      </w:pPr>
      <w:r w:rsidRPr="00D14FBD">
        <w:rPr>
          <w:rFonts w:ascii="標楷體" w:eastAsia="標楷體" w:hAnsi="標楷體" w:hint="eastAsia"/>
          <w:color w:val="000000" w:themeColor="text1"/>
          <w:sz w:val="27"/>
          <w:szCs w:val="27"/>
        </w:rPr>
        <w:lastRenderedPageBreak/>
        <w:t>第七條之一  申請使用社區活動中心，應填具使用申請表(如附件一)，並於使用日五日前向本所社會福利暨財政課或委託經辦管理單位提出申請，經同意後始得使用。</w:t>
      </w:r>
      <w:r w:rsidR="00CA4F80" w:rsidRPr="00CA4F80">
        <w:rPr>
          <w:rFonts w:ascii="標楷體" w:eastAsia="標楷體" w:hAnsi="標楷體" w:hint="eastAsia"/>
          <w:color w:val="000000" w:themeColor="text1"/>
          <w:sz w:val="27"/>
          <w:szCs w:val="27"/>
        </w:rPr>
        <w:t>其收費標準由本所訂定標準表(如附件二)。各項租金收入應全數繳入本所公庫，其中收入之百分之六十，受委託管理單位得向本所請領分攤補助水電費、文具清潔用品、設備維護、環境維護工具、耗材、僱工等相關費用(不包括採購固定資產及設備等資本門支出)，本所得以收支對列編列預算辦理。</w:t>
      </w:r>
    </w:p>
    <w:p w14:paraId="115A9259" w14:textId="77777777" w:rsidR="004E5387" w:rsidRPr="00D14FBD" w:rsidRDefault="004E5387" w:rsidP="00D14FBD">
      <w:pPr>
        <w:pStyle w:val="Web"/>
        <w:spacing w:before="75" w:after="75" w:line="360" w:lineRule="auto"/>
        <w:ind w:left="991" w:right="70" w:hangingChars="367" w:hanging="991"/>
        <w:jc w:val="both"/>
        <w:rPr>
          <w:rFonts w:ascii="標楷體" w:eastAsia="標楷體" w:hAnsi="標楷體"/>
          <w:color w:val="000000" w:themeColor="text1"/>
          <w:sz w:val="27"/>
          <w:szCs w:val="27"/>
        </w:rPr>
      </w:pPr>
      <w:r w:rsidRPr="00D14FBD">
        <w:rPr>
          <w:rFonts w:ascii="標楷體" w:eastAsia="標楷體" w:hAnsi="標楷體" w:hint="eastAsia"/>
          <w:color w:val="000000" w:themeColor="text1"/>
          <w:sz w:val="27"/>
          <w:szCs w:val="27"/>
        </w:rPr>
        <w:t>第七條之二  申請單位辦理第七條所列活動，經申請後免費使用社區活動中心。應依所申請時段準時結束活動，不得拖延，並負責場地回復、清潔等善後處理。如有損壞公物情事者，使用單位應負責回復原狀或照價賠償。</w:t>
      </w:r>
    </w:p>
    <w:p w14:paraId="5AAD1827" w14:textId="77777777" w:rsidR="004E5387" w:rsidRPr="00D14FBD" w:rsidRDefault="004E5387" w:rsidP="00D14FBD">
      <w:pPr>
        <w:pStyle w:val="Web"/>
        <w:spacing w:before="75" w:beforeAutospacing="0" w:after="75" w:afterAutospacing="0" w:line="360" w:lineRule="auto"/>
        <w:ind w:left="991" w:right="70" w:hangingChars="367" w:hanging="991"/>
        <w:jc w:val="both"/>
        <w:rPr>
          <w:rFonts w:ascii="標楷體" w:eastAsia="標楷體" w:hAnsi="標楷體"/>
          <w:color w:val="000000" w:themeColor="text1"/>
          <w:sz w:val="27"/>
          <w:szCs w:val="27"/>
        </w:rPr>
      </w:pPr>
      <w:r w:rsidRPr="00D14FBD">
        <w:rPr>
          <w:rFonts w:ascii="標楷體" w:eastAsia="標楷體" w:hAnsi="標楷體" w:hint="eastAsia"/>
          <w:color w:val="000000" w:themeColor="text1"/>
          <w:sz w:val="27"/>
          <w:szCs w:val="27"/>
        </w:rPr>
        <w:t>第七條之三 申請單位因故無法如期使用社區活動中心時，不得私自轉讓使用權，應在使用之日二日前以書面通知本所社會課或委託經辦管理單位撤銷使用申請。</w:t>
      </w:r>
    </w:p>
    <w:p w14:paraId="3D84765F" w14:textId="77777777" w:rsidR="00CD18BE" w:rsidRPr="00D14FBD" w:rsidRDefault="00CD18BE" w:rsidP="00D14FBD">
      <w:pPr>
        <w:pStyle w:val="Web"/>
        <w:spacing w:before="75" w:beforeAutospacing="0" w:after="75" w:afterAutospacing="0" w:line="360" w:lineRule="auto"/>
        <w:ind w:left="958" w:right="70" w:hangingChars="355" w:hanging="958"/>
        <w:jc w:val="both"/>
        <w:rPr>
          <w:rFonts w:ascii="標楷體" w:eastAsia="標楷體" w:hAnsi="標楷體"/>
          <w:color w:val="000000" w:themeColor="text1"/>
          <w:sz w:val="27"/>
          <w:szCs w:val="27"/>
        </w:rPr>
      </w:pPr>
      <w:r w:rsidRPr="00D14FBD">
        <w:rPr>
          <w:rFonts w:ascii="標楷體" w:eastAsia="標楷體" w:hAnsi="標楷體"/>
          <w:color w:val="000000" w:themeColor="text1"/>
          <w:sz w:val="27"/>
          <w:szCs w:val="27"/>
        </w:rPr>
        <w:t>第</w:t>
      </w:r>
      <w:r w:rsidR="00031C55" w:rsidRPr="00D14FBD">
        <w:rPr>
          <w:rFonts w:ascii="標楷體" w:eastAsia="標楷體" w:hAnsi="標楷體" w:hint="eastAsia"/>
          <w:color w:val="000000" w:themeColor="text1"/>
          <w:sz w:val="27"/>
          <w:szCs w:val="27"/>
        </w:rPr>
        <w:t>八</w:t>
      </w:r>
      <w:r w:rsidRPr="00D14FBD">
        <w:rPr>
          <w:rFonts w:ascii="標楷體" w:eastAsia="標楷體" w:hAnsi="標楷體"/>
          <w:color w:val="000000" w:themeColor="text1"/>
          <w:sz w:val="27"/>
          <w:szCs w:val="27"/>
        </w:rPr>
        <w:t xml:space="preserve">條 本所及附屬機關、村里辦公處及社區發展協會舉辦有關村里、社區等各項會議及活動，得優先免費使用社區活動中心，惟仍應依程序向管理單位申請借用，並應負責場地清潔等善後處理。 </w:t>
      </w:r>
    </w:p>
    <w:p w14:paraId="1DBDEB10" w14:textId="77777777" w:rsidR="00CD18BE" w:rsidRPr="00D14FBD" w:rsidRDefault="00CD18BE" w:rsidP="00D14FBD">
      <w:pPr>
        <w:pStyle w:val="Web"/>
        <w:spacing w:before="75" w:beforeAutospacing="0" w:after="75" w:afterAutospacing="0" w:line="360" w:lineRule="auto"/>
        <w:ind w:left="958" w:right="70" w:hangingChars="355" w:hanging="958"/>
        <w:jc w:val="both"/>
        <w:rPr>
          <w:rFonts w:ascii="標楷體" w:eastAsia="標楷體" w:hAnsi="標楷體"/>
          <w:color w:val="000000" w:themeColor="text1"/>
          <w:sz w:val="27"/>
          <w:szCs w:val="27"/>
        </w:rPr>
      </w:pPr>
      <w:r w:rsidRPr="00D14FBD">
        <w:rPr>
          <w:rFonts w:ascii="標楷體" w:eastAsia="標楷體" w:hAnsi="標楷體"/>
          <w:color w:val="000000" w:themeColor="text1"/>
          <w:sz w:val="27"/>
          <w:szCs w:val="27"/>
        </w:rPr>
        <w:t>第</w:t>
      </w:r>
      <w:r w:rsidR="00031C55" w:rsidRPr="00D14FBD">
        <w:rPr>
          <w:rFonts w:ascii="標楷體" w:eastAsia="標楷體" w:hAnsi="標楷體" w:hint="eastAsia"/>
          <w:color w:val="000000" w:themeColor="text1"/>
          <w:sz w:val="27"/>
          <w:szCs w:val="27"/>
        </w:rPr>
        <w:t>九</w:t>
      </w:r>
      <w:r w:rsidRPr="00D14FBD">
        <w:rPr>
          <w:rFonts w:ascii="標楷體" w:eastAsia="標楷體" w:hAnsi="標楷體"/>
          <w:color w:val="000000" w:themeColor="text1"/>
          <w:sz w:val="27"/>
          <w:szCs w:val="27"/>
        </w:rPr>
        <w:t>條 使用團體或使用人在活動期間應負責場地設備、場地內外秩序、公共安全及環境衛生之維護，並接受管理單位之指導。場地使用後，應於一日內回復原狀交還管理單位。</w:t>
      </w:r>
      <w:r w:rsidR="00F926CD" w:rsidRPr="00D14FBD">
        <w:rPr>
          <w:rFonts w:ascii="標楷體" w:eastAsia="標楷體" w:hAnsi="標楷體" w:hint="eastAsia"/>
          <w:color w:val="000000" w:themeColor="text1"/>
          <w:sz w:val="27"/>
          <w:szCs w:val="27"/>
          <w:lang w:eastAsia="zh-HK"/>
        </w:rPr>
        <w:t>活動中心內各項設備、物品，非經允許，不得任意拆除、搬動或攜出。使用各項桌椅、各項器材用品或設備，應愛惜使用，</w:t>
      </w:r>
      <w:r w:rsidRPr="00D14FBD">
        <w:rPr>
          <w:rFonts w:ascii="標楷體" w:eastAsia="標楷體" w:hAnsi="標楷體"/>
          <w:color w:val="000000" w:themeColor="text1"/>
          <w:sz w:val="27"/>
          <w:szCs w:val="27"/>
        </w:rPr>
        <w:t>如有</w:t>
      </w:r>
      <w:r w:rsidR="00F926CD" w:rsidRPr="00D14FBD">
        <w:rPr>
          <w:rFonts w:ascii="標楷體" w:eastAsia="標楷體" w:hAnsi="標楷體" w:hint="eastAsia"/>
          <w:color w:val="000000" w:themeColor="text1"/>
          <w:sz w:val="27"/>
          <w:szCs w:val="27"/>
          <w:lang w:eastAsia="zh-HK"/>
        </w:rPr>
        <w:t>污損毀</w:t>
      </w:r>
      <w:r w:rsidRPr="00D14FBD">
        <w:rPr>
          <w:rFonts w:ascii="標楷體" w:eastAsia="標楷體" w:hAnsi="標楷體"/>
          <w:color w:val="000000" w:themeColor="text1"/>
          <w:sz w:val="27"/>
          <w:szCs w:val="27"/>
        </w:rPr>
        <w:t>壞，應即修復並負損害賠償責任，如於一週內未修復者，管理單位得逕行修復</w:t>
      </w:r>
      <w:r w:rsidR="00833079" w:rsidRPr="00D14FBD">
        <w:rPr>
          <w:rFonts w:ascii="標楷體" w:eastAsia="標楷體" w:hAnsi="標楷體" w:hint="eastAsia"/>
          <w:color w:val="000000" w:themeColor="text1"/>
          <w:sz w:val="27"/>
          <w:szCs w:val="27"/>
        </w:rPr>
        <w:t>後代為求償</w:t>
      </w:r>
      <w:r w:rsidRPr="00D14FBD">
        <w:rPr>
          <w:rFonts w:ascii="標楷體" w:eastAsia="標楷體" w:hAnsi="標楷體"/>
          <w:color w:val="000000" w:themeColor="text1"/>
          <w:sz w:val="27"/>
          <w:szCs w:val="27"/>
        </w:rPr>
        <w:t xml:space="preserve">之。 </w:t>
      </w:r>
    </w:p>
    <w:p w14:paraId="19EF8268" w14:textId="77777777" w:rsidR="00CD18BE" w:rsidRPr="00D14FBD" w:rsidRDefault="00CD18BE" w:rsidP="00D14FBD">
      <w:pPr>
        <w:pStyle w:val="Web"/>
        <w:spacing w:before="75" w:beforeAutospacing="0" w:after="75" w:afterAutospacing="0" w:line="360" w:lineRule="auto"/>
        <w:ind w:left="891" w:right="70" w:hangingChars="330" w:hanging="891"/>
        <w:jc w:val="both"/>
        <w:rPr>
          <w:rFonts w:ascii="標楷體" w:eastAsia="標楷體" w:hAnsi="標楷體"/>
          <w:color w:val="000000" w:themeColor="text1"/>
          <w:sz w:val="27"/>
          <w:szCs w:val="27"/>
        </w:rPr>
      </w:pPr>
      <w:r w:rsidRPr="00D14FBD">
        <w:rPr>
          <w:rFonts w:ascii="標楷體" w:eastAsia="標楷體" w:hAnsi="標楷體"/>
          <w:color w:val="000000" w:themeColor="text1"/>
          <w:sz w:val="27"/>
          <w:szCs w:val="27"/>
        </w:rPr>
        <w:t>第十條 有下列情事之一</w:t>
      </w:r>
      <w:r w:rsidR="00031C55" w:rsidRPr="00D14FBD">
        <w:rPr>
          <w:rFonts w:ascii="標楷體" w:eastAsia="標楷體" w:hAnsi="標楷體"/>
          <w:color w:val="000000" w:themeColor="text1"/>
          <w:sz w:val="27"/>
          <w:szCs w:val="27"/>
        </w:rPr>
        <w:t>者，不得同意使用，已同意者應予終止，必要</w:t>
      </w:r>
      <w:r w:rsidR="003B5808" w:rsidRPr="00D14FBD">
        <w:rPr>
          <w:rFonts w:ascii="標楷體" w:eastAsia="標楷體" w:hAnsi="標楷體" w:hint="eastAsia"/>
          <w:color w:val="000000" w:themeColor="text1"/>
          <w:sz w:val="27"/>
          <w:szCs w:val="27"/>
        </w:rPr>
        <w:t>時</w:t>
      </w:r>
      <w:r w:rsidR="00031C55" w:rsidRPr="00D14FBD">
        <w:rPr>
          <w:rFonts w:ascii="標楷體" w:eastAsia="標楷體" w:hAnsi="標楷體"/>
          <w:color w:val="000000" w:themeColor="text1"/>
          <w:sz w:val="27"/>
          <w:szCs w:val="27"/>
        </w:rPr>
        <w:t>通知有關機關依法處理，</w:t>
      </w:r>
      <w:r w:rsidRPr="00D14FBD">
        <w:rPr>
          <w:rFonts w:ascii="標楷體" w:eastAsia="標楷體" w:hAnsi="標楷體"/>
          <w:color w:val="000000" w:themeColor="text1"/>
          <w:sz w:val="27"/>
          <w:szCs w:val="27"/>
        </w:rPr>
        <w:t xml:space="preserve">並於一年內禁止其申請使用。 </w:t>
      </w:r>
    </w:p>
    <w:p w14:paraId="146A8F19" w14:textId="77777777" w:rsidR="00CD18BE" w:rsidRPr="00D14FBD" w:rsidRDefault="00CD18BE" w:rsidP="00C554D4">
      <w:pPr>
        <w:pStyle w:val="Web"/>
        <w:spacing w:before="75" w:beforeAutospacing="0" w:after="75" w:afterAutospacing="0" w:line="360" w:lineRule="auto"/>
        <w:ind w:left="1650" w:right="480" w:hanging="720"/>
        <w:jc w:val="both"/>
        <w:rPr>
          <w:rFonts w:ascii="標楷體" w:eastAsia="標楷體" w:hAnsi="標楷體"/>
          <w:color w:val="000000" w:themeColor="text1"/>
          <w:sz w:val="27"/>
          <w:szCs w:val="27"/>
        </w:rPr>
      </w:pPr>
      <w:r w:rsidRPr="00D14FBD">
        <w:rPr>
          <w:rFonts w:ascii="標楷體" w:eastAsia="標楷體" w:hAnsi="標楷體"/>
          <w:color w:val="000000" w:themeColor="text1"/>
          <w:sz w:val="27"/>
          <w:szCs w:val="27"/>
        </w:rPr>
        <w:lastRenderedPageBreak/>
        <w:t xml:space="preserve">(一) 違反法令、妨害公務或故意破壞公物者。 </w:t>
      </w:r>
    </w:p>
    <w:p w14:paraId="57007837" w14:textId="77777777" w:rsidR="00CD18BE" w:rsidRPr="00D14FBD" w:rsidRDefault="00CD18BE" w:rsidP="00C554D4">
      <w:pPr>
        <w:pStyle w:val="Web"/>
        <w:spacing w:before="75" w:beforeAutospacing="0" w:after="75" w:afterAutospacing="0" w:line="360" w:lineRule="auto"/>
        <w:ind w:left="1650" w:right="480" w:hanging="720"/>
        <w:jc w:val="both"/>
        <w:rPr>
          <w:rFonts w:ascii="標楷體" w:eastAsia="標楷體" w:hAnsi="標楷體"/>
          <w:color w:val="000000" w:themeColor="text1"/>
          <w:sz w:val="27"/>
          <w:szCs w:val="27"/>
        </w:rPr>
      </w:pPr>
      <w:r w:rsidRPr="00D14FBD">
        <w:rPr>
          <w:rFonts w:ascii="標楷體" w:eastAsia="標楷體" w:hAnsi="標楷體"/>
          <w:color w:val="000000" w:themeColor="text1"/>
          <w:sz w:val="27"/>
          <w:szCs w:val="27"/>
        </w:rPr>
        <w:t xml:space="preserve">(二) 違反公共秩序或善良風俗者。 </w:t>
      </w:r>
    </w:p>
    <w:p w14:paraId="4810B06B" w14:textId="77777777" w:rsidR="00CD18BE" w:rsidRPr="00D14FBD" w:rsidRDefault="00CD18BE" w:rsidP="00C554D4">
      <w:pPr>
        <w:pStyle w:val="Web"/>
        <w:spacing w:before="75" w:beforeAutospacing="0" w:after="75" w:afterAutospacing="0" w:line="360" w:lineRule="auto"/>
        <w:ind w:left="1650" w:right="480" w:hanging="720"/>
        <w:jc w:val="both"/>
        <w:rPr>
          <w:rFonts w:ascii="標楷體" w:eastAsia="標楷體" w:hAnsi="標楷體"/>
          <w:color w:val="000000" w:themeColor="text1"/>
          <w:sz w:val="27"/>
          <w:szCs w:val="27"/>
        </w:rPr>
      </w:pPr>
      <w:r w:rsidRPr="00D14FBD">
        <w:rPr>
          <w:rFonts w:ascii="標楷體" w:eastAsia="標楷體" w:hAnsi="標楷體"/>
          <w:color w:val="000000" w:themeColor="text1"/>
          <w:sz w:val="27"/>
          <w:szCs w:val="27"/>
        </w:rPr>
        <w:t xml:space="preserve">(三) 辦理喪葬事宜者。 </w:t>
      </w:r>
    </w:p>
    <w:p w14:paraId="434CDBED" w14:textId="77777777" w:rsidR="00CD18BE" w:rsidRPr="00D14FBD" w:rsidRDefault="00CD18BE" w:rsidP="00C554D4">
      <w:pPr>
        <w:pStyle w:val="Web"/>
        <w:spacing w:before="75" w:beforeAutospacing="0" w:after="75" w:afterAutospacing="0" w:line="360" w:lineRule="auto"/>
        <w:ind w:left="1650" w:right="480" w:hanging="720"/>
        <w:jc w:val="both"/>
        <w:rPr>
          <w:rFonts w:ascii="標楷體" w:eastAsia="標楷體" w:hAnsi="標楷體"/>
          <w:color w:val="000000" w:themeColor="text1"/>
          <w:sz w:val="27"/>
          <w:szCs w:val="27"/>
        </w:rPr>
      </w:pPr>
      <w:r w:rsidRPr="00D14FBD">
        <w:rPr>
          <w:rFonts w:ascii="標楷體" w:eastAsia="標楷體" w:hAnsi="標楷體"/>
          <w:color w:val="000000" w:themeColor="text1"/>
          <w:sz w:val="27"/>
          <w:szCs w:val="27"/>
        </w:rPr>
        <w:t xml:space="preserve">(四) 活動損及他人或損害建築物安全或有損害之虞者。 </w:t>
      </w:r>
    </w:p>
    <w:p w14:paraId="769DF1E1" w14:textId="77777777" w:rsidR="00CD18BE" w:rsidRPr="00D14FBD" w:rsidRDefault="00CD18BE" w:rsidP="00C554D4">
      <w:pPr>
        <w:pStyle w:val="Web"/>
        <w:spacing w:before="75" w:beforeAutospacing="0" w:after="75" w:afterAutospacing="0" w:line="360" w:lineRule="auto"/>
        <w:ind w:left="1650" w:right="480" w:hanging="720"/>
        <w:jc w:val="both"/>
        <w:rPr>
          <w:rFonts w:ascii="標楷體" w:eastAsia="標楷體" w:hAnsi="標楷體"/>
          <w:color w:val="000000" w:themeColor="text1"/>
          <w:sz w:val="27"/>
          <w:szCs w:val="27"/>
        </w:rPr>
      </w:pPr>
      <w:r w:rsidRPr="00D14FBD">
        <w:rPr>
          <w:rFonts w:ascii="標楷體" w:eastAsia="標楷體" w:hAnsi="標楷體"/>
          <w:color w:val="000000" w:themeColor="text1"/>
          <w:sz w:val="27"/>
          <w:szCs w:val="27"/>
        </w:rPr>
        <w:t xml:space="preserve">(五) 活動內容與申請項目不符者。 </w:t>
      </w:r>
    </w:p>
    <w:p w14:paraId="24553C53" w14:textId="77777777" w:rsidR="00CD18BE" w:rsidRPr="00D14FBD" w:rsidRDefault="00CD18BE" w:rsidP="00C554D4">
      <w:pPr>
        <w:pStyle w:val="Web"/>
        <w:spacing w:before="75" w:beforeAutospacing="0" w:after="75" w:afterAutospacing="0" w:line="360" w:lineRule="auto"/>
        <w:ind w:left="1650" w:right="480" w:hanging="720"/>
        <w:jc w:val="both"/>
        <w:rPr>
          <w:rFonts w:ascii="標楷體" w:eastAsia="標楷體" w:hAnsi="標楷體"/>
          <w:color w:val="000000" w:themeColor="text1"/>
          <w:sz w:val="27"/>
          <w:szCs w:val="27"/>
        </w:rPr>
      </w:pPr>
      <w:r w:rsidRPr="00D14FBD">
        <w:rPr>
          <w:rFonts w:ascii="標楷體" w:eastAsia="標楷體" w:hAnsi="標楷體"/>
          <w:color w:val="000000" w:themeColor="text1"/>
          <w:sz w:val="27"/>
          <w:szCs w:val="27"/>
        </w:rPr>
        <w:t xml:space="preserve">(六) 侵害他人權益而不聽勸止者。 </w:t>
      </w:r>
    </w:p>
    <w:p w14:paraId="74F81218" w14:textId="77777777" w:rsidR="00CD18BE" w:rsidRPr="00D14FBD" w:rsidRDefault="00CD18BE" w:rsidP="00C554D4">
      <w:pPr>
        <w:pStyle w:val="Web"/>
        <w:spacing w:before="75" w:beforeAutospacing="0" w:after="75" w:afterAutospacing="0" w:line="360" w:lineRule="auto"/>
        <w:ind w:left="1650" w:right="480" w:hanging="720"/>
        <w:jc w:val="both"/>
        <w:rPr>
          <w:rFonts w:ascii="標楷體" w:eastAsia="標楷體" w:hAnsi="標楷體"/>
          <w:color w:val="000000" w:themeColor="text1"/>
          <w:sz w:val="27"/>
          <w:szCs w:val="27"/>
        </w:rPr>
      </w:pPr>
      <w:r w:rsidRPr="00D14FBD">
        <w:rPr>
          <w:rFonts w:ascii="標楷體" w:eastAsia="標楷體" w:hAnsi="標楷體"/>
          <w:color w:val="000000" w:themeColor="text1"/>
          <w:sz w:val="27"/>
          <w:szCs w:val="27"/>
        </w:rPr>
        <w:t xml:space="preserve">(七) 將場地轉讓轉租或轉借他人使用者。 </w:t>
      </w:r>
    </w:p>
    <w:p w14:paraId="6BDB09AB" w14:textId="77777777" w:rsidR="00F503AD" w:rsidRPr="00D14FBD" w:rsidRDefault="00CD18BE" w:rsidP="00C554D4">
      <w:pPr>
        <w:pStyle w:val="Web"/>
        <w:spacing w:before="75" w:beforeAutospacing="0" w:after="75" w:afterAutospacing="0" w:line="360" w:lineRule="auto"/>
        <w:ind w:left="1650" w:right="480" w:hanging="720"/>
        <w:jc w:val="both"/>
        <w:rPr>
          <w:rFonts w:ascii="標楷體" w:eastAsia="標楷體" w:hAnsi="標楷體"/>
          <w:color w:val="000000" w:themeColor="text1"/>
          <w:sz w:val="27"/>
          <w:szCs w:val="27"/>
        </w:rPr>
      </w:pPr>
      <w:r w:rsidRPr="00D14FBD">
        <w:rPr>
          <w:rFonts w:ascii="標楷體" w:eastAsia="標楷體" w:hAnsi="標楷體"/>
          <w:color w:val="000000" w:themeColor="text1"/>
          <w:sz w:val="27"/>
          <w:szCs w:val="27"/>
        </w:rPr>
        <w:t>(八) 其他不法行為或違反本使用管理辦法有關規定者。</w:t>
      </w:r>
    </w:p>
    <w:p w14:paraId="4D0ED523" w14:textId="77777777" w:rsidR="00F503AD" w:rsidRPr="00D14FBD" w:rsidRDefault="00F503AD" w:rsidP="00D14FBD">
      <w:pPr>
        <w:spacing w:line="360" w:lineRule="auto"/>
        <w:ind w:left="1228" w:hangingChars="455" w:hanging="1228"/>
        <w:jc w:val="both"/>
        <w:rPr>
          <w:rFonts w:ascii="標楷體" w:eastAsia="標楷體" w:hAnsi="標楷體"/>
          <w:color w:val="000000" w:themeColor="text1"/>
          <w:sz w:val="27"/>
          <w:szCs w:val="27"/>
        </w:rPr>
      </w:pPr>
      <w:r w:rsidRPr="00D14FBD">
        <w:rPr>
          <w:rFonts w:ascii="標楷體" w:eastAsia="標楷體" w:hAnsi="標楷體" w:hint="eastAsia"/>
          <w:color w:val="000000" w:themeColor="text1"/>
          <w:sz w:val="27"/>
          <w:szCs w:val="27"/>
        </w:rPr>
        <w:t>第十條之一　本所對社區活動中心之管理使用、養護、環境衛生負監督之責。對於各委託經辦單位</w:t>
      </w:r>
      <w:r w:rsidR="009937D2" w:rsidRPr="00D14FBD">
        <w:rPr>
          <w:rFonts w:ascii="標楷體" w:eastAsia="標楷體" w:hAnsi="標楷體" w:hint="eastAsia"/>
          <w:color w:val="000000" w:themeColor="text1"/>
          <w:sz w:val="27"/>
          <w:szCs w:val="27"/>
        </w:rPr>
        <w:t>之使用情形，得定期或不定期檢查，如其績效不彰者應中止委託</w:t>
      </w:r>
      <w:r w:rsidRPr="00D14FBD">
        <w:rPr>
          <w:rFonts w:ascii="標楷體" w:eastAsia="標楷體" w:hAnsi="標楷體" w:hint="eastAsia"/>
          <w:color w:val="000000" w:themeColor="text1"/>
          <w:sz w:val="27"/>
          <w:szCs w:val="27"/>
        </w:rPr>
        <w:t>。</w:t>
      </w:r>
      <w:r w:rsidR="009937D2" w:rsidRPr="00D14FBD">
        <w:rPr>
          <w:rFonts w:ascii="標楷體" w:eastAsia="標楷體" w:hAnsi="標楷體" w:hint="eastAsia"/>
          <w:color w:val="000000" w:themeColor="text1"/>
          <w:sz w:val="27"/>
          <w:szCs w:val="27"/>
        </w:rPr>
        <w:t>經舉報未經本所核准或違規使用，經本所查證屬實者，依第十條規定辦理。</w:t>
      </w:r>
    </w:p>
    <w:p w14:paraId="4D138ED5" w14:textId="77777777" w:rsidR="00AC1591" w:rsidRPr="00D14FBD" w:rsidRDefault="00CD18BE" w:rsidP="009937D2">
      <w:pPr>
        <w:pStyle w:val="Web"/>
        <w:spacing w:before="75" w:beforeAutospacing="0" w:after="75" w:afterAutospacing="0" w:line="360" w:lineRule="auto"/>
        <w:ind w:right="480"/>
        <w:jc w:val="both"/>
        <w:rPr>
          <w:rFonts w:ascii="標楷體" w:eastAsia="標楷體" w:hAnsi="標楷體"/>
          <w:color w:val="000000" w:themeColor="text1"/>
          <w:sz w:val="27"/>
          <w:szCs w:val="27"/>
        </w:rPr>
      </w:pPr>
      <w:r w:rsidRPr="00D14FBD">
        <w:rPr>
          <w:rFonts w:ascii="標楷體" w:eastAsia="標楷體" w:hAnsi="標楷體"/>
          <w:color w:val="000000" w:themeColor="text1"/>
          <w:sz w:val="27"/>
          <w:szCs w:val="27"/>
        </w:rPr>
        <w:t>第十</w:t>
      </w:r>
      <w:r w:rsidR="00031C55" w:rsidRPr="00D14FBD">
        <w:rPr>
          <w:rFonts w:ascii="標楷體" w:eastAsia="標楷體" w:hAnsi="標楷體" w:hint="eastAsia"/>
          <w:color w:val="000000" w:themeColor="text1"/>
          <w:sz w:val="27"/>
          <w:szCs w:val="27"/>
        </w:rPr>
        <w:t>一</w:t>
      </w:r>
      <w:r w:rsidRPr="00D14FBD">
        <w:rPr>
          <w:rFonts w:ascii="標楷體" w:eastAsia="標楷體" w:hAnsi="標楷體"/>
          <w:color w:val="000000" w:themeColor="text1"/>
          <w:sz w:val="27"/>
          <w:szCs w:val="27"/>
        </w:rPr>
        <w:t>條 本使用管理辦法</w:t>
      </w:r>
      <w:r w:rsidR="00BE3CE7" w:rsidRPr="00D14FBD">
        <w:rPr>
          <w:rFonts w:ascii="標楷體" w:eastAsia="標楷體" w:hAnsi="標楷體" w:hint="eastAsia"/>
          <w:color w:val="000000" w:themeColor="text1"/>
          <w:sz w:val="27"/>
          <w:szCs w:val="27"/>
        </w:rPr>
        <w:t>經簽奉鄉長核可後施行，修行亦同</w:t>
      </w:r>
      <w:r w:rsidRPr="00D14FBD">
        <w:rPr>
          <w:rFonts w:ascii="標楷體" w:eastAsia="標楷體" w:hAnsi="標楷體"/>
          <w:color w:val="000000" w:themeColor="text1"/>
          <w:sz w:val="27"/>
          <w:szCs w:val="27"/>
        </w:rPr>
        <w:t>。</w:t>
      </w:r>
    </w:p>
    <w:p w14:paraId="025B6989" w14:textId="77777777" w:rsidR="003B5808" w:rsidRPr="00D14FBD" w:rsidRDefault="003B5808" w:rsidP="00F63F75">
      <w:pPr>
        <w:jc w:val="center"/>
        <w:rPr>
          <w:rFonts w:ascii="標楷體" w:eastAsia="標楷體" w:hAnsi="標楷體"/>
          <w:color w:val="000000" w:themeColor="text1"/>
          <w:sz w:val="27"/>
          <w:szCs w:val="27"/>
        </w:rPr>
      </w:pPr>
    </w:p>
    <w:p w14:paraId="07EC4C51" w14:textId="77777777" w:rsidR="004E5387" w:rsidRPr="00D14FBD" w:rsidRDefault="004E5387" w:rsidP="00F63F75">
      <w:pPr>
        <w:jc w:val="center"/>
        <w:rPr>
          <w:rFonts w:ascii="標楷體" w:eastAsia="標楷體" w:hAnsi="標楷體"/>
          <w:color w:val="000000" w:themeColor="text1"/>
          <w:sz w:val="27"/>
          <w:szCs w:val="27"/>
        </w:rPr>
      </w:pPr>
    </w:p>
    <w:p w14:paraId="0F3884F7" w14:textId="77777777" w:rsidR="004E5387" w:rsidRPr="00D14FBD" w:rsidRDefault="004E5387" w:rsidP="00F63F75">
      <w:pPr>
        <w:jc w:val="center"/>
        <w:rPr>
          <w:rFonts w:ascii="標楷體" w:eastAsia="標楷體" w:hAnsi="標楷體"/>
          <w:color w:val="000000" w:themeColor="text1"/>
          <w:sz w:val="27"/>
          <w:szCs w:val="27"/>
        </w:rPr>
      </w:pPr>
    </w:p>
    <w:p w14:paraId="0651B16B" w14:textId="77777777" w:rsidR="004E5387" w:rsidRPr="00D14FBD" w:rsidRDefault="004E5387" w:rsidP="00F63F75">
      <w:pPr>
        <w:jc w:val="center"/>
        <w:rPr>
          <w:rFonts w:ascii="標楷體" w:eastAsia="標楷體" w:hAnsi="標楷體"/>
          <w:color w:val="000000" w:themeColor="text1"/>
          <w:sz w:val="27"/>
          <w:szCs w:val="27"/>
        </w:rPr>
      </w:pPr>
    </w:p>
    <w:p w14:paraId="07101B39" w14:textId="77777777" w:rsidR="004E5387" w:rsidRPr="00D14FBD" w:rsidRDefault="004E5387" w:rsidP="00F63F75">
      <w:pPr>
        <w:jc w:val="center"/>
        <w:rPr>
          <w:rFonts w:ascii="標楷體" w:eastAsia="標楷體" w:hAnsi="標楷體"/>
          <w:color w:val="000000" w:themeColor="text1"/>
          <w:sz w:val="27"/>
          <w:szCs w:val="27"/>
        </w:rPr>
      </w:pPr>
    </w:p>
    <w:p w14:paraId="0FF0FE2A" w14:textId="77777777" w:rsidR="004E5387" w:rsidRPr="00D14FBD" w:rsidRDefault="004E5387" w:rsidP="00F63F75">
      <w:pPr>
        <w:jc w:val="center"/>
        <w:rPr>
          <w:rFonts w:ascii="標楷體" w:eastAsia="標楷體" w:hAnsi="標楷體"/>
          <w:color w:val="000000" w:themeColor="text1"/>
          <w:sz w:val="27"/>
          <w:szCs w:val="27"/>
        </w:rPr>
      </w:pPr>
    </w:p>
    <w:p w14:paraId="2B533FAD" w14:textId="77777777" w:rsidR="004E5387" w:rsidRPr="00D14FBD" w:rsidRDefault="004E5387" w:rsidP="00F63F75">
      <w:pPr>
        <w:jc w:val="center"/>
        <w:rPr>
          <w:rFonts w:ascii="標楷體" w:eastAsia="標楷體" w:hAnsi="標楷體"/>
          <w:color w:val="000000" w:themeColor="text1"/>
          <w:sz w:val="27"/>
          <w:szCs w:val="27"/>
        </w:rPr>
      </w:pPr>
    </w:p>
    <w:p w14:paraId="33BEAAB3" w14:textId="77777777" w:rsidR="004E5387" w:rsidRPr="00D14FBD" w:rsidRDefault="004E5387" w:rsidP="00F63F75">
      <w:pPr>
        <w:jc w:val="center"/>
        <w:rPr>
          <w:rFonts w:ascii="標楷體" w:eastAsia="標楷體" w:hAnsi="標楷體"/>
          <w:color w:val="000000" w:themeColor="text1"/>
          <w:sz w:val="27"/>
          <w:szCs w:val="27"/>
        </w:rPr>
      </w:pPr>
    </w:p>
    <w:p w14:paraId="34A764DD" w14:textId="77777777" w:rsidR="004E5387" w:rsidRPr="00D14FBD" w:rsidRDefault="004E5387" w:rsidP="00F63F75">
      <w:pPr>
        <w:jc w:val="center"/>
        <w:rPr>
          <w:rFonts w:ascii="標楷體" w:eastAsia="標楷體" w:hAnsi="標楷體"/>
          <w:color w:val="000000" w:themeColor="text1"/>
          <w:sz w:val="27"/>
          <w:szCs w:val="27"/>
        </w:rPr>
      </w:pPr>
    </w:p>
    <w:p w14:paraId="14D54D97" w14:textId="77777777" w:rsidR="004E5387" w:rsidRPr="00D14FBD" w:rsidRDefault="004E5387" w:rsidP="00F63F75">
      <w:pPr>
        <w:jc w:val="center"/>
        <w:rPr>
          <w:rFonts w:ascii="標楷體" w:eastAsia="標楷體" w:hAnsi="標楷體"/>
          <w:color w:val="000000" w:themeColor="text1"/>
          <w:sz w:val="27"/>
          <w:szCs w:val="27"/>
        </w:rPr>
      </w:pPr>
    </w:p>
    <w:p w14:paraId="560E46C6" w14:textId="77777777" w:rsidR="004E5387" w:rsidRPr="00D14FBD" w:rsidRDefault="004E5387" w:rsidP="00F63F75">
      <w:pPr>
        <w:jc w:val="center"/>
        <w:rPr>
          <w:rFonts w:ascii="標楷體" w:eastAsia="標楷體" w:hAnsi="標楷體"/>
          <w:color w:val="000000" w:themeColor="text1"/>
          <w:sz w:val="27"/>
          <w:szCs w:val="27"/>
        </w:rPr>
      </w:pPr>
    </w:p>
    <w:p w14:paraId="7CBE02DD" w14:textId="77777777" w:rsidR="004E5387" w:rsidRPr="00D14FBD" w:rsidRDefault="004E5387" w:rsidP="00F63F75">
      <w:pPr>
        <w:jc w:val="center"/>
        <w:rPr>
          <w:rFonts w:ascii="標楷體" w:eastAsia="標楷體" w:hAnsi="標楷體"/>
          <w:color w:val="000000" w:themeColor="text1"/>
          <w:sz w:val="27"/>
          <w:szCs w:val="27"/>
        </w:rPr>
      </w:pPr>
    </w:p>
    <w:p w14:paraId="2080D438" w14:textId="77777777" w:rsidR="004E5387" w:rsidRPr="00D14FBD" w:rsidRDefault="004E5387" w:rsidP="00F63F75">
      <w:pPr>
        <w:jc w:val="center"/>
        <w:rPr>
          <w:rFonts w:ascii="標楷體" w:eastAsia="標楷體" w:hAnsi="標楷體"/>
          <w:color w:val="000000" w:themeColor="text1"/>
          <w:sz w:val="27"/>
          <w:szCs w:val="27"/>
        </w:rPr>
      </w:pPr>
    </w:p>
    <w:p w14:paraId="095A2C9B" w14:textId="77777777" w:rsidR="004E5387" w:rsidRPr="00D14FBD" w:rsidRDefault="004E5387" w:rsidP="00F63F75">
      <w:pPr>
        <w:jc w:val="center"/>
        <w:rPr>
          <w:rFonts w:ascii="標楷體" w:eastAsia="標楷體" w:hAnsi="標楷體"/>
          <w:color w:val="000000" w:themeColor="text1"/>
          <w:sz w:val="27"/>
          <w:szCs w:val="27"/>
        </w:rPr>
      </w:pPr>
    </w:p>
    <w:p w14:paraId="636DFBFD" w14:textId="77777777" w:rsidR="004E5387" w:rsidRPr="00D14FBD" w:rsidRDefault="004E5387" w:rsidP="00F63F75">
      <w:pPr>
        <w:jc w:val="center"/>
        <w:rPr>
          <w:rFonts w:ascii="標楷體" w:eastAsia="標楷體" w:hAnsi="標楷體"/>
          <w:color w:val="000000" w:themeColor="text1"/>
          <w:sz w:val="27"/>
          <w:szCs w:val="27"/>
        </w:rPr>
      </w:pPr>
    </w:p>
    <w:p w14:paraId="0D691645" w14:textId="77777777" w:rsidR="004E5387" w:rsidRPr="00D14FBD" w:rsidRDefault="004E5387" w:rsidP="00F63F75">
      <w:pPr>
        <w:jc w:val="center"/>
        <w:rPr>
          <w:rFonts w:ascii="標楷體" w:eastAsia="標楷體" w:hAnsi="標楷體"/>
          <w:color w:val="000000" w:themeColor="text1"/>
          <w:sz w:val="27"/>
          <w:szCs w:val="27"/>
        </w:rPr>
      </w:pPr>
    </w:p>
    <w:p w14:paraId="13880420" w14:textId="77777777" w:rsidR="004E5387" w:rsidRPr="00D14FBD" w:rsidRDefault="004E5387" w:rsidP="00F63F75">
      <w:pPr>
        <w:jc w:val="center"/>
        <w:rPr>
          <w:rFonts w:ascii="標楷體" w:eastAsia="標楷體" w:hAnsi="標楷體"/>
          <w:color w:val="000000" w:themeColor="text1"/>
          <w:sz w:val="27"/>
          <w:szCs w:val="27"/>
        </w:rPr>
      </w:pPr>
    </w:p>
    <w:p w14:paraId="6412F5CC" w14:textId="77777777" w:rsidR="004E5387" w:rsidRPr="00D14FBD" w:rsidRDefault="004E5387" w:rsidP="00F63F75">
      <w:pPr>
        <w:jc w:val="center"/>
        <w:rPr>
          <w:rFonts w:ascii="標楷體" w:eastAsia="標楷體" w:hAnsi="標楷體"/>
          <w:color w:val="000000" w:themeColor="text1"/>
          <w:sz w:val="27"/>
          <w:szCs w:val="27"/>
        </w:rPr>
      </w:pPr>
    </w:p>
    <w:p w14:paraId="466C7976" w14:textId="77777777" w:rsidR="004E5387" w:rsidRPr="001B3682" w:rsidRDefault="001B3682" w:rsidP="0036261C">
      <w:pPr>
        <w:rPr>
          <w:rFonts w:ascii="標楷體" w:eastAsia="標楷體" w:hAnsi="標楷體"/>
          <w:color w:val="000000" w:themeColor="text1"/>
          <w:sz w:val="36"/>
          <w:szCs w:val="36"/>
        </w:rPr>
      </w:pPr>
      <w:r w:rsidRPr="001B3682">
        <w:rPr>
          <w:rFonts w:ascii="標楷體" w:eastAsia="標楷體" w:hAnsi="標楷體" w:hint="eastAsia"/>
          <w:color w:val="000000" w:themeColor="text1"/>
          <w:sz w:val="36"/>
          <w:szCs w:val="36"/>
        </w:rPr>
        <w:lastRenderedPageBreak/>
        <w:t>(附件一)</w:t>
      </w:r>
    </w:p>
    <w:p w14:paraId="4A7C825A" w14:textId="1B1C1D2A" w:rsidR="001B3682" w:rsidRDefault="005738DD" w:rsidP="001B3682">
      <w:pPr>
        <w:rPr>
          <w:rFonts w:ascii="標楷體" w:eastAsia="標楷體" w:hAnsi="標楷體"/>
          <w:b/>
          <w:color w:val="000000" w:themeColor="text1"/>
          <w:sz w:val="46"/>
          <w:szCs w:val="46"/>
        </w:rPr>
      </w:pPr>
      <w:r w:rsidRPr="005738DD">
        <w:rPr>
          <w:rFonts w:ascii="標楷體" w:eastAsia="標楷體" w:hAnsi="標楷體" w:hint="eastAsia"/>
          <w:b/>
          <w:color w:val="000000" w:themeColor="text1"/>
          <w:sz w:val="46"/>
          <w:szCs w:val="46"/>
        </w:rPr>
        <w:t>「</w:t>
      </w:r>
      <w:r w:rsidR="007A7AA6">
        <w:rPr>
          <w:rFonts w:ascii="標楷體" w:eastAsia="標楷體" w:hAnsi="標楷體" w:hint="eastAsia"/>
          <w:b/>
          <w:color w:val="000000" w:themeColor="text1"/>
          <w:sz w:val="46"/>
          <w:szCs w:val="46"/>
        </w:rPr>
        <w:t xml:space="preserve">   </w:t>
      </w:r>
      <w:r w:rsidRPr="005738DD">
        <w:rPr>
          <w:rFonts w:ascii="標楷體" w:eastAsia="標楷體" w:hAnsi="標楷體" w:hint="eastAsia"/>
          <w:b/>
          <w:color w:val="000000" w:themeColor="text1"/>
          <w:sz w:val="46"/>
          <w:szCs w:val="46"/>
        </w:rPr>
        <w:t>」</w:t>
      </w:r>
      <w:r w:rsidR="00F63F75" w:rsidRPr="005738DD">
        <w:rPr>
          <w:rFonts w:ascii="標楷體" w:eastAsia="標楷體" w:hAnsi="標楷體" w:hint="eastAsia"/>
          <w:b/>
          <w:color w:val="000000" w:themeColor="text1"/>
          <w:sz w:val="46"/>
          <w:szCs w:val="46"/>
        </w:rPr>
        <w:t>社區活動中心場地使用申請書</w:t>
      </w:r>
    </w:p>
    <w:p w14:paraId="25A19269" w14:textId="77777777" w:rsidR="001B3682" w:rsidRPr="008F2D86" w:rsidRDefault="001B3682" w:rsidP="001B3682">
      <w:pPr>
        <w:rPr>
          <w:rFonts w:ascii="標楷體" w:eastAsia="標楷體" w:hAnsi="標楷體"/>
          <w:b/>
          <w:color w:val="000000" w:themeColor="text1"/>
          <w:sz w:val="46"/>
          <w:szCs w:val="46"/>
        </w:rPr>
      </w:pPr>
    </w:p>
    <w:tbl>
      <w:tblPr>
        <w:tblW w:w="8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
        <w:gridCol w:w="1620"/>
        <w:gridCol w:w="45"/>
        <w:gridCol w:w="2385"/>
        <w:gridCol w:w="2385"/>
        <w:gridCol w:w="2385"/>
      </w:tblGrid>
      <w:tr w:rsidR="00F63F75" w:rsidRPr="00D14FBD" w14:paraId="2A9EEB59" w14:textId="77777777" w:rsidTr="005738DD">
        <w:trPr>
          <w:trHeight w:val="593"/>
        </w:trPr>
        <w:tc>
          <w:tcPr>
            <w:tcW w:w="4126" w:type="dxa"/>
            <w:gridSpan w:val="4"/>
            <w:vAlign w:val="center"/>
          </w:tcPr>
          <w:p w14:paraId="427A8635" w14:textId="71307E1A" w:rsidR="00F63F75" w:rsidRPr="00D14FBD" w:rsidRDefault="00F63F75" w:rsidP="000F24F3">
            <w:pPr>
              <w:jc w:val="both"/>
              <w:rPr>
                <w:rFonts w:ascii="標楷體" w:eastAsia="標楷體" w:hAnsi="標楷體"/>
                <w:color w:val="000000" w:themeColor="text1"/>
                <w:sz w:val="27"/>
                <w:szCs w:val="27"/>
              </w:rPr>
            </w:pPr>
            <w:r w:rsidRPr="00D14FBD">
              <w:rPr>
                <w:rFonts w:ascii="標楷體" w:eastAsia="標楷體" w:hAnsi="標楷體" w:hint="eastAsia"/>
                <w:color w:val="000000" w:themeColor="text1"/>
                <w:sz w:val="27"/>
                <w:szCs w:val="27"/>
              </w:rPr>
              <w:t>申請單位：</w:t>
            </w:r>
            <w:r w:rsidR="007A7AA6" w:rsidRPr="00D14FBD">
              <w:rPr>
                <w:rFonts w:ascii="標楷體" w:eastAsia="標楷體" w:hAnsi="標楷體"/>
                <w:color w:val="000000" w:themeColor="text1"/>
                <w:sz w:val="27"/>
                <w:szCs w:val="27"/>
              </w:rPr>
              <w:t xml:space="preserve"> </w:t>
            </w:r>
          </w:p>
        </w:tc>
        <w:tc>
          <w:tcPr>
            <w:tcW w:w="4770" w:type="dxa"/>
            <w:gridSpan w:val="2"/>
            <w:vAlign w:val="center"/>
          </w:tcPr>
          <w:p w14:paraId="717B84B4" w14:textId="5B3ED17B" w:rsidR="00F63F75" w:rsidRPr="00D14FBD" w:rsidRDefault="00F63F75" w:rsidP="000F24F3">
            <w:pPr>
              <w:jc w:val="both"/>
              <w:rPr>
                <w:rFonts w:ascii="標楷體" w:eastAsia="標楷體" w:hAnsi="標楷體"/>
                <w:color w:val="000000" w:themeColor="text1"/>
                <w:sz w:val="27"/>
                <w:szCs w:val="27"/>
              </w:rPr>
            </w:pPr>
            <w:r w:rsidRPr="00D14FBD">
              <w:rPr>
                <w:rFonts w:ascii="標楷體" w:eastAsia="標楷體" w:hAnsi="標楷體" w:hint="eastAsia"/>
                <w:color w:val="000000" w:themeColor="text1"/>
                <w:sz w:val="27"/>
                <w:szCs w:val="27"/>
              </w:rPr>
              <w:t>申請日期：</w:t>
            </w:r>
            <w:r w:rsidRPr="00D14FBD">
              <w:rPr>
                <w:rFonts w:ascii="標楷體" w:eastAsia="標楷體" w:hAnsi="標楷體"/>
                <w:color w:val="000000" w:themeColor="text1"/>
                <w:sz w:val="27"/>
                <w:szCs w:val="27"/>
              </w:rPr>
              <w:t xml:space="preserve">  </w:t>
            </w:r>
            <w:r w:rsidR="007A7AA6">
              <w:rPr>
                <w:rFonts w:ascii="標楷體" w:eastAsia="標楷體" w:hAnsi="標楷體" w:hint="eastAsia"/>
                <w:color w:val="000000" w:themeColor="text1"/>
                <w:sz w:val="27"/>
                <w:szCs w:val="27"/>
              </w:rPr>
              <w:t xml:space="preserve"> </w:t>
            </w:r>
            <w:r w:rsidRPr="00D14FBD">
              <w:rPr>
                <w:rFonts w:ascii="標楷體" w:eastAsia="標楷體" w:hAnsi="標楷體"/>
                <w:color w:val="000000" w:themeColor="text1"/>
                <w:sz w:val="27"/>
                <w:szCs w:val="27"/>
              </w:rPr>
              <w:t xml:space="preserve"> </w:t>
            </w:r>
            <w:r w:rsidRPr="00D14FBD">
              <w:rPr>
                <w:rFonts w:ascii="標楷體" w:eastAsia="標楷體" w:hAnsi="標楷體" w:hint="eastAsia"/>
                <w:color w:val="000000" w:themeColor="text1"/>
                <w:sz w:val="27"/>
                <w:szCs w:val="27"/>
              </w:rPr>
              <w:t>年</w:t>
            </w:r>
            <w:r w:rsidRPr="00D14FBD">
              <w:rPr>
                <w:rFonts w:ascii="標楷體" w:eastAsia="標楷體" w:hAnsi="標楷體"/>
                <w:color w:val="000000" w:themeColor="text1"/>
                <w:sz w:val="27"/>
                <w:szCs w:val="27"/>
              </w:rPr>
              <w:t xml:space="preserve">    </w:t>
            </w:r>
            <w:r w:rsidRPr="00D14FBD">
              <w:rPr>
                <w:rFonts w:ascii="標楷體" w:eastAsia="標楷體" w:hAnsi="標楷體" w:hint="eastAsia"/>
                <w:color w:val="000000" w:themeColor="text1"/>
                <w:sz w:val="27"/>
                <w:szCs w:val="27"/>
              </w:rPr>
              <w:t>月</w:t>
            </w:r>
            <w:r w:rsidRPr="00D14FBD">
              <w:rPr>
                <w:rFonts w:ascii="標楷體" w:eastAsia="標楷體" w:hAnsi="標楷體"/>
                <w:color w:val="000000" w:themeColor="text1"/>
                <w:sz w:val="27"/>
                <w:szCs w:val="27"/>
              </w:rPr>
              <w:t xml:space="preserve"> </w:t>
            </w:r>
            <w:r w:rsidR="007A7AA6">
              <w:rPr>
                <w:rFonts w:ascii="標楷體" w:eastAsia="標楷體" w:hAnsi="標楷體" w:hint="eastAsia"/>
                <w:color w:val="000000" w:themeColor="text1"/>
                <w:sz w:val="27"/>
                <w:szCs w:val="27"/>
              </w:rPr>
              <w:t xml:space="preserve">  </w:t>
            </w:r>
            <w:r w:rsidRPr="00D14FBD">
              <w:rPr>
                <w:rFonts w:ascii="標楷體" w:eastAsia="標楷體" w:hAnsi="標楷體"/>
                <w:color w:val="000000" w:themeColor="text1"/>
                <w:sz w:val="27"/>
                <w:szCs w:val="27"/>
              </w:rPr>
              <w:t xml:space="preserve"> </w:t>
            </w:r>
            <w:r w:rsidRPr="00D14FBD">
              <w:rPr>
                <w:rFonts w:ascii="標楷體" w:eastAsia="標楷體" w:hAnsi="標楷體" w:hint="eastAsia"/>
                <w:color w:val="000000" w:themeColor="text1"/>
                <w:sz w:val="27"/>
                <w:szCs w:val="27"/>
              </w:rPr>
              <w:t>日</w:t>
            </w:r>
          </w:p>
        </w:tc>
      </w:tr>
      <w:tr w:rsidR="00F63F75" w:rsidRPr="00D14FBD" w14:paraId="7230C85E" w14:textId="77777777" w:rsidTr="005738DD">
        <w:trPr>
          <w:cantSplit/>
          <w:trHeight w:val="635"/>
        </w:trPr>
        <w:tc>
          <w:tcPr>
            <w:tcW w:w="8896" w:type="dxa"/>
            <w:gridSpan w:val="6"/>
            <w:vAlign w:val="center"/>
          </w:tcPr>
          <w:p w14:paraId="2DB775D9" w14:textId="0DE70631" w:rsidR="00F63F75" w:rsidRPr="00D14FBD" w:rsidRDefault="00F63F75" w:rsidP="000F24F3">
            <w:pPr>
              <w:jc w:val="both"/>
              <w:rPr>
                <w:rFonts w:ascii="標楷體" w:eastAsia="標楷體" w:hAnsi="標楷體"/>
                <w:color w:val="000000" w:themeColor="text1"/>
                <w:sz w:val="27"/>
                <w:szCs w:val="27"/>
              </w:rPr>
            </w:pPr>
            <w:r w:rsidRPr="00D14FBD">
              <w:rPr>
                <w:rFonts w:ascii="標楷體" w:eastAsia="標楷體" w:hAnsi="標楷體" w:hint="eastAsia"/>
                <w:color w:val="000000" w:themeColor="text1"/>
                <w:sz w:val="27"/>
                <w:szCs w:val="27"/>
              </w:rPr>
              <w:t>活動名稱：</w:t>
            </w:r>
            <w:r w:rsidR="007A7AA6" w:rsidRPr="00D14FBD">
              <w:rPr>
                <w:rFonts w:ascii="標楷體" w:eastAsia="標楷體" w:hAnsi="標楷體"/>
                <w:color w:val="000000" w:themeColor="text1"/>
                <w:sz w:val="27"/>
                <w:szCs w:val="27"/>
              </w:rPr>
              <w:t xml:space="preserve"> </w:t>
            </w:r>
          </w:p>
        </w:tc>
      </w:tr>
      <w:tr w:rsidR="00F63F75" w:rsidRPr="00D14FBD" w14:paraId="591F8300" w14:textId="77777777" w:rsidTr="005738DD">
        <w:trPr>
          <w:cantSplit/>
          <w:trHeight w:val="682"/>
        </w:trPr>
        <w:tc>
          <w:tcPr>
            <w:tcW w:w="8896" w:type="dxa"/>
            <w:gridSpan w:val="6"/>
            <w:vAlign w:val="center"/>
          </w:tcPr>
          <w:p w14:paraId="5483A360" w14:textId="6BCAB5E0" w:rsidR="00F63F75" w:rsidRPr="00D14FBD" w:rsidRDefault="00F63F75" w:rsidP="003B5808">
            <w:pPr>
              <w:jc w:val="center"/>
              <w:rPr>
                <w:rFonts w:ascii="標楷體" w:eastAsia="標楷體" w:hAnsi="標楷體"/>
                <w:color w:val="000000" w:themeColor="text1"/>
                <w:sz w:val="27"/>
                <w:szCs w:val="27"/>
              </w:rPr>
            </w:pPr>
            <w:r w:rsidRPr="00D14FBD">
              <w:rPr>
                <w:rFonts w:ascii="標楷體" w:eastAsia="標楷體" w:hAnsi="標楷體" w:hint="eastAsia"/>
                <w:color w:val="000000" w:themeColor="text1"/>
                <w:sz w:val="27"/>
                <w:szCs w:val="27"/>
              </w:rPr>
              <w:t>活動性質：□會議</w:t>
            </w:r>
            <w:r w:rsidRPr="00D14FBD">
              <w:rPr>
                <w:rFonts w:ascii="標楷體" w:eastAsia="標楷體" w:hAnsi="標楷體"/>
                <w:color w:val="000000" w:themeColor="text1"/>
                <w:sz w:val="27"/>
                <w:szCs w:val="27"/>
              </w:rPr>
              <w:t xml:space="preserve">  </w:t>
            </w:r>
            <w:r w:rsidR="007A7AA6" w:rsidRPr="00D14FBD">
              <w:rPr>
                <w:rFonts w:ascii="標楷體" w:eastAsia="標楷體" w:hAnsi="標楷體" w:hint="eastAsia"/>
                <w:color w:val="000000" w:themeColor="text1"/>
                <w:sz w:val="27"/>
                <w:szCs w:val="27"/>
              </w:rPr>
              <w:t>□</w:t>
            </w:r>
            <w:r w:rsidRPr="00D14FBD">
              <w:rPr>
                <w:rFonts w:ascii="標楷體" w:eastAsia="標楷體" w:hAnsi="標楷體" w:hint="eastAsia"/>
                <w:color w:val="000000" w:themeColor="text1"/>
                <w:sz w:val="27"/>
                <w:szCs w:val="27"/>
              </w:rPr>
              <w:t>活動</w:t>
            </w:r>
            <w:r w:rsidRPr="00D14FBD">
              <w:rPr>
                <w:rFonts w:ascii="標楷體" w:eastAsia="標楷體" w:hAnsi="標楷體"/>
                <w:color w:val="000000" w:themeColor="text1"/>
                <w:sz w:val="27"/>
                <w:szCs w:val="27"/>
              </w:rPr>
              <w:t xml:space="preserve">  </w:t>
            </w:r>
            <w:r w:rsidRPr="00D14FBD">
              <w:rPr>
                <w:rFonts w:ascii="標楷體" w:eastAsia="標楷體" w:hAnsi="標楷體" w:hint="eastAsia"/>
                <w:color w:val="000000" w:themeColor="text1"/>
                <w:sz w:val="27"/>
                <w:szCs w:val="27"/>
              </w:rPr>
              <w:t>□其他</w:t>
            </w:r>
            <w:r w:rsidRPr="00D14FBD">
              <w:rPr>
                <w:rFonts w:ascii="標楷體" w:eastAsia="標楷體" w:hAnsi="標楷體"/>
                <w:color w:val="000000" w:themeColor="text1"/>
                <w:sz w:val="27"/>
                <w:szCs w:val="27"/>
              </w:rPr>
              <w:t xml:space="preserve">:            </w:t>
            </w:r>
            <w:r w:rsidR="003B5808" w:rsidRPr="00D14FBD">
              <w:rPr>
                <w:rFonts w:ascii="標楷體" w:eastAsia="標楷體" w:hAnsi="標楷體" w:hint="eastAsia"/>
                <w:color w:val="000000" w:themeColor="text1"/>
                <w:sz w:val="27"/>
                <w:szCs w:val="27"/>
              </w:rPr>
              <w:t xml:space="preserve">  </w:t>
            </w:r>
            <w:r w:rsidRPr="00D14FBD">
              <w:rPr>
                <w:rFonts w:ascii="標楷體" w:eastAsia="標楷體" w:hAnsi="標楷體"/>
                <w:color w:val="000000" w:themeColor="text1"/>
                <w:sz w:val="27"/>
                <w:szCs w:val="27"/>
              </w:rPr>
              <w:t xml:space="preserve"> </w:t>
            </w:r>
            <w:r w:rsidRPr="00D14FBD">
              <w:rPr>
                <w:rFonts w:ascii="標楷體" w:eastAsia="標楷體" w:hAnsi="標楷體" w:hint="eastAsia"/>
                <w:color w:val="000000" w:themeColor="text1"/>
                <w:sz w:val="27"/>
                <w:szCs w:val="27"/>
              </w:rPr>
              <w:t>（請勾選）</w:t>
            </w:r>
          </w:p>
        </w:tc>
      </w:tr>
      <w:tr w:rsidR="00F63F75" w:rsidRPr="00D14FBD" w14:paraId="4D1C0760" w14:textId="77777777" w:rsidTr="005738DD">
        <w:trPr>
          <w:cantSplit/>
          <w:trHeight w:val="589"/>
        </w:trPr>
        <w:tc>
          <w:tcPr>
            <w:tcW w:w="4126" w:type="dxa"/>
            <w:gridSpan w:val="4"/>
            <w:vMerge w:val="restart"/>
            <w:vAlign w:val="center"/>
          </w:tcPr>
          <w:p w14:paraId="28F16AC6" w14:textId="39234C1A" w:rsidR="00F63F75" w:rsidRPr="005669D1" w:rsidRDefault="00F63F75" w:rsidP="000F24F3">
            <w:pPr>
              <w:jc w:val="both"/>
              <w:rPr>
                <w:rFonts w:ascii="標楷體" w:eastAsia="標楷體" w:hAnsi="標楷體"/>
                <w:color w:val="000000" w:themeColor="text1"/>
                <w:sz w:val="27"/>
                <w:szCs w:val="27"/>
              </w:rPr>
            </w:pPr>
            <w:r w:rsidRPr="005669D1">
              <w:rPr>
                <w:rFonts w:ascii="標楷體" w:eastAsia="標楷體" w:hAnsi="標楷體" w:hint="eastAsia"/>
                <w:color w:val="000000" w:themeColor="text1"/>
                <w:sz w:val="27"/>
                <w:szCs w:val="27"/>
              </w:rPr>
              <w:t>申請人姓名：</w:t>
            </w:r>
            <w:r w:rsidR="007A7AA6" w:rsidRPr="005669D1">
              <w:rPr>
                <w:rFonts w:ascii="標楷體" w:eastAsia="標楷體" w:hAnsi="標楷體"/>
                <w:color w:val="000000" w:themeColor="text1"/>
                <w:sz w:val="27"/>
                <w:szCs w:val="27"/>
              </w:rPr>
              <w:t xml:space="preserve"> </w:t>
            </w:r>
          </w:p>
          <w:p w14:paraId="5099E441" w14:textId="74BA7D66" w:rsidR="00F63F75" w:rsidRPr="00D14FBD" w:rsidRDefault="00F63F75" w:rsidP="000F24F3">
            <w:pPr>
              <w:jc w:val="both"/>
              <w:rPr>
                <w:rFonts w:ascii="標楷體" w:eastAsia="標楷體" w:hAnsi="標楷體"/>
                <w:color w:val="000000" w:themeColor="text1"/>
                <w:sz w:val="27"/>
                <w:szCs w:val="27"/>
              </w:rPr>
            </w:pPr>
            <w:r w:rsidRPr="005669D1">
              <w:rPr>
                <w:rFonts w:ascii="標楷體" w:eastAsia="標楷體" w:hAnsi="標楷體" w:hint="eastAsia"/>
                <w:color w:val="000000" w:themeColor="text1"/>
                <w:sz w:val="27"/>
                <w:szCs w:val="27"/>
              </w:rPr>
              <w:t>職      稱：</w:t>
            </w:r>
            <w:r w:rsidR="007A7AA6" w:rsidRPr="00D14FBD">
              <w:rPr>
                <w:rFonts w:ascii="標楷體" w:eastAsia="標楷體" w:hAnsi="標楷體"/>
                <w:color w:val="000000" w:themeColor="text1"/>
                <w:sz w:val="27"/>
                <w:szCs w:val="27"/>
              </w:rPr>
              <w:t xml:space="preserve"> </w:t>
            </w:r>
          </w:p>
        </w:tc>
        <w:tc>
          <w:tcPr>
            <w:tcW w:w="4770" w:type="dxa"/>
            <w:gridSpan w:val="2"/>
            <w:vAlign w:val="center"/>
          </w:tcPr>
          <w:p w14:paraId="3AD65F8A" w14:textId="3169AFA3" w:rsidR="00F63F75" w:rsidRPr="00D14FBD" w:rsidRDefault="00F63F75" w:rsidP="000F24F3">
            <w:pPr>
              <w:jc w:val="both"/>
              <w:rPr>
                <w:rFonts w:ascii="標楷體" w:eastAsia="標楷體" w:hAnsi="標楷體"/>
                <w:color w:val="000000" w:themeColor="text1"/>
                <w:sz w:val="27"/>
                <w:szCs w:val="27"/>
              </w:rPr>
            </w:pPr>
            <w:r w:rsidRPr="00D14FBD">
              <w:rPr>
                <w:rFonts w:ascii="標楷體" w:eastAsia="標楷體" w:hAnsi="標楷體" w:hint="eastAsia"/>
                <w:color w:val="000000" w:themeColor="text1"/>
                <w:sz w:val="27"/>
                <w:szCs w:val="27"/>
              </w:rPr>
              <w:t>聯絡電</w:t>
            </w:r>
            <w:r w:rsidR="008F2D86">
              <w:rPr>
                <w:rFonts w:ascii="標楷體" w:eastAsia="標楷體" w:hAnsi="標楷體" w:hint="eastAsia"/>
                <w:color w:val="000000" w:themeColor="text1"/>
                <w:sz w:val="27"/>
                <w:szCs w:val="27"/>
              </w:rPr>
              <w:t>：</w:t>
            </w:r>
            <w:r w:rsidRPr="00D14FBD">
              <w:rPr>
                <w:rFonts w:ascii="標楷體" w:eastAsia="標楷體" w:hAnsi="標楷體"/>
                <w:color w:val="000000" w:themeColor="text1"/>
                <w:sz w:val="27"/>
                <w:szCs w:val="27"/>
              </w:rPr>
              <w:t xml:space="preserve"> </w:t>
            </w:r>
          </w:p>
        </w:tc>
      </w:tr>
      <w:tr w:rsidR="00F63F75" w:rsidRPr="00D14FBD" w14:paraId="5937F0BB" w14:textId="77777777" w:rsidTr="005738DD">
        <w:trPr>
          <w:cantSplit/>
          <w:trHeight w:val="681"/>
        </w:trPr>
        <w:tc>
          <w:tcPr>
            <w:tcW w:w="4126" w:type="dxa"/>
            <w:gridSpan w:val="4"/>
            <w:vMerge/>
            <w:vAlign w:val="center"/>
          </w:tcPr>
          <w:p w14:paraId="4753CA56" w14:textId="77777777" w:rsidR="00F63F75" w:rsidRPr="00D14FBD" w:rsidRDefault="00F63F75" w:rsidP="000F24F3">
            <w:pPr>
              <w:jc w:val="both"/>
              <w:rPr>
                <w:rFonts w:ascii="標楷體" w:eastAsia="標楷體" w:hAnsi="標楷體"/>
                <w:color w:val="000000" w:themeColor="text1"/>
                <w:sz w:val="27"/>
                <w:szCs w:val="27"/>
              </w:rPr>
            </w:pPr>
          </w:p>
        </w:tc>
        <w:tc>
          <w:tcPr>
            <w:tcW w:w="4770" w:type="dxa"/>
            <w:gridSpan w:val="2"/>
            <w:vAlign w:val="center"/>
          </w:tcPr>
          <w:p w14:paraId="7486249F" w14:textId="6009C285" w:rsidR="00F63F75" w:rsidRPr="00D14FBD" w:rsidRDefault="00F63F75" w:rsidP="000F24F3">
            <w:pPr>
              <w:jc w:val="both"/>
              <w:rPr>
                <w:rFonts w:ascii="標楷體" w:eastAsia="標楷體" w:hAnsi="標楷體"/>
                <w:color w:val="000000" w:themeColor="text1"/>
                <w:sz w:val="27"/>
                <w:szCs w:val="27"/>
              </w:rPr>
            </w:pPr>
            <w:r w:rsidRPr="00D14FBD">
              <w:rPr>
                <w:rFonts w:ascii="標楷體" w:eastAsia="標楷體" w:hAnsi="標楷體" w:cs="Arial Unicode MS"/>
                <w:color w:val="000000" w:themeColor="text1"/>
                <w:sz w:val="27"/>
                <w:szCs w:val="27"/>
              </w:rPr>
              <w:t>E-mail</w:t>
            </w:r>
            <w:r w:rsidRPr="00D14FBD">
              <w:rPr>
                <w:rFonts w:ascii="標楷體" w:eastAsia="標楷體" w:hAnsi="標楷體"/>
                <w:color w:val="000000" w:themeColor="text1"/>
                <w:sz w:val="27"/>
                <w:szCs w:val="27"/>
              </w:rPr>
              <w:t>:</w:t>
            </w:r>
            <w:r w:rsidR="007A7AA6" w:rsidRPr="00D14FBD">
              <w:rPr>
                <w:rFonts w:ascii="標楷體" w:eastAsia="標楷體" w:hAnsi="標楷體"/>
                <w:color w:val="000000" w:themeColor="text1"/>
                <w:sz w:val="27"/>
                <w:szCs w:val="27"/>
              </w:rPr>
              <w:t xml:space="preserve"> </w:t>
            </w:r>
          </w:p>
        </w:tc>
      </w:tr>
      <w:tr w:rsidR="00F63F75" w:rsidRPr="00D14FBD" w14:paraId="7C188C98" w14:textId="77777777" w:rsidTr="005738DD">
        <w:trPr>
          <w:cantSplit/>
          <w:trHeight w:val="1326"/>
        </w:trPr>
        <w:tc>
          <w:tcPr>
            <w:tcW w:w="1696" w:type="dxa"/>
            <w:gridSpan w:val="2"/>
            <w:tcBorders>
              <w:bottom w:val="single" w:sz="18" w:space="0" w:color="auto"/>
            </w:tcBorders>
            <w:vAlign w:val="center"/>
          </w:tcPr>
          <w:p w14:paraId="521B1145" w14:textId="77777777" w:rsidR="00F63F75" w:rsidRPr="00D14FBD" w:rsidRDefault="00F63F75" w:rsidP="000F24F3">
            <w:pPr>
              <w:jc w:val="both"/>
              <w:rPr>
                <w:rFonts w:ascii="標楷體" w:eastAsia="標楷體" w:hAnsi="標楷體"/>
                <w:color w:val="000000" w:themeColor="text1"/>
                <w:sz w:val="27"/>
                <w:szCs w:val="27"/>
              </w:rPr>
            </w:pPr>
            <w:r w:rsidRPr="00D14FBD">
              <w:rPr>
                <w:rFonts w:ascii="標楷體" w:eastAsia="標楷體" w:hAnsi="標楷體" w:hint="eastAsia"/>
                <w:color w:val="000000" w:themeColor="text1"/>
                <w:sz w:val="27"/>
                <w:szCs w:val="27"/>
              </w:rPr>
              <w:t xml:space="preserve">  使用期間</w:t>
            </w:r>
            <w:r w:rsidRPr="00D14FBD">
              <w:rPr>
                <w:rFonts w:ascii="標楷體" w:eastAsia="標楷體" w:hAnsi="標楷體"/>
                <w:color w:val="000000" w:themeColor="text1"/>
                <w:sz w:val="27"/>
                <w:szCs w:val="27"/>
              </w:rPr>
              <w:t xml:space="preserve"> </w:t>
            </w:r>
          </w:p>
        </w:tc>
        <w:tc>
          <w:tcPr>
            <w:tcW w:w="7200" w:type="dxa"/>
            <w:gridSpan w:val="4"/>
            <w:tcBorders>
              <w:bottom w:val="single" w:sz="18" w:space="0" w:color="auto"/>
            </w:tcBorders>
            <w:vAlign w:val="center"/>
          </w:tcPr>
          <w:p w14:paraId="73726E03" w14:textId="69DFBF56" w:rsidR="00F63F75" w:rsidRPr="00D14FBD" w:rsidRDefault="00F63F75" w:rsidP="000F24F3">
            <w:pPr>
              <w:jc w:val="both"/>
              <w:rPr>
                <w:rFonts w:ascii="標楷體" w:eastAsia="標楷體" w:hAnsi="標楷體"/>
                <w:color w:val="000000" w:themeColor="text1"/>
                <w:sz w:val="27"/>
                <w:szCs w:val="27"/>
              </w:rPr>
            </w:pPr>
            <w:r w:rsidRPr="00D14FBD">
              <w:rPr>
                <w:rFonts w:ascii="標楷體" w:eastAsia="標楷體" w:hAnsi="標楷體" w:hint="eastAsia"/>
                <w:color w:val="000000" w:themeColor="text1"/>
                <w:sz w:val="27"/>
                <w:szCs w:val="27"/>
              </w:rPr>
              <w:t>自</w:t>
            </w:r>
            <w:r w:rsidR="007A7AA6">
              <w:rPr>
                <w:rFonts w:ascii="標楷體" w:eastAsia="標楷體" w:hAnsi="標楷體" w:hint="eastAsia"/>
                <w:color w:val="000000" w:themeColor="text1"/>
                <w:sz w:val="27"/>
                <w:szCs w:val="27"/>
              </w:rPr>
              <w:t xml:space="preserve">     </w:t>
            </w:r>
            <w:r w:rsidR="005738DD">
              <w:rPr>
                <w:rFonts w:ascii="標楷體" w:eastAsia="標楷體" w:hAnsi="標楷體" w:hint="eastAsia"/>
                <w:color w:val="000000" w:themeColor="text1"/>
                <w:sz w:val="27"/>
                <w:szCs w:val="27"/>
              </w:rPr>
              <w:t>年</w:t>
            </w:r>
            <w:r w:rsidR="007A7AA6">
              <w:rPr>
                <w:rFonts w:ascii="標楷體" w:eastAsia="標楷體" w:hAnsi="標楷體" w:hint="eastAsia"/>
                <w:color w:val="000000" w:themeColor="text1"/>
                <w:sz w:val="27"/>
                <w:szCs w:val="27"/>
              </w:rPr>
              <w:t xml:space="preserve">     </w:t>
            </w:r>
            <w:r w:rsidRPr="00D14FBD">
              <w:rPr>
                <w:rFonts w:ascii="標楷體" w:eastAsia="標楷體" w:hAnsi="標楷體" w:hint="eastAsia"/>
                <w:color w:val="000000" w:themeColor="text1"/>
                <w:sz w:val="27"/>
                <w:szCs w:val="27"/>
              </w:rPr>
              <w:t>月</w:t>
            </w:r>
            <w:r w:rsidR="007A7AA6">
              <w:rPr>
                <w:rFonts w:ascii="標楷體" w:eastAsia="標楷體" w:hAnsi="標楷體" w:hint="eastAsia"/>
                <w:color w:val="000000" w:themeColor="text1"/>
                <w:sz w:val="27"/>
                <w:szCs w:val="27"/>
              </w:rPr>
              <w:t xml:space="preserve">     </w:t>
            </w:r>
            <w:r w:rsidR="005738DD">
              <w:rPr>
                <w:rFonts w:ascii="標楷體" w:eastAsia="標楷體" w:hAnsi="標楷體" w:hint="eastAsia"/>
                <w:color w:val="000000" w:themeColor="text1"/>
                <w:sz w:val="27"/>
                <w:szCs w:val="27"/>
              </w:rPr>
              <w:t>日</w:t>
            </w:r>
            <w:r w:rsidR="007A7AA6">
              <w:rPr>
                <w:rFonts w:ascii="標楷體" w:eastAsia="標楷體" w:hAnsi="標楷體" w:hint="eastAsia"/>
                <w:color w:val="000000" w:themeColor="text1"/>
                <w:sz w:val="27"/>
                <w:szCs w:val="27"/>
              </w:rPr>
              <w:t xml:space="preserve">     </w:t>
            </w:r>
            <w:r w:rsidRPr="00D14FBD">
              <w:rPr>
                <w:rFonts w:ascii="標楷體" w:eastAsia="標楷體" w:hAnsi="標楷體" w:hint="eastAsia"/>
                <w:color w:val="000000" w:themeColor="text1"/>
                <w:sz w:val="27"/>
                <w:szCs w:val="27"/>
              </w:rPr>
              <w:t>時</w:t>
            </w:r>
            <w:r w:rsidR="007A7AA6">
              <w:rPr>
                <w:rFonts w:ascii="標楷體" w:eastAsia="標楷體" w:hAnsi="標楷體" w:hint="eastAsia"/>
                <w:color w:val="000000" w:themeColor="text1"/>
                <w:sz w:val="27"/>
                <w:szCs w:val="27"/>
              </w:rPr>
              <w:t xml:space="preserve">     </w:t>
            </w:r>
            <w:r w:rsidRPr="00D14FBD">
              <w:rPr>
                <w:rFonts w:ascii="標楷體" w:eastAsia="標楷體" w:hAnsi="標楷體" w:hint="eastAsia"/>
                <w:color w:val="000000" w:themeColor="text1"/>
                <w:sz w:val="27"/>
                <w:szCs w:val="27"/>
              </w:rPr>
              <w:t>起</w:t>
            </w:r>
            <w:r w:rsidR="005738DD">
              <w:rPr>
                <w:rFonts w:ascii="標楷體" w:eastAsia="標楷體" w:hAnsi="標楷體" w:hint="eastAsia"/>
                <w:color w:val="000000" w:themeColor="text1"/>
                <w:sz w:val="27"/>
                <w:szCs w:val="27"/>
              </w:rPr>
              <w:t>，</w:t>
            </w:r>
          </w:p>
          <w:p w14:paraId="07F36327" w14:textId="4DEE1DFB" w:rsidR="00F63F75" w:rsidRDefault="00F63F75" w:rsidP="000F24F3">
            <w:pPr>
              <w:jc w:val="both"/>
              <w:rPr>
                <w:rFonts w:ascii="標楷體" w:eastAsia="標楷體" w:hAnsi="標楷體"/>
                <w:color w:val="000000" w:themeColor="text1"/>
                <w:sz w:val="27"/>
                <w:szCs w:val="27"/>
              </w:rPr>
            </w:pPr>
            <w:r w:rsidRPr="00D14FBD">
              <w:rPr>
                <w:rFonts w:ascii="標楷體" w:eastAsia="標楷體" w:hAnsi="標楷體" w:hint="eastAsia"/>
                <w:color w:val="000000" w:themeColor="text1"/>
                <w:sz w:val="27"/>
                <w:szCs w:val="27"/>
              </w:rPr>
              <w:t>至</w:t>
            </w:r>
            <w:r w:rsidR="007A7AA6">
              <w:rPr>
                <w:rFonts w:ascii="標楷體" w:eastAsia="標楷體" w:hAnsi="標楷體" w:hint="eastAsia"/>
                <w:color w:val="000000" w:themeColor="text1"/>
                <w:sz w:val="27"/>
                <w:szCs w:val="27"/>
              </w:rPr>
              <w:t xml:space="preserve">     年     </w:t>
            </w:r>
            <w:r w:rsidR="007A7AA6" w:rsidRPr="00D14FBD">
              <w:rPr>
                <w:rFonts w:ascii="標楷體" w:eastAsia="標楷體" w:hAnsi="標楷體" w:hint="eastAsia"/>
                <w:color w:val="000000" w:themeColor="text1"/>
                <w:sz w:val="27"/>
                <w:szCs w:val="27"/>
              </w:rPr>
              <w:t>月</w:t>
            </w:r>
            <w:r w:rsidR="007A7AA6">
              <w:rPr>
                <w:rFonts w:ascii="標楷體" w:eastAsia="標楷體" w:hAnsi="標楷體" w:hint="eastAsia"/>
                <w:color w:val="000000" w:themeColor="text1"/>
                <w:sz w:val="27"/>
                <w:szCs w:val="27"/>
              </w:rPr>
              <w:t xml:space="preserve">     日     </w:t>
            </w:r>
            <w:r w:rsidR="007A7AA6" w:rsidRPr="00D14FBD">
              <w:rPr>
                <w:rFonts w:ascii="標楷體" w:eastAsia="標楷體" w:hAnsi="標楷體" w:hint="eastAsia"/>
                <w:color w:val="000000" w:themeColor="text1"/>
                <w:sz w:val="27"/>
                <w:szCs w:val="27"/>
              </w:rPr>
              <w:t>時</w:t>
            </w:r>
            <w:r w:rsidR="007A7AA6">
              <w:rPr>
                <w:rFonts w:ascii="標楷體" w:eastAsia="標楷體" w:hAnsi="標楷體" w:hint="eastAsia"/>
                <w:color w:val="000000" w:themeColor="text1"/>
                <w:sz w:val="27"/>
                <w:szCs w:val="27"/>
              </w:rPr>
              <w:t xml:space="preserve">     </w:t>
            </w:r>
            <w:r w:rsidRPr="00D14FBD">
              <w:rPr>
                <w:rFonts w:ascii="標楷體" w:eastAsia="標楷體" w:hAnsi="標楷體" w:hint="eastAsia"/>
                <w:color w:val="000000" w:themeColor="text1"/>
                <w:sz w:val="27"/>
                <w:szCs w:val="27"/>
              </w:rPr>
              <w:t>止</w:t>
            </w:r>
            <w:r w:rsidR="005738DD">
              <w:rPr>
                <w:rFonts w:ascii="標楷體" w:eastAsia="標楷體" w:hAnsi="標楷體" w:hint="eastAsia"/>
                <w:color w:val="000000" w:themeColor="text1"/>
                <w:sz w:val="27"/>
                <w:szCs w:val="27"/>
              </w:rPr>
              <w:t>。</w:t>
            </w:r>
          </w:p>
          <w:p w14:paraId="1F2F7E9A" w14:textId="5E8DF49E" w:rsidR="0003611C" w:rsidRPr="00D14FBD" w:rsidRDefault="005738DD" w:rsidP="000F24F3">
            <w:pPr>
              <w:jc w:val="both"/>
              <w:rPr>
                <w:rFonts w:ascii="標楷體" w:eastAsia="標楷體" w:hAnsi="標楷體"/>
                <w:color w:val="000000" w:themeColor="text1"/>
                <w:sz w:val="27"/>
                <w:szCs w:val="27"/>
              </w:rPr>
            </w:pPr>
            <w:r>
              <w:rPr>
                <w:rFonts w:ascii="標楷體" w:eastAsia="標楷體" w:hAnsi="標楷體" w:hint="eastAsia"/>
                <w:color w:val="000000" w:themeColor="text1"/>
                <w:sz w:val="27"/>
                <w:szCs w:val="27"/>
              </w:rPr>
              <w:t xml:space="preserve">   </w:t>
            </w:r>
            <w:r w:rsidR="008F2D86">
              <w:rPr>
                <w:rFonts w:ascii="標楷體" w:eastAsia="標楷體" w:hAnsi="標楷體" w:hint="eastAsia"/>
                <w:color w:val="000000" w:themeColor="text1"/>
                <w:sz w:val="27"/>
                <w:szCs w:val="27"/>
              </w:rPr>
              <w:t xml:space="preserve">             </w:t>
            </w:r>
            <w:r w:rsidR="005669D1">
              <w:rPr>
                <w:rFonts w:ascii="標楷體" w:eastAsia="標楷體" w:hAnsi="標楷體" w:hint="eastAsia"/>
                <w:color w:val="000000" w:themeColor="text1"/>
                <w:sz w:val="27"/>
                <w:szCs w:val="27"/>
              </w:rPr>
              <w:t xml:space="preserve"> </w:t>
            </w:r>
            <w:r w:rsidR="005669D1">
              <w:rPr>
                <w:rFonts w:ascii="標楷體" w:eastAsia="標楷體" w:hAnsi="標楷體"/>
                <w:color w:val="000000" w:themeColor="text1"/>
                <w:sz w:val="27"/>
                <w:szCs w:val="27"/>
              </w:rPr>
              <w:t xml:space="preserve"> </w:t>
            </w:r>
            <w:r w:rsidR="005669D1">
              <w:rPr>
                <w:rFonts w:ascii="標楷體" w:eastAsia="標楷體" w:hAnsi="標楷體" w:hint="eastAsia"/>
                <w:color w:val="000000" w:themeColor="text1"/>
                <w:sz w:val="27"/>
                <w:szCs w:val="27"/>
              </w:rPr>
              <w:t xml:space="preserve"> 共計</w:t>
            </w:r>
            <w:r w:rsidR="007A7AA6">
              <w:rPr>
                <w:rFonts w:ascii="標楷體" w:eastAsia="標楷體" w:hAnsi="標楷體" w:hint="eastAsia"/>
                <w:color w:val="000000" w:themeColor="text1"/>
                <w:sz w:val="27"/>
                <w:szCs w:val="27"/>
              </w:rPr>
              <w:t xml:space="preserve">      日/時/</w:t>
            </w:r>
            <w:proofErr w:type="gramStart"/>
            <w:r w:rsidR="007A7AA6">
              <w:rPr>
                <w:rFonts w:ascii="標楷體" w:eastAsia="標楷體" w:hAnsi="標楷體" w:hint="eastAsia"/>
                <w:color w:val="000000" w:themeColor="text1"/>
                <w:sz w:val="27"/>
                <w:szCs w:val="27"/>
              </w:rPr>
              <w:t>週</w:t>
            </w:r>
            <w:proofErr w:type="gramEnd"/>
            <w:r>
              <w:rPr>
                <w:rFonts w:ascii="標楷體" w:eastAsia="標楷體" w:hAnsi="標楷體" w:hint="eastAsia"/>
                <w:color w:val="000000" w:themeColor="text1"/>
                <w:sz w:val="27"/>
                <w:szCs w:val="27"/>
              </w:rPr>
              <w:t>。</w:t>
            </w:r>
          </w:p>
        </w:tc>
      </w:tr>
      <w:tr w:rsidR="00F63F75" w:rsidRPr="00D14FBD" w14:paraId="7A2360B3" w14:textId="77777777" w:rsidTr="005738DD">
        <w:trPr>
          <w:cantSplit/>
          <w:trHeight w:val="467"/>
        </w:trPr>
        <w:tc>
          <w:tcPr>
            <w:tcW w:w="76" w:type="dxa"/>
            <w:tcBorders>
              <w:left w:val="single" w:sz="18" w:space="0" w:color="auto"/>
              <w:right w:val="nil"/>
            </w:tcBorders>
            <w:vAlign w:val="center"/>
          </w:tcPr>
          <w:p w14:paraId="54D69B54" w14:textId="77777777" w:rsidR="00F63F75" w:rsidRPr="00D14FBD" w:rsidRDefault="00F63F75" w:rsidP="000F24F3">
            <w:pPr>
              <w:jc w:val="both"/>
              <w:rPr>
                <w:rFonts w:ascii="標楷體" w:eastAsia="標楷體" w:hAnsi="標楷體"/>
                <w:color w:val="000000" w:themeColor="text1"/>
                <w:sz w:val="27"/>
                <w:szCs w:val="27"/>
              </w:rPr>
            </w:pPr>
          </w:p>
        </w:tc>
        <w:tc>
          <w:tcPr>
            <w:tcW w:w="4050" w:type="dxa"/>
            <w:gridSpan w:val="3"/>
            <w:tcBorders>
              <w:left w:val="nil"/>
              <w:right w:val="single" w:sz="18" w:space="0" w:color="auto"/>
            </w:tcBorders>
            <w:vAlign w:val="center"/>
          </w:tcPr>
          <w:p w14:paraId="4811C5F3" w14:textId="77777777" w:rsidR="00F63F75" w:rsidRPr="005738DD" w:rsidRDefault="00B20682" w:rsidP="005738DD">
            <w:pPr>
              <w:jc w:val="center"/>
              <w:rPr>
                <w:rFonts w:ascii="標楷體" w:eastAsia="標楷體" w:hAnsi="標楷體"/>
                <w:b/>
                <w:color w:val="000000" w:themeColor="text1"/>
                <w:sz w:val="27"/>
                <w:szCs w:val="27"/>
              </w:rPr>
            </w:pPr>
            <w:r w:rsidRPr="005738DD">
              <w:rPr>
                <w:rFonts w:ascii="標楷體" w:eastAsia="標楷體" w:hAnsi="標楷體" w:hint="eastAsia"/>
                <w:b/>
                <w:color w:val="000000" w:themeColor="text1"/>
                <w:sz w:val="27"/>
                <w:szCs w:val="27"/>
              </w:rPr>
              <w:t>受託管理</w:t>
            </w:r>
            <w:r w:rsidR="005738DD" w:rsidRPr="005738DD">
              <w:rPr>
                <w:rFonts w:ascii="標楷體" w:eastAsia="標楷體" w:hAnsi="標楷體" w:hint="eastAsia"/>
                <w:b/>
                <w:color w:val="000000" w:themeColor="text1"/>
                <w:sz w:val="27"/>
                <w:szCs w:val="27"/>
              </w:rPr>
              <w:t>社區發展協會</w:t>
            </w:r>
          </w:p>
        </w:tc>
        <w:tc>
          <w:tcPr>
            <w:tcW w:w="4770" w:type="dxa"/>
            <w:gridSpan w:val="2"/>
            <w:tcBorders>
              <w:left w:val="single" w:sz="18" w:space="0" w:color="auto"/>
              <w:right w:val="single" w:sz="18" w:space="0" w:color="auto"/>
            </w:tcBorders>
            <w:vAlign w:val="center"/>
          </w:tcPr>
          <w:p w14:paraId="6CE3CC59" w14:textId="77777777" w:rsidR="00F63F75" w:rsidRPr="005738DD" w:rsidRDefault="005738DD" w:rsidP="005738DD">
            <w:pPr>
              <w:jc w:val="center"/>
              <w:rPr>
                <w:rFonts w:ascii="標楷體" w:eastAsia="標楷體" w:hAnsi="標楷體"/>
                <w:b/>
                <w:color w:val="000000" w:themeColor="text1"/>
                <w:sz w:val="27"/>
                <w:szCs w:val="27"/>
              </w:rPr>
            </w:pPr>
            <w:r w:rsidRPr="005738DD">
              <w:rPr>
                <w:rFonts w:ascii="標楷體" w:eastAsia="標楷體" w:hAnsi="標楷體" w:hint="eastAsia"/>
                <w:b/>
                <w:color w:val="000000" w:themeColor="text1"/>
                <w:sz w:val="27"/>
                <w:szCs w:val="27"/>
              </w:rPr>
              <w:t>東 河 鄉 公 所</w:t>
            </w:r>
          </w:p>
        </w:tc>
      </w:tr>
      <w:tr w:rsidR="00F63F75" w:rsidRPr="00D14FBD" w14:paraId="4FCD8317" w14:textId="77777777" w:rsidTr="005738DD">
        <w:trPr>
          <w:cantSplit/>
          <w:trHeight w:val="467"/>
        </w:trPr>
        <w:tc>
          <w:tcPr>
            <w:tcW w:w="76" w:type="dxa"/>
            <w:tcBorders>
              <w:left w:val="single" w:sz="18" w:space="0" w:color="auto"/>
              <w:right w:val="nil"/>
            </w:tcBorders>
            <w:vAlign w:val="center"/>
          </w:tcPr>
          <w:p w14:paraId="3A41A24C" w14:textId="77777777" w:rsidR="00F63F75" w:rsidRPr="00D14FBD" w:rsidRDefault="00F63F75" w:rsidP="000F24F3">
            <w:pPr>
              <w:jc w:val="both"/>
              <w:rPr>
                <w:rFonts w:ascii="標楷體" w:eastAsia="標楷體" w:hAnsi="標楷體"/>
                <w:color w:val="000000" w:themeColor="text1"/>
                <w:sz w:val="27"/>
                <w:szCs w:val="27"/>
              </w:rPr>
            </w:pPr>
          </w:p>
        </w:tc>
        <w:tc>
          <w:tcPr>
            <w:tcW w:w="4050" w:type="dxa"/>
            <w:gridSpan w:val="3"/>
            <w:tcBorders>
              <w:left w:val="nil"/>
              <w:right w:val="single" w:sz="18" w:space="0" w:color="auto"/>
            </w:tcBorders>
            <w:vAlign w:val="center"/>
          </w:tcPr>
          <w:p w14:paraId="02FC0D69" w14:textId="77777777" w:rsidR="005738DD" w:rsidRDefault="005738DD" w:rsidP="00F63F75">
            <w:pPr>
              <w:adjustRightInd w:val="0"/>
              <w:snapToGrid w:val="0"/>
              <w:ind w:right="113"/>
              <w:jc w:val="both"/>
              <w:rPr>
                <w:rFonts w:ascii="標楷體" w:eastAsia="標楷體" w:hAnsi="標楷體"/>
                <w:snapToGrid w:val="0"/>
                <w:color w:val="000000" w:themeColor="text1"/>
                <w:kern w:val="0"/>
                <w:sz w:val="27"/>
                <w:szCs w:val="27"/>
              </w:rPr>
            </w:pPr>
          </w:p>
          <w:p w14:paraId="50046FD2" w14:textId="0D8E1A26" w:rsidR="00F63F75" w:rsidRDefault="007A7AA6" w:rsidP="005669D1">
            <w:pPr>
              <w:adjustRightInd w:val="0"/>
              <w:snapToGrid w:val="0"/>
              <w:ind w:right="113"/>
              <w:jc w:val="both"/>
              <w:rPr>
                <w:rFonts w:ascii="標楷體" w:eastAsia="標楷體" w:hAnsi="標楷體"/>
                <w:snapToGrid w:val="0"/>
                <w:color w:val="000000" w:themeColor="text1"/>
                <w:kern w:val="0"/>
                <w:sz w:val="27"/>
                <w:szCs w:val="27"/>
              </w:rPr>
            </w:pPr>
            <w:r>
              <w:rPr>
                <w:rFonts w:ascii="標楷體" w:eastAsia="標楷體" w:hAnsi="標楷體" w:hint="eastAsia"/>
                <w:color w:val="000000" w:themeColor="text1"/>
                <w:sz w:val="27"/>
                <w:szCs w:val="27"/>
              </w:rPr>
              <w:t>□</w:t>
            </w:r>
            <w:r w:rsidR="00F63F75" w:rsidRPr="00D14FBD">
              <w:rPr>
                <w:rFonts w:ascii="標楷體" w:eastAsia="標楷體" w:hAnsi="標楷體" w:hint="eastAsia"/>
                <w:snapToGrid w:val="0"/>
                <w:color w:val="000000" w:themeColor="text1"/>
                <w:kern w:val="0"/>
                <w:sz w:val="27"/>
                <w:szCs w:val="27"/>
              </w:rPr>
              <w:t>有申請公函</w:t>
            </w:r>
            <w:r>
              <w:rPr>
                <w:rFonts w:ascii="標楷體" w:eastAsia="標楷體" w:hAnsi="標楷體" w:hint="eastAsia"/>
                <w:snapToGrid w:val="0"/>
                <w:color w:val="000000" w:themeColor="text1"/>
                <w:kern w:val="0"/>
                <w:sz w:val="27"/>
                <w:szCs w:val="27"/>
              </w:rPr>
              <w:t>、活動計畫</w:t>
            </w:r>
          </w:p>
          <w:p w14:paraId="32FEC648" w14:textId="77777777" w:rsidR="007A7AA6" w:rsidRDefault="007A7AA6" w:rsidP="005669D1">
            <w:pPr>
              <w:adjustRightInd w:val="0"/>
              <w:snapToGrid w:val="0"/>
              <w:ind w:right="113"/>
              <w:jc w:val="both"/>
              <w:rPr>
                <w:rFonts w:ascii="標楷體" w:eastAsia="標楷體" w:hAnsi="標楷體" w:hint="eastAsia"/>
                <w:snapToGrid w:val="0"/>
                <w:color w:val="000000" w:themeColor="text1"/>
                <w:kern w:val="0"/>
                <w:sz w:val="27"/>
                <w:szCs w:val="27"/>
              </w:rPr>
            </w:pPr>
          </w:p>
          <w:p w14:paraId="5542A4AD" w14:textId="1643C946" w:rsidR="005738DD" w:rsidRDefault="007A7AA6" w:rsidP="005738DD">
            <w:pPr>
              <w:adjustRightInd w:val="0"/>
              <w:snapToGrid w:val="0"/>
              <w:ind w:right="113"/>
              <w:jc w:val="both"/>
              <w:rPr>
                <w:rFonts w:ascii="標楷體" w:eastAsia="標楷體" w:hAnsi="標楷體"/>
                <w:snapToGrid w:val="0"/>
                <w:color w:val="000000" w:themeColor="text1"/>
                <w:kern w:val="0"/>
                <w:sz w:val="27"/>
                <w:szCs w:val="27"/>
              </w:rPr>
            </w:pPr>
            <w:r>
              <w:rPr>
                <w:rFonts w:ascii="標楷體" w:eastAsia="標楷體" w:hAnsi="標楷體" w:hint="eastAsia"/>
                <w:color w:val="000000" w:themeColor="text1"/>
                <w:sz w:val="27"/>
                <w:szCs w:val="27"/>
              </w:rPr>
              <w:t>□</w:t>
            </w:r>
            <w:r w:rsidR="00373F56">
              <w:rPr>
                <w:rFonts w:ascii="標楷體" w:eastAsia="標楷體" w:hAnsi="標楷體" w:hint="eastAsia"/>
                <w:snapToGrid w:val="0"/>
                <w:color w:val="000000" w:themeColor="text1"/>
                <w:kern w:val="0"/>
                <w:sz w:val="27"/>
                <w:szCs w:val="27"/>
              </w:rPr>
              <w:t>符合本鄉活動</w:t>
            </w:r>
            <w:r w:rsidR="00373F56" w:rsidRPr="00D14FBD">
              <w:rPr>
                <w:rFonts w:ascii="標楷體" w:eastAsia="標楷體" w:hAnsi="標楷體" w:hint="eastAsia"/>
                <w:snapToGrid w:val="0"/>
                <w:color w:val="000000" w:themeColor="text1"/>
                <w:kern w:val="0"/>
                <w:sz w:val="27"/>
                <w:szCs w:val="27"/>
              </w:rPr>
              <w:t>管理辦法</w:t>
            </w:r>
          </w:p>
          <w:p w14:paraId="78B4756F" w14:textId="77777777" w:rsidR="00373F56" w:rsidRDefault="005738DD" w:rsidP="005738DD">
            <w:pPr>
              <w:adjustRightInd w:val="0"/>
              <w:snapToGrid w:val="0"/>
              <w:ind w:right="113"/>
              <w:jc w:val="both"/>
              <w:rPr>
                <w:rFonts w:ascii="標楷體" w:eastAsia="標楷體" w:hAnsi="標楷體"/>
                <w:snapToGrid w:val="0"/>
                <w:color w:val="000000" w:themeColor="text1"/>
                <w:kern w:val="0"/>
                <w:sz w:val="27"/>
                <w:szCs w:val="27"/>
              </w:rPr>
            </w:pPr>
            <w:r>
              <w:rPr>
                <w:rFonts w:ascii="標楷體" w:eastAsia="標楷體" w:hAnsi="標楷體" w:hint="eastAsia"/>
                <w:snapToGrid w:val="0"/>
                <w:color w:val="000000" w:themeColor="text1"/>
                <w:kern w:val="0"/>
                <w:sz w:val="27"/>
                <w:szCs w:val="27"/>
              </w:rPr>
              <w:t xml:space="preserve">  使用目的規定</w:t>
            </w:r>
          </w:p>
          <w:p w14:paraId="3E0A1571" w14:textId="77777777" w:rsidR="005738DD" w:rsidRPr="00373F56" w:rsidRDefault="005738DD" w:rsidP="005738DD">
            <w:pPr>
              <w:adjustRightInd w:val="0"/>
              <w:snapToGrid w:val="0"/>
              <w:ind w:right="113"/>
              <w:jc w:val="both"/>
              <w:rPr>
                <w:rFonts w:ascii="標楷體" w:eastAsia="標楷體" w:hAnsi="標楷體"/>
                <w:snapToGrid w:val="0"/>
                <w:color w:val="000000" w:themeColor="text1"/>
                <w:kern w:val="0"/>
                <w:sz w:val="27"/>
                <w:szCs w:val="27"/>
              </w:rPr>
            </w:pPr>
          </w:p>
        </w:tc>
        <w:tc>
          <w:tcPr>
            <w:tcW w:w="4770" w:type="dxa"/>
            <w:gridSpan w:val="2"/>
            <w:tcBorders>
              <w:left w:val="single" w:sz="18" w:space="0" w:color="auto"/>
              <w:right w:val="single" w:sz="18" w:space="0" w:color="auto"/>
            </w:tcBorders>
            <w:vAlign w:val="center"/>
          </w:tcPr>
          <w:p w14:paraId="23E55C1B" w14:textId="1DB9EBA7" w:rsidR="005738DD" w:rsidRDefault="005738DD" w:rsidP="00B20682">
            <w:pPr>
              <w:adjustRightInd w:val="0"/>
              <w:snapToGrid w:val="0"/>
              <w:ind w:right="113"/>
              <w:jc w:val="both"/>
              <w:rPr>
                <w:rFonts w:ascii="標楷體" w:eastAsia="標楷體" w:hAnsi="標楷體"/>
                <w:color w:val="000000" w:themeColor="text1"/>
                <w:sz w:val="27"/>
                <w:szCs w:val="27"/>
              </w:rPr>
            </w:pPr>
            <w:r>
              <w:rPr>
                <w:rFonts w:ascii="標楷體" w:eastAsia="標楷體" w:hAnsi="標楷體" w:hint="eastAsia"/>
                <w:color w:val="000000" w:themeColor="text1"/>
                <w:sz w:val="27"/>
                <w:szCs w:val="27"/>
              </w:rPr>
              <w:t>□核</w:t>
            </w:r>
            <w:r w:rsidR="00246678">
              <w:rPr>
                <w:rFonts w:ascii="標楷體" w:eastAsia="標楷體" w:hAnsi="標楷體" w:hint="eastAsia"/>
                <w:color w:val="000000" w:themeColor="text1"/>
                <w:sz w:val="27"/>
                <w:szCs w:val="27"/>
              </w:rPr>
              <w:t xml:space="preserve">  </w:t>
            </w:r>
            <w:r>
              <w:rPr>
                <w:rFonts w:ascii="標楷體" w:eastAsia="標楷體" w:hAnsi="標楷體" w:hint="eastAsia"/>
                <w:color w:val="000000" w:themeColor="text1"/>
                <w:sz w:val="27"/>
                <w:szCs w:val="27"/>
              </w:rPr>
              <w:t>准</w:t>
            </w:r>
            <w:r w:rsidR="007A7AA6">
              <w:rPr>
                <w:rFonts w:ascii="標楷體" w:eastAsia="標楷體" w:hAnsi="標楷體" w:hint="eastAsia"/>
                <w:color w:val="000000" w:themeColor="text1"/>
                <w:sz w:val="27"/>
                <w:szCs w:val="27"/>
              </w:rPr>
              <w:t xml:space="preserve">  </w:t>
            </w:r>
            <w:r w:rsidR="00246678">
              <w:rPr>
                <w:rFonts w:ascii="標楷體" w:eastAsia="標楷體" w:hAnsi="標楷體" w:hint="eastAsia"/>
                <w:color w:val="000000" w:themeColor="text1"/>
                <w:sz w:val="27"/>
                <w:szCs w:val="27"/>
              </w:rPr>
              <w:t xml:space="preserve"> </w:t>
            </w:r>
            <w:r w:rsidR="00E351AE">
              <w:rPr>
                <w:rFonts w:ascii="標楷體" w:eastAsia="標楷體" w:hAnsi="標楷體" w:hint="eastAsia"/>
                <w:color w:val="000000" w:themeColor="text1"/>
                <w:sz w:val="27"/>
                <w:szCs w:val="27"/>
              </w:rPr>
              <w:t xml:space="preserve"> </w:t>
            </w:r>
            <w:r>
              <w:rPr>
                <w:rFonts w:ascii="標楷體" w:eastAsia="標楷體" w:hAnsi="標楷體" w:hint="eastAsia"/>
                <w:color w:val="000000" w:themeColor="text1"/>
                <w:sz w:val="27"/>
                <w:szCs w:val="27"/>
              </w:rPr>
              <w:t>收費金額：</w:t>
            </w:r>
          </w:p>
          <w:p w14:paraId="310B394C" w14:textId="77777777" w:rsidR="00246678" w:rsidRDefault="00246678" w:rsidP="00B20682">
            <w:pPr>
              <w:adjustRightInd w:val="0"/>
              <w:snapToGrid w:val="0"/>
              <w:ind w:right="113"/>
              <w:jc w:val="both"/>
              <w:rPr>
                <w:rFonts w:ascii="標楷體" w:eastAsia="標楷體" w:hAnsi="標楷體"/>
                <w:color w:val="000000" w:themeColor="text1"/>
                <w:sz w:val="27"/>
                <w:szCs w:val="27"/>
              </w:rPr>
            </w:pPr>
          </w:p>
          <w:p w14:paraId="16A1E903" w14:textId="77777777" w:rsidR="00246678" w:rsidRDefault="00246678" w:rsidP="00B20682">
            <w:pPr>
              <w:adjustRightInd w:val="0"/>
              <w:snapToGrid w:val="0"/>
              <w:ind w:right="113"/>
              <w:jc w:val="both"/>
              <w:rPr>
                <w:rFonts w:ascii="標楷體" w:eastAsia="標楷體" w:hAnsi="標楷體"/>
                <w:color w:val="000000" w:themeColor="text1"/>
                <w:sz w:val="27"/>
                <w:szCs w:val="27"/>
              </w:rPr>
            </w:pPr>
          </w:p>
          <w:p w14:paraId="5C74C7BE" w14:textId="017C3F5D" w:rsidR="005738DD" w:rsidRDefault="005738DD" w:rsidP="00B20682">
            <w:pPr>
              <w:adjustRightInd w:val="0"/>
              <w:snapToGrid w:val="0"/>
              <w:ind w:right="113"/>
              <w:jc w:val="both"/>
              <w:rPr>
                <w:rFonts w:ascii="標楷體" w:eastAsia="標楷體" w:hAnsi="標楷體"/>
                <w:color w:val="000000" w:themeColor="text1"/>
                <w:sz w:val="27"/>
                <w:szCs w:val="27"/>
              </w:rPr>
            </w:pPr>
            <w:r>
              <w:rPr>
                <w:rFonts w:ascii="標楷體" w:eastAsia="標楷體" w:hAnsi="標楷體" w:hint="eastAsia"/>
                <w:color w:val="000000" w:themeColor="text1"/>
                <w:sz w:val="27"/>
                <w:szCs w:val="27"/>
              </w:rPr>
              <w:t>□不核准</w:t>
            </w:r>
            <w:r w:rsidR="00E351AE">
              <w:rPr>
                <w:rFonts w:ascii="標楷體" w:eastAsia="標楷體" w:hAnsi="標楷體" w:hint="eastAsia"/>
                <w:color w:val="000000" w:themeColor="text1"/>
                <w:sz w:val="27"/>
                <w:szCs w:val="27"/>
              </w:rPr>
              <w:t xml:space="preserve"> </w:t>
            </w:r>
            <w:r w:rsidR="007A7AA6">
              <w:rPr>
                <w:rFonts w:ascii="標楷體" w:eastAsia="標楷體" w:hAnsi="標楷體" w:hint="eastAsia"/>
                <w:color w:val="000000" w:themeColor="text1"/>
                <w:sz w:val="27"/>
                <w:szCs w:val="27"/>
              </w:rPr>
              <w:t xml:space="preserve">  </w:t>
            </w:r>
            <w:r w:rsidR="00E351AE">
              <w:rPr>
                <w:rFonts w:ascii="標楷體" w:eastAsia="標楷體" w:hAnsi="標楷體" w:hint="eastAsia"/>
                <w:color w:val="000000" w:themeColor="text1"/>
                <w:sz w:val="27"/>
                <w:szCs w:val="27"/>
              </w:rPr>
              <w:t xml:space="preserve"> </w:t>
            </w:r>
            <w:r>
              <w:rPr>
                <w:rFonts w:ascii="標楷體" w:eastAsia="標楷體" w:hAnsi="標楷體" w:hint="eastAsia"/>
                <w:color w:val="000000" w:themeColor="text1"/>
                <w:sz w:val="27"/>
                <w:szCs w:val="27"/>
              </w:rPr>
              <w:t>原因：</w:t>
            </w:r>
          </w:p>
          <w:p w14:paraId="071FB1F2" w14:textId="77777777" w:rsidR="00246678" w:rsidRDefault="00246678" w:rsidP="00B20682">
            <w:pPr>
              <w:adjustRightInd w:val="0"/>
              <w:snapToGrid w:val="0"/>
              <w:ind w:right="113"/>
              <w:jc w:val="both"/>
              <w:rPr>
                <w:rFonts w:ascii="標楷體" w:eastAsia="標楷體" w:hAnsi="標楷體"/>
                <w:color w:val="000000" w:themeColor="text1"/>
                <w:sz w:val="27"/>
                <w:szCs w:val="27"/>
              </w:rPr>
            </w:pPr>
          </w:p>
          <w:p w14:paraId="65FA564C" w14:textId="77777777" w:rsidR="00246678" w:rsidRPr="00D14FBD" w:rsidRDefault="00246678" w:rsidP="00B20682">
            <w:pPr>
              <w:adjustRightInd w:val="0"/>
              <w:snapToGrid w:val="0"/>
              <w:ind w:right="113"/>
              <w:jc w:val="both"/>
              <w:rPr>
                <w:rFonts w:ascii="標楷體" w:eastAsia="標楷體" w:hAnsi="標楷體"/>
                <w:color w:val="000000" w:themeColor="text1"/>
                <w:sz w:val="27"/>
                <w:szCs w:val="27"/>
              </w:rPr>
            </w:pPr>
          </w:p>
        </w:tc>
      </w:tr>
      <w:tr w:rsidR="00F63F75" w:rsidRPr="00D14FBD" w14:paraId="192E1AAC" w14:textId="77777777" w:rsidTr="005738DD">
        <w:trPr>
          <w:cantSplit/>
          <w:trHeight w:val="467"/>
        </w:trPr>
        <w:tc>
          <w:tcPr>
            <w:tcW w:w="1741" w:type="dxa"/>
            <w:gridSpan w:val="3"/>
            <w:tcBorders>
              <w:left w:val="single" w:sz="18" w:space="0" w:color="auto"/>
              <w:bottom w:val="single" w:sz="18" w:space="0" w:color="auto"/>
            </w:tcBorders>
            <w:vAlign w:val="center"/>
          </w:tcPr>
          <w:p w14:paraId="1A2AEF43" w14:textId="77777777" w:rsidR="00F63F75" w:rsidRPr="00D14FBD" w:rsidRDefault="00373F56" w:rsidP="00F63F75">
            <w:pPr>
              <w:jc w:val="center"/>
              <w:rPr>
                <w:rFonts w:ascii="標楷體" w:eastAsia="標楷體" w:hAnsi="標楷體"/>
                <w:color w:val="000000" w:themeColor="text1"/>
                <w:sz w:val="27"/>
                <w:szCs w:val="27"/>
              </w:rPr>
            </w:pPr>
            <w:r>
              <w:rPr>
                <w:rFonts w:ascii="標楷體" w:eastAsia="標楷體" w:hAnsi="標楷體" w:hint="eastAsia"/>
                <w:color w:val="000000" w:themeColor="text1"/>
                <w:sz w:val="27"/>
                <w:szCs w:val="27"/>
              </w:rPr>
              <w:t>理 事 長</w:t>
            </w:r>
          </w:p>
        </w:tc>
        <w:tc>
          <w:tcPr>
            <w:tcW w:w="2385" w:type="dxa"/>
            <w:tcBorders>
              <w:bottom w:val="single" w:sz="18" w:space="0" w:color="auto"/>
              <w:right w:val="single" w:sz="18" w:space="0" w:color="auto"/>
            </w:tcBorders>
            <w:vAlign w:val="center"/>
          </w:tcPr>
          <w:p w14:paraId="7C299203" w14:textId="418D371B" w:rsidR="00F63F75" w:rsidRPr="00D14FBD" w:rsidRDefault="00F63F75" w:rsidP="000F24F3">
            <w:pPr>
              <w:jc w:val="both"/>
              <w:rPr>
                <w:rFonts w:ascii="標楷體" w:eastAsia="標楷體" w:hAnsi="標楷體"/>
                <w:color w:val="000000" w:themeColor="text1"/>
                <w:sz w:val="27"/>
                <w:szCs w:val="27"/>
              </w:rPr>
            </w:pPr>
          </w:p>
        </w:tc>
        <w:tc>
          <w:tcPr>
            <w:tcW w:w="2385" w:type="dxa"/>
            <w:tcBorders>
              <w:left w:val="single" w:sz="18" w:space="0" w:color="auto"/>
              <w:bottom w:val="single" w:sz="18" w:space="0" w:color="auto"/>
            </w:tcBorders>
            <w:vAlign w:val="center"/>
          </w:tcPr>
          <w:p w14:paraId="61D37187" w14:textId="77777777" w:rsidR="00F63F75" w:rsidRPr="00D14FBD" w:rsidRDefault="005F2F20" w:rsidP="00F63F75">
            <w:pPr>
              <w:jc w:val="center"/>
              <w:rPr>
                <w:rFonts w:ascii="標楷體" w:eastAsia="標楷體" w:hAnsi="標楷體"/>
                <w:color w:val="000000" w:themeColor="text1"/>
                <w:sz w:val="27"/>
                <w:szCs w:val="27"/>
              </w:rPr>
            </w:pPr>
            <w:r>
              <w:rPr>
                <w:rFonts w:ascii="標楷體" w:eastAsia="標楷體" w:hAnsi="標楷體" w:hint="eastAsia"/>
                <w:color w:val="000000" w:themeColor="text1"/>
                <w:sz w:val="27"/>
                <w:szCs w:val="27"/>
              </w:rPr>
              <w:t>鄉</w:t>
            </w:r>
            <w:r w:rsidR="00246678">
              <w:rPr>
                <w:rFonts w:ascii="標楷體" w:eastAsia="標楷體" w:hAnsi="標楷體" w:hint="eastAsia"/>
                <w:color w:val="000000" w:themeColor="text1"/>
                <w:sz w:val="27"/>
                <w:szCs w:val="27"/>
              </w:rPr>
              <w:t xml:space="preserve">    </w:t>
            </w:r>
            <w:r>
              <w:rPr>
                <w:rFonts w:ascii="標楷體" w:eastAsia="標楷體" w:hAnsi="標楷體" w:hint="eastAsia"/>
                <w:color w:val="000000" w:themeColor="text1"/>
                <w:sz w:val="27"/>
                <w:szCs w:val="27"/>
              </w:rPr>
              <w:t>長</w:t>
            </w:r>
          </w:p>
        </w:tc>
        <w:tc>
          <w:tcPr>
            <w:tcW w:w="2385" w:type="dxa"/>
            <w:tcBorders>
              <w:bottom w:val="single" w:sz="18" w:space="0" w:color="auto"/>
              <w:right w:val="single" w:sz="18" w:space="0" w:color="auto"/>
            </w:tcBorders>
            <w:vAlign w:val="center"/>
          </w:tcPr>
          <w:p w14:paraId="07B72C60" w14:textId="77777777" w:rsidR="00F63F75" w:rsidRPr="00D14FBD" w:rsidRDefault="00F63F75" w:rsidP="000F24F3">
            <w:pPr>
              <w:jc w:val="both"/>
              <w:rPr>
                <w:rFonts w:ascii="標楷體" w:eastAsia="標楷體" w:hAnsi="標楷體"/>
                <w:color w:val="000000" w:themeColor="text1"/>
                <w:sz w:val="27"/>
                <w:szCs w:val="27"/>
              </w:rPr>
            </w:pPr>
          </w:p>
        </w:tc>
      </w:tr>
    </w:tbl>
    <w:p w14:paraId="18C1EA04" w14:textId="77777777" w:rsidR="0036261C" w:rsidRPr="00D14FBD" w:rsidRDefault="0036261C" w:rsidP="00246678">
      <w:pPr>
        <w:adjustRightInd w:val="0"/>
        <w:snapToGrid w:val="0"/>
        <w:spacing w:beforeLines="100" w:before="360"/>
        <w:ind w:leftChars="-150" w:left="-360"/>
        <w:rPr>
          <w:rFonts w:ascii="標楷體" w:eastAsia="標楷體" w:hAnsi="標楷體"/>
          <w:snapToGrid w:val="0"/>
          <w:color w:val="000000" w:themeColor="text1"/>
          <w:kern w:val="0"/>
          <w:sz w:val="27"/>
          <w:szCs w:val="27"/>
        </w:rPr>
      </w:pPr>
    </w:p>
    <w:p w14:paraId="623B5166" w14:textId="77777777" w:rsidR="00F63F75" w:rsidRPr="00D14FBD" w:rsidRDefault="00F63F75" w:rsidP="00246678">
      <w:pPr>
        <w:adjustRightInd w:val="0"/>
        <w:snapToGrid w:val="0"/>
        <w:spacing w:beforeLines="100" w:before="360"/>
        <w:ind w:leftChars="-150" w:left="-360"/>
        <w:rPr>
          <w:rFonts w:ascii="標楷體" w:eastAsia="標楷體" w:hAnsi="標楷體"/>
          <w:snapToGrid w:val="0"/>
          <w:color w:val="000000" w:themeColor="text1"/>
          <w:kern w:val="0"/>
          <w:sz w:val="27"/>
          <w:szCs w:val="27"/>
        </w:rPr>
      </w:pPr>
      <w:r w:rsidRPr="00D14FBD">
        <w:rPr>
          <w:rFonts w:ascii="標楷體" w:eastAsia="標楷體" w:hAnsi="標楷體" w:hint="eastAsia"/>
          <w:snapToGrid w:val="0"/>
          <w:color w:val="000000" w:themeColor="text1"/>
          <w:kern w:val="0"/>
          <w:sz w:val="27"/>
          <w:szCs w:val="27"/>
        </w:rPr>
        <w:t>備註：</w:t>
      </w:r>
      <w:r w:rsidRPr="00D14FBD">
        <w:rPr>
          <w:rFonts w:ascii="標楷體" w:eastAsia="標楷體" w:hAnsi="標楷體"/>
          <w:snapToGrid w:val="0"/>
          <w:color w:val="000000" w:themeColor="text1"/>
          <w:kern w:val="0"/>
          <w:sz w:val="27"/>
          <w:szCs w:val="27"/>
        </w:rPr>
        <w:t>1.</w:t>
      </w:r>
      <w:r w:rsidR="003B5808" w:rsidRPr="00D14FBD">
        <w:rPr>
          <w:rFonts w:ascii="標楷體" w:eastAsia="標楷體" w:hAnsi="標楷體" w:hint="eastAsia"/>
          <w:snapToGrid w:val="0"/>
          <w:color w:val="000000" w:themeColor="text1"/>
          <w:kern w:val="0"/>
          <w:sz w:val="27"/>
          <w:szCs w:val="27"/>
        </w:rPr>
        <w:t>使</w:t>
      </w:r>
      <w:r w:rsidRPr="00D14FBD">
        <w:rPr>
          <w:rFonts w:ascii="標楷體" w:eastAsia="標楷體" w:hAnsi="標楷體" w:hint="eastAsia"/>
          <w:snapToGrid w:val="0"/>
          <w:color w:val="000000" w:themeColor="text1"/>
          <w:kern w:val="0"/>
          <w:sz w:val="27"/>
          <w:szCs w:val="27"/>
        </w:rPr>
        <w:t>用場地前請先向受託管理單位查詢該場地借用狀況。</w:t>
      </w:r>
    </w:p>
    <w:p w14:paraId="18AEADDE" w14:textId="77777777" w:rsidR="00F63F75" w:rsidRPr="00D14FBD" w:rsidRDefault="003B5808" w:rsidP="00F63F75">
      <w:pPr>
        <w:adjustRightInd w:val="0"/>
        <w:snapToGrid w:val="0"/>
        <w:rPr>
          <w:rFonts w:ascii="標楷體" w:eastAsia="標楷體" w:hAnsi="標楷體"/>
          <w:snapToGrid w:val="0"/>
          <w:color w:val="000000" w:themeColor="text1"/>
          <w:kern w:val="0"/>
          <w:sz w:val="27"/>
          <w:szCs w:val="27"/>
        </w:rPr>
      </w:pPr>
      <w:r w:rsidRPr="00D14FBD">
        <w:rPr>
          <w:rFonts w:ascii="標楷體" w:eastAsia="標楷體" w:hAnsi="標楷體" w:hint="eastAsia"/>
          <w:snapToGrid w:val="0"/>
          <w:color w:val="000000" w:themeColor="text1"/>
          <w:kern w:val="0"/>
          <w:sz w:val="27"/>
          <w:szCs w:val="27"/>
        </w:rPr>
        <w:t xml:space="preserve">　 </w:t>
      </w:r>
      <w:r w:rsidR="00F63F75" w:rsidRPr="00D14FBD">
        <w:rPr>
          <w:rFonts w:ascii="標楷體" w:eastAsia="標楷體" w:hAnsi="標楷體"/>
          <w:snapToGrid w:val="0"/>
          <w:color w:val="000000" w:themeColor="text1"/>
          <w:kern w:val="0"/>
          <w:sz w:val="27"/>
          <w:szCs w:val="27"/>
        </w:rPr>
        <w:t>2.</w:t>
      </w:r>
      <w:r w:rsidR="00F63F75" w:rsidRPr="00D14FBD">
        <w:rPr>
          <w:rFonts w:ascii="標楷體" w:eastAsia="標楷體" w:hAnsi="標楷體" w:hint="eastAsia"/>
          <w:snapToGrid w:val="0"/>
          <w:color w:val="000000" w:themeColor="text1"/>
          <w:kern w:val="0"/>
          <w:sz w:val="27"/>
          <w:szCs w:val="27"/>
        </w:rPr>
        <w:t>如機關團體借用場地需附『申請公函』</w:t>
      </w:r>
      <w:r w:rsidRPr="00D14FBD">
        <w:rPr>
          <w:rFonts w:ascii="標楷體" w:eastAsia="標楷體" w:hAnsi="標楷體" w:hint="eastAsia"/>
          <w:snapToGrid w:val="0"/>
          <w:color w:val="000000" w:themeColor="text1"/>
          <w:kern w:val="0"/>
          <w:sz w:val="27"/>
          <w:szCs w:val="27"/>
        </w:rPr>
        <w:t>或</w:t>
      </w:r>
      <w:r w:rsidR="00F63F75" w:rsidRPr="00D14FBD">
        <w:rPr>
          <w:rFonts w:ascii="標楷體" w:eastAsia="標楷體" w:hAnsi="標楷體" w:hint="eastAsia"/>
          <w:snapToGrid w:val="0"/>
          <w:color w:val="000000" w:themeColor="text1"/>
          <w:kern w:val="0"/>
          <w:sz w:val="27"/>
          <w:szCs w:val="27"/>
        </w:rPr>
        <w:t>『活動企畫書』。</w:t>
      </w:r>
    </w:p>
    <w:p w14:paraId="0050E223" w14:textId="77777777" w:rsidR="00F63F75" w:rsidRPr="00D14FBD" w:rsidRDefault="00F63F75" w:rsidP="00F63F75">
      <w:pPr>
        <w:adjustRightInd w:val="0"/>
        <w:snapToGrid w:val="0"/>
        <w:rPr>
          <w:rFonts w:ascii="標楷體" w:eastAsia="標楷體" w:hAnsi="標楷體"/>
          <w:snapToGrid w:val="0"/>
          <w:color w:val="000000" w:themeColor="text1"/>
          <w:kern w:val="0"/>
          <w:sz w:val="27"/>
          <w:szCs w:val="27"/>
        </w:rPr>
      </w:pPr>
      <w:r w:rsidRPr="00D14FBD">
        <w:rPr>
          <w:rFonts w:ascii="標楷體" w:eastAsia="標楷體" w:hAnsi="標楷體" w:hint="eastAsia"/>
          <w:snapToGrid w:val="0"/>
          <w:color w:val="000000" w:themeColor="text1"/>
          <w:kern w:val="0"/>
          <w:sz w:val="27"/>
          <w:szCs w:val="27"/>
        </w:rPr>
        <w:t xml:space="preserve">　</w:t>
      </w:r>
      <w:r w:rsidR="003B5808" w:rsidRPr="00D14FBD">
        <w:rPr>
          <w:rFonts w:ascii="標楷體" w:eastAsia="標楷體" w:hAnsi="標楷體" w:hint="eastAsia"/>
          <w:snapToGrid w:val="0"/>
          <w:color w:val="000000" w:themeColor="text1"/>
          <w:kern w:val="0"/>
          <w:sz w:val="27"/>
          <w:szCs w:val="27"/>
        </w:rPr>
        <w:t xml:space="preserve"> </w:t>
      </w:r>
      <w:r w:rsidRPr="00D14FBD">
        <w:rPr>
          <w:rFonts w:ascii="標楷體" w:eastAsia="標楷體" w:hAnsi="標楷體"/>
          <w:snapToGrid w:val="0"/>
          <w:color w:val="000000" w:themeColor="text1"/>
          <w:kern w:val="0"/>
          <w:sz w:val="27"/>
          <w:szCs w:val="27"/>
        </w:rPr>
        <w:t>3.</w:t>
      </w:r>
      <w:r w:rsidR="003B5808" w:rsidRPr="00D14FBD">
        <w:rPr>
          <w:rFonts w:ascii="標楷體" w:eastAsia="標楷體" w:hAnsi="標楷體" w:hint="eastAsia"/>
          <w:snapToGrid w:val="0"/>
          <w:color w:val="000000" w:themeColor="text1"/>
          <w:kern w:val="0"/>
          <w:sz w:val="27"/>
          <w:szCs w:val="27"/>
        </w:rPr>
        <w:t>使</w:t>
      </w:r>
      <w:r w:rsidRPr="00D14FBD">
        <w:rPr>
          <w:rFonts w:ascii="標楷體" w:eastAsia="標楷體" w:hAnsi="標楷體" w:hint="eastAsia"/>
          <w:snapToGrid w:val="0"/>
          <w:color w:val="000000" w:themeColor="text1"/>
          <w:kern w:val="0"/>
          <w:sz w:val="27"/>
          <w:szCs w:val="27"/>
        </w:rPr>
        <w:t>用時間如逾一日請務必清楚敘明每日借用的起迄時間。</w:t>
      </w:r>
    </w:p>
    <w:p w14:paraId="3A000CF1" w14:textId="77777777" w:rsidR="00F63F75" w:rsidRPr="00D14FBD" w:rsidRDefault="00F63F75" w:rsidP="004E5387">
      <w:pPr>
        <w:adjustRightInd w:val="0"/>
        <w:snapToGrid w:val="0"/>
        <w:ind w:left="608" w:hangingChars="225" w:hanging="608"/>
        <w:rPr>
          <w:rFonts w:ascii="標楷體" w:eastAsia="標楷體" w:hAnsi="標楷體"/>
          <w:color w:val="000000" w:themeColor="text1"/>
          <w:sz w:val="27"/>
          <w:szCs w:val="27"/>
        </w:rPr>
      </w:pPr>
      <w:r w:rsidRPr="00D14FBD">
        <w:rPr>
          <w:rFonts w:ascii="標楷體" w:eastAsia="標楷體" w:hAnsi="標楷體"/>
          <w:snapToGrid w:val="0"/>
          <w:color w:val="000000" w:themeColor="text1"/>
          <w:kern w:val="0"/>
          <w:sz w:val="27"/>
          <w:szCs w:val="27"/>
        </w:rPr>
        <w:t xml:space="preserve">   </w:t>
      </w:r>
      <w:r w:rsidRPr="00D14FBD">
        <w:rPr>
          <w:rFonts w:ascii="標楷體" w:eastAsia="標楷體" w:hAnsi="標楷體"/>
          <w:color w:val="000000" w:themeColor="text1"/>
          <w:sz w:val="27"/>
          <w:szCs w:val="27"/>
        </w:rPr>
        <w:t>4.</w:t>
      </w:r>
      <w:r w:rsidR="003B5808" w:rsidRPr="00D14FBD">
        <w:rPr>
          <w:rFonts w:ascii="標楷體" w:eastAsia="標楷體" w:hAnsi="標楷體" w:hint="eastAsia"/>
          <w:color w:val="000000" w:themeColor="text1"/>
          <w:sz w:val="27"/>
          <w:szCs w:val="27"/>
        </w:rPr>
        <w:t>使用後應負責場地回復、清潔等善後處理。如有損壞公物情事者，使用單位應負回復原狀或照價賠償。</w:t>
      </w:r>
    </w:p>
    <w:p w14:paraId="2EFD442F" w14:textId="77777777" w:rsidR="009937D2" w:rsidRDefault="003B5808" w:rsidP="004E5387">
      <w:pPr>
        <w:adjustRightInd w:val="0"/>
        <w:snapToGrid w:val="0"/>
        <w:ind w:left="608" w:hangingChars="225" w:hanging="608"/>
        <w:rPr>
          <w:rFonts w:ascii="標楷體" w:eastAsia="標楷體" w:hAnsi="標楷體"/>
          <w:color w:val="000000" w:themeColor="text1"/>
          <w:sz w:val="27"/>
          <w:szCs w:val="27"/>
        </w:rPr>
      </w:pPr>
      <w:r w:rsidRPr="00D14FBD">
        <w:rPr>
          <w:rFonts w:ascii="標楷體" w:eastAsia="標楷體" w:hAnsi="標楷體" w:hint="eastAsia"/>
          <w:color w:val="000000" w:themeColor="text1"/>
          <w:sz w:val="27"/>
          <w:szCs w:val="27"/>
        </w:rPr>
        <w:t xml:space="preserve">   5.不得有違反法令.妨害公務或故意破壞公物者,違反公共秩序或善良風俗者,辦理喪葬事宜者,活動內容與申請項目不符者,將場地轉租或轉借他人使用者,及其他違反本管理辦法所列事項者。</w:t>
      </w:r>
    </w:p>
    <w:p w14:paraId="452D7DA4" w14:textId="77777777" w:rsidR="005F2F20" w:rsidRDefault="005F2F20" w:rsidP="004E5387">
      <w:pPr>
        <w:adjustRightInd w:val="0"/>
        <w:snapToGrid w:val="0"/>
        <w:ind w:left="608" w:hangingChars="225" w:hanging="608"/>
        <w:rPr>
          <w:rFonts w:ascii="標楷體" w:eastAsia="標楷體" w:hAnsi="標楷體"/>
          <w:color w:val="000000" w:themeColor="text1"/>
          <w:sz w:val="27"/>
          <w:szCs w:val="27"/>
        </w:rPr>
      </w:pPr>
    </w:p>
    <w:p w14:paraId="2CFDCE67" w14:textId="27B205A3" w:rsidR="001B3682" w:rsidRDefault="001B3682" w:rsidP="007A7AA6">
      <w:pPr>
        <w:snapToGrid w:val="0"/>
        <w:spacing w:line="500" w:lineRule="exact"/>
        <w:rPr>
          <w:rFonts w:ascii="標楷體" w:eastAsia="標楷體" w:hAnsi="標楷體"/>
          <w:b/>
          <w:sz w:val="36"/>
          <w:szCs w:val="36"/>
        </w:rPr>
      </w:pPr>
      <w:r w:rsidRPr="00782C87">
        <w:rPr>
          <w:rFonts w:ascii="標楷體" w:eastAsia="標楷體" w:hAnsi="標楷體" w:hint="eastAsia"/>
          <w:sz w:val="36"/>
          <w:szCs w:val="36"/>
        </w:rPr>
        <w:lastRenderedPageBreak/>
        <w:t>(</w:t>
      </w:r>
      <w:r>
        <w:rPr>
          <w:rFonts w:ascii="標楷體" w:eastAsia="標楷體" w:hAnsi="標楷體" w:hint="eastAsia"/>
          <w:sz w:val="36"/>
          <w:szCs w:val="36"/>
        </w:rPr>
        <w:t>附件</w:t>
      </w:r>
      <w:r w:rsidRPr="00782C87">
        <w:rPr>
          <w:rFonts w:ascii="標楷體" w:eastAsia="標楷體" w:hAnsi="標楷體" w:hint="eastAsia"/>
          <w:sz w:val="36"/>
          <w:szCs w:val="36"/>
        </w:rPr>
        <w:t>二)</w:t>
      </w:r>
      <w:proofErr w:type="gramStart"/>
      <w:r w:rsidRPr="001B3682">
        <w:rPr>
          <w:rFonts w:ascii="標楷體" w:eastAsia="標楷體" w:hAnsi="標楷體" w:hint="eastAsia"/>
          <w:b/>
          <w:sz w:val="36"/>
          <w:szCs w:val="36"/>
        </w:rPr>
        <w:t>臺</w:t>
      </w:r>
      <w:proofErr w:type="gramEnd"/>
      <w:r w:rsidRPr="001B3682">
        <w:rPr>
          <w:rFonts w:ascii="標楷體" w:eastAsia="標楷體" w:hAnsi="標楷體" w:hint="eastAsia"/>
          <w:b/>
          <w:sz w:val="36"/>
          <w:szCs w:val="36"/>
        </w:rPr>
        <w:t>東縣東河鄉鄉有活動中心場地使用收費標準表</w:t>
      </w:r>
    </w:p>
    <w:p w14:paraId="5838C0E9" w14:textId="77777777" w:rsidR="00970FB1" w:rsidRPr="007A7AA6" w:rsidRDefault="00970FB1" w:rsidP="007A7AA6">
      <w:pPr>
        <w:snapToGrid w:val="0"/>
        <w:spacing w:line="500" w:lineRule="exact"/>
        <w:rPr>
          <w:rFonts w:ascii="標楷體" w:eastAsia="標楷體" w:hAnsi="標楷體" w:hint="eastAsia"/>
          <w:b/>
          <w:sz w:val="36"/>
          <w:szCs w:val="36"/>
        </w:rPr>
      </w:pPr>
    </w:p>
    <w:tbl>
      <w:tblPr>
        <w:tblW w:w="102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6"/>
        <w:gridCol w:w="3119"/>
        <w:gridCol w:w="2693"/>
        <w:gridCol w:w="2992"/>
      </w:tblGrid>
      <w:tr w:rsidR="001B3682" w14:paraId="5434E5F6" w14:textId="77777777" w:rsidTr="001B3682">
        <w:trPr>
          <w:trHeight w:val="760"/>
        </w:trPr>
        <w:tc>
          <w:tcPr>
            <w:tcW w:w="1416" w:type="dxa"/>
            <w:shd w:val="clear" w:color="auto" w:fill="auto"/>
            <w:vAlign w:val="center"/>
          </w:tcPr>
          <w:p w14:paraId="1FE3FE71" w14:textId="77777777" w:rsidR="001B3682" w:rsidRPr="00572642" w:rsidRDefault="001B3682" w:rsidP="001B3682">
            <w:pPr>
              <w:snapToGrid w:val="0"/>
              <w:spacing w:line="500" w:lineRule="exact"/>
              <w:jc w:val="distribute"/>
              <w:rPr>
                <w:rFonts w:ascii="標楷體" w:eastAsia="標楷體" w:hAnsi="標楷體"/>
                <w:b/>
                <w:sz w:val="28"/>
                <w:szCs w:val="28"/>
              </w:rPr>
            </w:pPr>
            <w:r w:rsidRPr="00572642">
              <w:rPr>
                <w:rFonts w:ascii="標楷體" w:eastAsia="標楷體" w:hAnsi="標楷體" w:hint="eastAsia"/>
                <w:b/>
                <w:sz w:val="28"/>
                <w:szCs w:val="28"/>
              </w:rPr>
              <w:t>收費項目</w:t>
            </w:r>
          </w:p>
        </w:tc>
        <w:tc>
          <w:tcPr>
            <w:tcW w:w="3119" w:type="dxa"/>
            <w:shd w:val="clear" w:color="auto" w:fill="auto"/>
            <w:vAlign w:val="center"/>
          </w:tcPr>
          <w:p w14:paraId="08A4F14C" w14:textId="77777777" w:rsidR="001B3682" w:rsidRPr="00572642" w:rsidRDefault="001B3682" w:rsidP="001B3682">
            <w:pPr>
              <w:snapToGrid w:val="0"/>
              <w:spacing w:line="500" w:lineRule="exact"/>
              <w:jc w:val="distribute"/>
              <w:rPr>
                <w:rFonts w:ascii="標楷體" w:eastAsia="標楷體" w:hAnsi="標楷體"/>
                <w:b/>
                <w:sz w:val="28"/>
                <w:szCs w:val="28"/>
              </w:rPr>
            </w:pPr>
            <w:r w:rsidRPr="00572642">
              <w:rPr>
                <w:rFonts w:ascii="標楷體" w:eastAsia="標楷體" w:hAnsi="標楷體" w:hint="eastAsia"/>
                <w:b/>
                <w:sz w:val="28"/>
                <w:szCs w:val="28"/>
              </w:rPr>
              <w:t>時間起迄</w:t>
            </w:r>
          </w:p>
        </w:tc>
        <w:tc>
          <w:tcPr>
            <w:tcW w:w="2693" w:type="dxa"/>
            <w:shd w:val="clear" w:color="auto" w:fill="auto"/>
            <w:vAlign w:val="center"/>
          </w:tcPr>
          <w:p w14:paraId="3AC9A596" w14:textId="77777777" w:rsidR="001B3682" w:rsidRPr="00572642" w:rsidRDefault="001B3682" w:rsidP="001B3682">
            <w:pPr>
              <w:snapToGrid w:val="0"/>
              <w:spacing w:line="500" w:lineRule="exact"/>
              <w:jc w:val="distribute"/>
              <w:rPr>
                <w:rFonts w:ascii="標楷體" w:eastAsia="標楷體" w:hAnsi="標楷體"/>
                <w:b/>
                <w:sz w:val="28"/>
                <w:szCs w:val="28"/>
              </w:rPr>
            </w:pPr>
            <w:r w:rsidRPr="00572642">
              <w:rPr>
                <w:rFonts w:ascii="標楷體" w:eastAsia="標楷體" w:hAnsi="標楷體" w:hint="eastAsia"/>
                <w:b/>
                <w:sz w:val="28"/>
                <w:szCs w:val="28"/>
              </w:rPr>
              <w:t>收費標準</w:t>
            </w:r>
          </w:p>
        </w:tc>
        <w:tc>
          <w:tcPr>
            <w:tcW w:w="2992" w:type="dxa"/>
            <w:shd w:val="clear" w:color="auto" w:fill="auto"/>
            <w:vAlign w:val="center"/>
          </w:tcPr>
          <w:p w14:paraId="64E22F13" w14:textId="77777777" w:rsidR="001B3682" w:rsidRPr="00572642" w:rsidRDefault="001B3682" w:rsidP="001B3682">
            <w:pPr>
              <w:snapToGrid w:val="0"/>
              <w:spacing w:line="400" w:lineRule="exact"/>
              <w:jc w:val="distribute"/>
              <w:rPr>
                <w:rFonts w:ascii="標楷體" w:eastAsia="標楷體" w:hAnsi="標楷體"/>
                <w:b/>
                <w:sz w:val="28"/>
                <w:szCs w:val="28"/>
              </w:rPr>
            </w:pPr>
            <w:r w:rsidRPr="00572642">
              <w:rPr>
                <w:rFonts w:ascii="標楷體" w:eastAsia="標楷體" w:hAnsi="標楷體" w:hint="eastAsia"/>
                <w:b/>
                <w:sz w:val="28"/>
                <w:szCs w:val="28"/>
              </w:rPr>
              <w:t>備註</w:t>
            </w:r>
          </w:p>
        </w:tc>
      </w:tr>
      <w:tr w:rsidR="001B3682" w14:paraId="172B6DFC" w14:textId="77777777" w:rsidTr="001B3682">
        <w:trPr>
          <w:trHeight w:val="1095"/>
        </w:trPr>
        <w:tc>
          <w:tcPr>
            <w:tcW w:w="1416" w:type="dxa"/>
            <w:shd w:val="clear" w:color="auto" w:fill="auto"/>
            <w:vAlign w:val="center"/>
          </w:tcPr>
          <w:p w14:paraId="0C66E417" w14:textId="77777777" w:rsidR="001B3682" w:rsidRDefault="001B3682" w:rsidP="001B3682">
            <w:pPr>
              <w:snapToGrid w:val="0"/>
              <w:spacing w:line="500" w:lineRule="exact"/>
              <w:jc w:val="center"/>
              <w:rPr>
                <w:rFonts w:ascii="標楷體" w:eastAsia="標楷體" w:hAnsi="標楷體"/>
                <w:sz w:val="28"/>
                <w:szCs w:val="28"/>
              </w:rPr>
            </w:pPr>
            <w:r>
              <w:rPr>
                <w:rFonts w:ascii="標楷體" w:eastAsia="標楷體" w:hAnsi="標楷體" w:hint="eastAsia"/>
                <w:sz w:val="28"/>
                <w:szCs w:val="28"/>
              </w:rPr>
              <w:t>半日</w:t>
            </w:r>
          </w:p>
        </w:tc>
        <w:tc>
          <w:tcPr>
            <w:tcW w:w="3119" w:type="dxa"/>
            <w:shd w:val="clear" w:color="auto" w:fill="auto"/>
            <w:vAlign w:val="center"/>
          </w:tcPr>
          <w:p w14:paraId="6248F209" w14:textId="77777777" w:rsidR="001B3682" w:rsidRPr="007A7AA6" w:rsidRDefault="00246678" w:rsidP="007A7AA6">
            <w:pPr>
              <w:snapToGrid w:val="0"/>
              <w:spacing w:line="500" w:lineRule="exact"/>
              <w:rPr>
                <w:rFonts w:ascii="標楷體" w:eastAsia="標楷體" w:hAnsi="標楷體"/>
                <w:sz w:val="27"/>
                <w:szCs w:val="27"/>
              </w:rPr>
            </w:pPr>
            <w:r w:rsidRPr="007A7AA6">
              <w:rPr>
                <w:rFonts w:ascii="標楷體" w:eastAsia="標楷體" w:hAnsi="標楷體" w:hint="eastAsia"/>
                <w:sz w:val="27"/>
                <w:szCs w:val="27"/>
              </w:rPr>
              <w:t>■</w:t>
            </w:r>
            <w:r w:rsidR="001B3682" w:rsidRPr="007A7AA6">
              <w:rPr>
                <w:rFonts w:ascii="標楷體" w:eastAsia="標楷體" w:hAnsi="標楷體" w:hint="eastAsia"/>
                <w:sz w:val="27"/>
                <w:szCs w:val="27"/>
              </w:rPr>
              <w:t>上午8時至中午12時</w:t>
            </w:r>
            <w:r w:rsidR="001B3682" w:rsidRPr="007A7AA6">
              <w:rPr>
                <w:rFonts w:ascii="標楷體" w:eastAsia="標楷體" w:hAnsi="標楷體"/>
                <w:sz w:val="27"/>
                <w:szCs w:val="27"/>
              </w:rPr>
              <w:br/>
            </w:r>
            <w:r w:rsidRPr="007A7AA6">
              <w:rPr>
                <w:rFonts w:ascii="標楷體" w:eastAsia="標楷體" w:hAnsi="標楷體" w:hint="eastAsia"/>
                <w:sz w:val="27"/>
                <w:szCs w:val="27"/>
              </w:rPr>
              <w:t>■</w:t>
            </w:r>
            <w:r w:rsidR="001B3682" w:rsidRPr="007A7AA6">
              <w:rPr>
                <w:rFonts w:ascii="標楷體" w:eastAsia="標楷體" w:hAnsi="標楷體" w:hint="eastAsia"/>
                <w:sz w:val="27"/>
                <w:szCs w:val="27"/>
              </w:rPr>
              <w:t>下午1時至下午5時</w:t>
            </w:r>
          </w:p>
          <w:p w14:paraId="237A3F81" w14:textId="77777777" w:rsidR="001B3682" w:rsidRPr="007A7AA6" w:rsidRDefault="00246678" w:rsidP="007A7AA6">
            <w:pPr>
              <w:snapToGrid w:val="0"/>
              <w:spacing w:line="500" w:lineRule="exact"/>
              <w:rPr>
                <w:rFonts w:ascii="標楷體" w:eastAsia="標楷體" w:hAnsi="標楷體"/>
                <w:sz w:val="27"/>
                <w:szCs w:val="27"/>
              </w:rPr>
            </w:pPr>
            <w:r w:rsidRPr="007A7AA6">
              <w:rPr>
                <w:rFonts w:ascii="標楷體" w:eastAsia="標楷體" w:hAnsi="標楷體" w:hint="eastAsia"/>
                <w:sz w:val="27"/>
                <w:szCs w:val="27"/>
              </w:rPr>
              <w:t>■</w:t>
            </w:r>
            <w:r w:rsidR="001B3682" w:rsidRPr="007A7AA6">
              <w:rPr>
                <w:rFonts w:ascii="標楷體" w:eastAsia="標楷體" w:hAnsi="標楷體" w:hint="eastAsia"/>
                <w:sz w:val="27"/>
                <w:szCs w:val="27"/>
              </w:rPr>
              <w:t>晚間6時至晚間10時</w:t>
            </w:r>
          </w:p>
        </w:tc>
        <w:tc>
          <w:tcPr>
            <w:tcW w:w="2693" w:type="dxa"/>
            <w:shd w:val="clear" w:color="auto" w:fill="auto"/>
            <w:vAlign w:val="center"/>
          </w:tcPr>
          <w:p w14:paraId="23E2F17C" w14:textId="77777777" w:rsidR="001B3682" w:rsidRDefault="001B3682" w:rsidP="001B3682">
            <w:pPr>
              <w:snapToGrid w:val="0"/>
              <w:spacing w:line="500" w:lineRule="exact"/>
              <w:jc w:val="center"/>
              <w:rPr>
                <w:rFonts w:ascii="標楷體" w:eastAsia="標楷體" w:hAnsi="標楷體"/>
                <w:sz w:val="28"/>
                <w:szCs w:val="28"/>
              </w:rPr>
            </w:pPr>
            <w:r>
              <w:rPr>
                <w:rFonts w:ascii="標楷體" w:eastAsia="標楷體" w:hAnsi="標楷體" w:hint="eastAsia"/>
                <w:sz w:val="28"/>
                <w:szCs w:val="28"/>
              </w:rPr>
              <w:t>新台幣300元/次</w:t>
            </w:r>
          </w:p>
        </w:tc>
        <w:tc>
          <w:tcPr>
            <w:tcW w:w="2992" w:type="dxa"/>
            <w:shd w:val="clear" w:color="auto" w:fill="auto"/>
            <w:vAlign w:val="center"/>
          </w:tcPr>
          <w:p w14:paraId="5456EFAC" w14:textId="77777777" w:rsidR="001B3682" w:rsidRDefault="001B3682" w:rsidP="001B3682">
            <w:pPr>
              <w:snapToGrid w:val="0"/>
              <w:spacing w:line="400" w:lineRule="exact"/>
              <w:jc w:val="both"/>
              <w:rPr>
                <w:rFonts w:ascii="標楷體" w:eastAsia="標楷體" w:hAnsi="標楷體"/>
              </w:rPr>
            </w:pPr>
            <w:r>
              <w:rPr>
                <w:rFonts w:ascii="標楷體" w:eastAsia="標楷體" w:hAnsi="標楷體" w:hint="eastAsia"/>
              </w:rPr>
              <w:t>1、以四小時為限</w:t>
            </w:r>
          </w:p>
          <w:p w14:paraId="26357A38" w14:textId="77777777" w:rsidR="001B3682" w:rsidRDefault="001B3682" w:rsidP="001B3682">
            <w:pPr>
              <w:snapToGrid w:val="0"/>
              <w:spacing w:line="400" w:lineRule="exact"/>
              <w:jc w:val="both"/>
              <w:rPr>
                <w:rFonts w:ascii="標楷體" w:eastAsia="標楷體" w:hAnsi="標楷體"/>
              </w:rPr>
            </w:pPr>
            <w:r>
              <w:rPr>
                <w:rFonts w:ascii="標楷體" w:eastAsia="標楷體" w:hAnsi="標楷體" w:hint="eastAsia"/>
              </w:rPr>
              <w:t>2、夜間使用不得逾時</w:t>
            </w:r>
          </w:p>
          <w:p w14:paraId="6C9E7CEC" w14:textId="77777777" w:rsidR="001B3682" w:rsidRDefault="001B3682" w:rsidP="001B3682">
            <w:pPr>
              <w:snapToGrid w:val="0"/>
              <w:spacing w:line="400" w:lineRule="exact"/>
              <w:jc w:val="both"/>
              <w:rPr>
                <w:rFonts w:ascii="標楷體" w:eastAsia="標楷體" w:hAnsi="標楷體"/>
              </w:rPr>
            </w:pPr>
            <w:r>
              <w:rPr>
                <w:rFonts w:ascii="標楷體" w:eastAsia="標楷體" w:hAnsi="標楷體" w:hint="eastAsia"/>
              </w:rPr>
              <w:t>3、需先行繳納場地使用費</w:t>
            </w:r>
          </w:p>
        </w:tc>
      </w:tr>
      <w:tr w:rsidR="001B3682" w14:paraId="74D30A5D" w14:textId="77777777" w:rsidTr="001B3682">
        <w:trPr>
          <w:trHeight w:val="1265"/>
        </w:trPr>
        <w:tc>
          <w:tcPr>
            <w:tcW w:w="1416" w:type="dxa"/>
            <w:shd w:val="clear" w:color="auto" w:fill="auto"/>
            <w:vAlign w:val="center"/>
          </w:tcPr>
          <w:p w14:paraId="782726F3" w14:textId="77777777" w:rsidR="001B3682" w:rsidRDefault="004D09F2" w:rsidP="001B3682">
            <w:pPr>
              <w:snapToGrid w:val="0"/>
              <w:spacing w:line="500" w:lineRule="exact"/>
              <w:jc w:val="center"/>
              <w:rPr>
                <w:rFonts w:ascii="標楷體" w:eastAsia="標楷體" w:hAnsi="標楷體"/>
                <w:sz w:val="28"/>
                <w:szCs w:val="28"/>
              </w:rPr>
            </w:pPr>
            <w:r>
              <w:rPr>
                <w:rFonts w:ascii="標楷體" w:eastAsia="標楷體" w:hAnsi="標楷體" w:hint="eastAsia"/>
                <w:sz w:val="28"/>
                <w:szCs w:val="28"/>
              </w:rPr>
              <w:t>單</w:t>
            </w:r>
            <w:r w:rsidR="001B3682">
              <w:rPr>
                <w:rFonts w:ascii="標楷體" w:eastAsia="標楷體" w:hAnsi="標楷體" w:hint="eastAsia"/>
                <w:sz w:val="28"/>
                <w:szCs w:val="28"/>
              </w:rPr>
              <w:t>日</w:t>
            </w:r>
          </w:p>
        </w:tc>
        <w:tc>
          <w:tcPr>
            <w:tcW w:w="3119" w:type="dxa"/>
            <w:shd w:val="clear" w:color="auto" w:fill="auto"/>
            <w:vAlign w:val="center"/>
          </w:tcPr>
          <w:p w14:paraId="110E2048" w14:textId="77777777" w:rsidR="001B3682" w:rsidRPr="007A7AA6" w:rsidRDefault="00246678" w:rsidP="007A7AA6">
            <w:pPr>
              <w:snapToGrid w:val="0"/>
              <w:spacing w:line="500" w:lineRule="exact"/>
              <w:rPr>
                <w:rFonts w:ascii="標楷體" w:eastAsia="標楷體" w:hAnsi="標楷體"/>
                <w:sz w:val="27"/>
                <w:szCs w:val="27"/>
              </w:rPr>
            </w:pPr>
            <w:r w:rsidRPr="007A7AA6">
              <w:rPr>
                <w:rFonts w:ascii="標楷體" w:eastAsia="標楷體" w:hAnsi="標楷體" w:hint="eastAsia"/>
                <w:sz w:val="27"/>
                <w:szCs w:val="27"/>
              </w:rPr>
              <w:t>■</w:t>
            </w:r>
            <w:r w:rsidR="001B3682" w:rsidRPr="007A7AA6">
              <w:rPr>
                <w:rFonts w:ascii="標楷體" w:eastAsia="標楷體" w:hAnsi="標楷體" w:hint="eastAsia"/>
                <w:sz w:val="27"/>
                <w:szCs w:val="27"/>
              </w:rPr>
              <w:t>上午8時至下午5時</w:t>
            </w:r>
          </w:p>
          <w:p w14:paraId="65F92220" w14:textId="77777777" w:rsidR="001B3682" w:rsidRDefault="00246678" w:rsidP="007A7AA6">
            <w:pPr>
              <w:snapToGrid w:val="0"/>
              <w:spacing w:line="500" w:lineRule="exact"/>
              <w:rPr>
                <w:rFonts w:ascii="標楷體" w:eastAsia="標楷體" w:hAnsi="標楷體"/>
                <w:sz w:val="28"/>
                <w:szCs w:val="28"/>
              </w:rPr>
            </w:pPr>
            <w:r w:rsidRPr="007A7AA6">
              <w:rPr>
                <w:rFonts w:ascii="標楷體" w:eastAsia="標楷體" w:hAnsi="標楷體" w:hint="eastAsia"/>
                <w:sz w:val="27"/>
                <w:szCs w:val="27"/>
              </w:rPr>
              <w:t>■</w:t>
            </w:r>
            <w:r w:rsidR="001B3682" w:rsidRPr="007A7AA6">
              <w:rPr>
                <w:rFonts w:ascii="標楷體" w:eastAsia="標楷體" w:hAnsi="標楷體" w:hint="eastAsia"/>
                <w:sz w:val="27"/>
                <w:szCs w:val="27"/>
              </w:rPr>
              <w:t>下午1時至晚間10時</w:t>
            </w:r>
          </w:p>
        </w:tc>
        <w:tc>
          <w:tcPr>
            <w:tcW w:w="2693" w:type="dxa"/>
            <w:shd w:val="clear" w:color="auto" w:fill="auto"/>
            <w:vAlign w:val="center"/>
          </w:tcPr>
          <w:p w14:paraId="219F19C4" w14:textId="77777777" w:rsidR="001B3682" w:rsidRDefault="001B3682" w:rsidP="001B3682">
            <w:pPr>
              <w:snapToGrid w:val="0"/>
              <w:spacing w:line="500" w:lineRule="exact"/>
              <w:jc w:val="center"/>
              <w:rPr>
                <w:rFonts w:ascii="標楷體" w:eastAsia="標楷體" w:hAnsi="標楷體"/>
                <w:sz w:val="28"/>
                <w:szCs w:val="28"/>
              </w:rPr>
            </w:pPr>
            <w:r>
              <w:rPr>
                <w:rFonts w:ascii="標楷體" w:eastAsia="標楷體" w:hAnsi="標楷體" w:hint="eastAsia"/>
                <w:sz w:val="28"/>
                <w:szCs w:val="28"/>
              </w:rPr>
              <w:t>新台幣500元/次</w:t>
            </w:r>
          </w:p>
        </w:tc>
        <w:tc>
          <w:tcPr>
            <w:tcW w:w="2992" w:type="dxa"/>
            <w:shd w:val="clear" w:color="auto" w:fill="auto"/>
            <w:vAlign w:val="center"/>
          </w:tcPr>
          <w:p w14:paraId="6FAC3C82" w14:textId="77777777" w:rsidR="001B3682" w:rsidRDefault="001B3682" w:rsidP="001B3682">
            <w:pPr>
              <w:snapToGrid w:val="0"/>
              <w:spacing w:line="400" w:lineRule="exact"/>
              <w:jc w:val="both"/>
              <w:rPr>
                <w:rFonts w:ascii="標楷體" w:eastAsia="標楷體" w:hAnsi="標楷體"/>
              </w:rPr>
            </w:pPr>
            <w:r>
              <w:rPr>
                <w:rFonts w:ascii="標楷體" w:eastAsia="標楷體" w:hAnsi="標楷體" w:hint="eastAsia"/>
              </w:rPr>
              <w:t>1、以八小時為限</w:t>
            </w:r>
          </w:p>
          <w:p w14:paraId="3D9A2BEE" w14:textId="77777777" w:rsidR="001B3682" w:rsidRDefault="001B3682" w:rsidP="001B3682">
            <w:pPr>
              <w:snapToGrid w:val="0"/>
              <w:spacing w:line="400" w:lineRule="exact"/>
              <w:jc w:val="both"/>
              <w:rPr>
                <w:rFonts w:ascii="標楷體" w:eastAsia="標楷體" w:hAnsi="標楷體"/>
              </w:rPr>
            </w:pPr>
            <w:r>
              <w:rPr>
                <w:rFonts w:ascii="標楷體" w:eastAsia="標楷體" w:hAnsi="標楷體" w:hint="eastAsia"/>
              </w:rPr>
              <w:t>2、夜間使用不得逾時</w:t>
            </w:r>
          </w:p>
          <w:p w14:paraId="5E942818" w14:textId="77777777" w:rsidR="001B3682" w:rsidRDefault="001B3682" w:rsidP="001B3682">
            <w:pPr>
              <w:snapToGrid w:val="0"/>
              <w:spacing w:line="400" w:lineRule="exact"/>
              <w:jc w:val="both"/>
              <w:rPr>
                <w:rFonts w:ascii="標楷體" w:eastAsia="標楷體" w:hAnsi="標楷體"/>
              </w:rPr>
            </w:pPr>
            <w:r>
              <w:rPr>
                <w:rFonts w:ascii="標楷體" w:eastAsia="標楷體" w:hAnsi="標楷體" w:hint="eastAsia"/>
              </w:rPr>
              <w:t>3、需先行繳納場地使用費</w:t>
            </w:r>
          </w:p>
        </w:tc>
      </w:tr>
      <w:tr w:rsidR="001B3682" w14:paraId="5F62A5D1" w14:textId="77777777" w:rsidTr="001B3682">
        <w:trPr>
          <w:trHeight w:val="1339"/>
        </w:trPr>
        <w:tc>
          <w:tcPr>
            <w:tcW w:w="1416" w:type="dxa"/>
            <w:shd w:val="clear" w:color="auto" w:fill="auto"/>
            <w:vAlign w:val="center"/>
          </w:tcPr>
          <w:p w14:paraId="5F419655" w14:textId="77777777" w:rsidR="001B3682" w:rsidRDefault="005F2F20" w:rsidP="001B3682">
            <w:pPr>
              <w:snapToGrid w:val="0"/>
              <w:spacing w:line="500" w:lineRule="exact"/>
              <w:rPr>
                <w:rFonts w:ascii="標楷體" w:eastAsia="標楷體" w:hAnsi="標楷體"/>
                <w:sz w:val="28"/>
                <w:szCs w:val="28"/>
              </w:rPr>
            </w:pPr>
            <w:r>
              <w:rPr>
                <w:rFonts w:ascii="標楷體" w:eastAsia="標楷體" w:hAnsi="標楷體" w:hint="eastAsia"/>
                <w:sz w:val="28"/>
                <w:szCs w:val="28"/>
              </w:rPr>
              <w:t xml:space="preserve">  </w:t>
            </w:r>
            <w:r w:rsidR="004D09F2">
              <w:rPr>
                <w:rFonts w:ascii="標楷體" w:eastAsia="標楷體" w:hAnsi="標楷體" w:hint="eastAsia"/>
                <w:sz w:val="28"/>
                <w:szCs w:val="28"/>
              </w:rPr>
              <w:t>單</w:t>
            </w:r>
            <w:r w:rsidR="001B3682">
              <w:rPr>
                <w:rFonts w:ascii="標楷體" w:eastAsia="標楷體" w:hAnsi="標楷體" w:hint="eastAsia"/>
                <w:sz w:val="28"/>
                <w:szCs w:val="28"/>
              </w:rPr>
              <w:t>月</w:t>
            </w:r>
          </w:p>
        </w:tc>
        <w:tc>
          <w:tcPr>
            <w:tcW w:w="3119" w:type="dxa"/>
            <w:shd w:val="clear" w:color="auto" w:fill="auto"/>
            <w:vAlign w:val="center"/>
          </w:tcPr>
          <w:p w14:paraId="72312127" w14:textId="77777777" w:rsidR="001B3682" w:rsidRDefault="001B3682" w:rsidP="001B3682">
            <w:pPr>
              <w:snapToGrid w:val="0"/>
              <w:spacing w:line="500" w:lineRule="exact"/>
              <w:jc w:val="center"/>
              <w:rPr>
                <w:rFonts w:ascii="標楷體" w:eastAsia="標楷體" w:hAnsi="標楷體"/>
                <w:sz w:val="28"/>
                <w:szCs w:val="28"/>
              </w:rPr>
            </w:pPr>
            <w:r>
              <w:rPr>
                <w:rFonts w:ascii="標楷體" w:eastAsia="標楷體" w:hAnsi="標楷體" w:hint="eastAsia"/>
                <w:sz w:val="28"/>
                <w:szCs w:val="28"/>
              </w:rPr>
              <w:t>三十日</w:t>
            </w:r>
          </w:p>
        </w:tc>
        <w:tc>
          <w:tcPr>
            <w:tcW w:w="2693" w:type="dxa"/>
            <w:shd w:val="clear" w:color="auto" w:fill="auto"/>
            <w:vAlign w:val="center"/>
          </w:tcPr>
          <w:p w14:paraId="61D1D30C" w14:textId="77777777" w:rsidR="001B3682" w:rsidRDefault="001B3682" w:rsidP="001B3682">
            <w:pPr>
              <w:snapToGrid w:val="0"/>
              <w:spacing w:line="500" w:lineRule="exact"/>
              <w:jc w:val="center"/>
              <w:rPr>
                <w:rFonts w:ascii="標楷體" w:eastAsia="標楷體" w:hAnsi="標楷體"/>
                <w:sz w:val="28"/>
                <w:szCs w:val="28"/>
              </w:rPr>
            </w:pPr>
            <w:r>
              <w:rPr>
                <w:rFonts w:ascii="標楷體" w:eastAsia="標楷體" w:hAnsi="標楷體" w:hint="eastAsia"/>
                <w:sz w:val="28"/>
                <w:szCs w:val="28"/>
              </w:rPr>
              <w:t>新台幣10,000元/月</w:t>
            </w:r>
          </w:p>
        </w:tc>
        <w:tc>
          <w:tcPr>
            <w:tcW w:w="2992" w:type="dxa"/>
            <w:shd w:val="clear" w:color="auto" w:fill="auto"/>
            <w:vAlign w:val="center"/>
          </w:tcPr>
          <w:p w14:paraId="499A5331" w14:textId="77777777" w:rsidR="001B3682" w:rsidRDefault="001B3682" w:rsidP="001B3682">
            <w:pPr>
              <w:snapToGrid w:val="0"/>
              <w:spacing w:line="400" w:lineRule="exact"/>
              <w:jc w:val="both"/>
              <w:rPr>
                <w:rFonts w:ascii="標楷體" w:eastAsia="標楷體" w:hAnsi="標楷體"/>
              </w:rPr>
            </w:pPr>
            <w:r>
              <w:rPr>
                <w:rFonts w:ascii="標楷體" w:eastAsia="標楷體" w:hAnsi="標楷體" w:hint="eastAsia"/>
              </w:rPr>
              <w:t>1、</w:t>
            </w:r>
            <w:r w:rsidR="005F2F20">
              <w:rPr>
                <w:rFonts w:ascii="標楷體" w:eastAsia="標楷體" w:hAnsi="標楷體" w:hint="eastAsia"/>
              </w:rPr>
              <w:t>月租需連續借用三十日</w:t>
            </w:r>
          </w:p>
          <w:p w14:paraId="407664DA" w14:textId="77777777" w:rsidR="001B3682" w:rsidRDefault="001B3682" w:rsidP="001B3682">
            <w:pPr>
              <w:snapToGrid w:val="0"/>
              <w:spacing w:line="400" w:lineRule="exact"/>
              <w:jc w:val="both"/>
              <w:rPr>
                <w:rFonts w:ascii="標楷體" w:eastAsia="標楷體" w:hAnsi="標楷體"/>
              </w:rPr>
            </w:pPr>
            <w:r>
              <w:rPr>
                <w:rFonts w:ascii="標楷體" w:eastAsia="標楷體" w:hAnsi="標楷體" w:hint="eastAsia"/>
              </w:rPr>
              <w:t>2、</w:t>
            </w:r>
            <w:r w:rsidR="005F2F20">
              <w:rPr>
                <w:rFonts w:ascii="標楷體" w:eastAsia="標楷體" w:hAnsi="標楷體" w:hint="eastAsia"/>
              </w:rPr>
              <w:t>夜間使用不得逾時</w:t>
            </w:r>
          </w:p>
          <w:p w14:paraId="1907E82C" w14:textId="77777777" w:rsidR="001B3682" w:rsidRDefault="001B3682" w:rsidP="001B3682">
            <w:pPr>
              <w:snapToGrid w:val="0"/>
              <w:spacing w:line="400" w:lineRule="exact"/>
              <w:jc w:val="both"/>
              <w:rPr>
                <w:rFonts w:ascii="標楷體" w:eastAsia="標楷體" w:hAnsi="標楷體"/>
              </w:rPr>
            </w:pPr>
            <w:r>
              <w:rPr>
                <w:rFonts w:ascii="標楷體" w:eastAsia="標楷體" w:hAnsi="標楷體" w:hint="eastAsia"/>
              </w:rPr>
              <w:t>3、需先行繳納場地使用費</w:t>
            </w:r>
          </w:p>
        </w:tc>
      </w:tr>
      <w:tr w:rsidR="001B3682" w14:paraId="7662FE1A" w14:textId="77777777" w:rsidTr="001B3682">
        <w:trPr>
          <w:trHeight w:val="1680"/>
        </w:trPr>
        <w:tc>
          <w:tcPr>
            <w:tcW w:w="1416" w:type="dxa"/>
            <w:shd w:val="clear" w:color="auto" w:fill="auto"/>
            <w:vAlign w:val="center"/>
          </w:tcPr>
          <w:p w14:paraId="668027DA" w14:textId="77777777" w:rsidR="001B3682" w:rsidRDefault="001B3682" w:rsidP="001B3682">
            <w:pPr>
              <w:snapToGrid w:val="0"/>
              <w:spacing w:line="500" w:lineRule="exact"/>
              <w:jc w:val="center"/>
              <w:rPr>
                <w:rFonts w:ascii="標楷體" w:eastAsia="標楷體" w:hAnsi="標楷體"/>
                <w:sz w:val="28"/>
                <w:szCs w:val="28"/>
              </w:rPr>
            </w:pPr>
            <w:r>
              <w:rPr>
                <w:rFonts w:ascii="標楷體" w:eastAsia="標楷體" w:hAnsi="標楷體" w:hint="eastAsia"/>
                <w:sz w:val="28"/>
                <w:szCs w:val="28"/>
              </w:rPr>
              <w:t>囍宴</w:t>
            </w:r>
          </w:p>
        </w:tc>
        <w:tc>
          <w:tcPr>
            <w:tcW w:w="3119" w:type="dxa"/>
            <w:shd w:val="clear" w:color="auto" w:fill="auto"/>
            <w:vAlign w:val="center"/>
          </w:tcPr>
          <w:p w14:paraId="5D85C9BC" w14:textId="77777777" w:rsidR="001B3682" w:rsidRPr="007A7AA6" w:rsidRDefault="00246678" w:rsidP="007A7AA6">
            <w:pPr>
              <w:snapToGrid w:val="0"/>
              <w:spacing w:line="500" w:lineRule="exact"/>
              <w:rPr>
                <w:rFonts w:ascii="標楷體" w:eastAsia="標楷體" w:hAnsi="標楷體"/>
                <w:sz w:val="27"/>
                <w:szCs w:val="27"/>
              </w:rPr>
            </w:pPr>
            <w:r w:rsidRPr="007A7AA6">
              <w:rPr>
                <w:rFonts w:ascii="標楷體" w:eastAsia="標楷體" w:hAnsi="標楷體" w:hint="eastAsia"/>
                <w:sz w:val="27"/>
                <w:szCs w:val="27"/>
              </w:rPr>
              <w:t>■</w:t>
            </w:r>
            <w:r w:rsidR="001B3682" w:rsidRPr="007A7AA6">
              <w:rPr>
                <w:rFonts w:ascii="標楷體" w:eastAsia="標楷體" w:hAnsi="標楷體" w:hint="eastAsia"/>
                <w:sz w:val="27"/>
                <w:szCs w:val="27"/>
              </w:rPr>
              <w:t>上午8時至下午4時</w:t>
            </w:r>
          </w:p>
          <w:p w14:paraId="70990E94" w14:textId="77777777" w:rsidR="001B3682" w:rsidRDefault="00246678" w:rsidP="007A7AA6">
            <w:pPr>
              <w:snapToGrid w:val="0"/>
              <w:spacing w:line="500" w:lineRule="exact"/>
              <w:rPr>
                <w:rFonts w:ascii="標楷體" w:eastAsia="標楷體" w:hAnsi="標楷體"/>
                <w:sz w:val="28"/>
                <w:szCs w:val="28"/>
              </w:rPr>
            </w:pPr>
            <w:r w:rsidRPr="007A7AA6">
              <w:rPr>
                <w:rFonts w:ascii="標楷體" w:eastAsia="標楷體" w:hAnsi="標楷體" w:hint="eastAsia"/>
                <w:sz w:val="27"/>
                <w:szCs w:val="27"/>
              </w:rPr>
              <w:t>■</w:t>
            </w:r>
            <w:r w:rsidR="001B3682" w:rsidRPr="007A7AA6">
              <w:rPr>
                <w:rFonts w:ascii="標楷體" w:eastAsia="標楷體" w:hAnsi="標楷體" w:hint="eastAsia"/>
                <w:sz w:val="27"/>
                <w:szCs w:val="27"/>
              </w:rPr>
              <w:t>下午2時至晚上10時</w:t>
            </w:r>
          </w:p>
        </w:tc>
        <w:tc>
          <w:tcPr>
            <w:tcW w:w="2693" w:type="dxa"/>
            <w:shd w:val="clear" w:color="auto" w:fill="auto"/>
            <w:vAlign w:val="center"/>
          </w:tcPr>
          <w:p w14:paraId="50C27490" w14:textId="2379F759" w:rsidR="001B3682" w:rsidRDefault="001B3682" w:rsidP="001B3682">
            <w:pPr>
              <w:snapToGrid w:val="0"/>
              <w:spacing w:line="500" w:lineRule="exact"/>
              <w:jc w:val="center"/>
              <w:rPr>
                <w:rFonts w:ascii="標楷體" w:eastAsia="標楷體" w:hAnsi="標楷體"/>
                <w:sz w:val="28"/>
                <w:szCs w:val="28"/>
              </w:rPr>
            </w:pPr>
            <w:r>
              <w:rPr>
                <w:rFonts w:ascii="標楷體" w:eastAsia="標楷體" w:hAnsi="標楷體" w:hint="eastAsia"/>
                <w:sz w:val="28"/>
                <w:szCs w:val="28"/>
              </w:rPr>
              <w:t>新台幣</w:t>
            </w:r>
            <w:r w:rsidR="00944CC0">
              <w:rPr>
                <w:rFonts w:ascii="標楷體" w:eastAsia="標楷體" w:hAnsi="標楷體" w:hint="eastAsia"/>
                <w:sz w:val="28"/>
                <w:szCs w:val="28"/>
              </w:rPr>
              <w:t>1</w:t>
            </w:r>
            <w:r>
              <w:rPr>
                <w:rFonts w:ascii="標楷體" w:eastAsia="標楷體" w:hAnsi="標楷體" w:hint="eastAsia"/>
                <w:sz w:val="28"/>
                <w:szCs w:val="28"/>
              </w:rPr>
              <w:t>,</w:t>
            </w:r>
            <w:r w:rsidR="00944CC0">
              <w:rPr>
                <w:rFonts w:ascii="標楷體" w:eastAsia="標楷體" w:hAnsi="標楷體" w:hint="eastAsia"/>
                <w:sz w:val="28"/>
                <w:szCs w:val="28"/>
              </w:rPr>
              <w:t>5</w:t>
            </w:r>
            <w:r>
              <w:rPr>
                <w:rFonts w:ascii="標楷體" w:eastAsia="標楷體" w:hAnsi="標楷體" w:hint="eastAsia"/>
                <w:sz w:val="28"/>
                <w:szCs w:val="28"/>
              </w:rPr>
              <w:t>00元/次</w:t>
            </w:r>
          </w:p>
          <w:p w14:paraId="3AD14970" w14:textId="057F9CE3" w:rsidR="00944CC0" w:rsidRDefault="00944CC0" w:rsidP="001B3682">
            <w:pPr>
              <w:snapToGrid w:val="0"/>
              <w:spacing w:line="500" w:lineRule="exact"/>
              <w:jc w:val="center"/>
              <w:rPr>
                <w:rFonts w:ascii="標楷體" w:eastAsia="標楷體" w:hAnsi="標楷體"/>
                <w:sz w:val="28"/>
                <w:szCs w:val="28"/>
              </w:rPr>
            </w:pPr>
            <w:r>
              <w:rPr>
                <w:rFonts w:ascii="標楷體" w:eastAsia="標楷體" w:hAnsi="標楷體" w:hint="eastAsia"/>
                <w:sz w:val="28"/>
                <w:szCs w:val="28"/>
              </w:rPr>
              <w:t>(全日3</w:t>
            </w:r>
            <w:r>
              <w:rPr>
                <w:rFonts w:ascii="標楷體" w:eastAsia="標楷體" w:hAnsi="標楷體"/>
                <w:sz w:val="28"/>
                <w:szCs w:val="28"/>
              </w:rPr>
              <w:t>,</w:t>
            </w:r>
            <w:r>
              <w:rPr>
                <w:rFonts w:ascii="標楷體" w:eastAsia="標楷體" w:hAnsi="標楷體" w:hint="eastAsia"/>
                <w:sz w:val="28"/>
                <w:szCs w:val="28"/>
              </w:rPr>
              <w:t>000元)</w:t>
            </w:r>
          </w:p>
        </w:tc>
        <w:tc>
          <w:tcPr>
            <w:tcW w:w="2992" w:type="dxa"/>
            <w:shd w:val="clear" w:color="auto" w:fill="auto"/>
            <w:vAlign w:val="center"/>
          </w:tcPr>
          <w:p w14:paraId="09FB2954" w14:textId="77777777" w:rsidR="001B3682" w:rsidRDefault="001B3682" w:rsidP="001B3682">
            <w:pPr>
              <w:snapToGrid w:val="0"/>
              <w:spacing w:line="400" w:lineRule="exact"/>
              <w:jc w:val="both"/>
              <w:rPr>
                <w:rFonts w:ascii="標楷體" w:eastAsia="標楷體" w:hAnsi="標楷體"/>
              </w:rPr>
            </w:pPr>
            <w:r>
              <w:rPr>
                <w:rFonts w:ascii="標楷體" w:eastAsia="標楷體" w:hAnsi="標楷體" w:hint="eastAsia"/>
              </w:rPr>
              <w:t>1、囍宴</w:t>
            </w:r>
            <w:r w:rsidRPr="000C0D18">
              <w:rPr>
                <w:rFonts w:ascii="標楷體" w:eastAsia="標楷體" w:hAnsi="標楷體" w:hint="eastAsia"/>
              </w:rPr>
              <w:t>以</w:t>
            </w:r>
            <w:r>
              <w:rPr>
                <w:rFonts w:ascii="標楷體" w:eastAsia="標楷體" w:hAnsi="標楷體" w:hint="eastAsia"/>
              </w:rPr>
              <w:t>八小時為限</w:t>
            </w:r>
          </w:p>
          <w:p w14:paraId="036D349D" w14:textId="77777777" w:rsidR="001B3682" w:rsidRDefault="001B3682" w:rsidP="001B3682">
            <w:pPr>
              <w:snapToGrid w:val="0"/>
              <w:spacing w:line="400" w:lineRule="exact"/>
              <w:jc w:val="both"/>
              <w:rPr>
                <w:rFonts w:ascii="標楷體" w:eastAsia="標楷體" w:hAnsi="標楷體"/>
              </w:rPr>
            </w:pPr>
            <w:r>
              <w:rPr>
                <w:rFonts w:ascii="標楷體" w:eastAsia="標楷體" w:hAnsi="標楷體" w:hint="eastAsia"/>
              </w:rPr>
              <w:t>2、</w:t>
            </w:r>
            <w:r w:rsidRPr="000C0D18">
              <w:rPr>
                <w:rFonts w:ascii="標楷體" w:eastAsia="標楷體" w:hAnsi="標楷體" w:hint="eastAsia"/>
              </w:rPr>
              <w:t>夜間使用不得逾時</w:t>
            </w:r>
          </w:p>
          <w:p w14:paraId="0F882E40" w14:textId="77777777" w:rsidR="001B3682" w:rsidRDefault="001B3682" w:rsidP="001B3682">
            <w:pPr>
              <w:snapToGrid w:val="0"/>
              <w:spacing w:line="400" w:lineRule="exact"/>
              <w:jc w:val="both"/>
              <w:rPr>
                <w:rFonts w:ascii="標楷體" w:eastAsia="標楷體" w:hAnsi="標楷體"/>
              </w:rPr>
            </w:pPr>
            <w:r>
              <w:rPr>
                <w:rFonts w:ascii="標楷體" w:eastAsia="標楷體" w:hAnsi="標楷體" w:hint="eastAsia"/>
              </w:rPr>
              <w:t>3、需先行繳納場地使用費</w:t>
            </w:r>
          </w:p>
        </w:tc>
      </w:tr>
    </w:tbl>
    <w:p w14:paraId="4EBB15C5" w14:textId="77777777" w:rsidR="001B3682" w:rsidRDefault="001B3682" w:rsidP="001B3682">
      <w:pPr>
        <w:snapToGrid w:val="0"/>
        <w:spacing w:line="400" w:lineRule="exact"/>
        <w:rPr>
          <w:rFonts w:ascii="標楷體" w:eastAsia="標楷體" w:hAnsi="標楷體"/>
        </w:rPr>
      </w:pPr>
      <w:r>
        <w:rPr>
          <w:rFonts w:ascii="標楷體" w:eastAsia="標楷體" w:hAnsi="標楷體" w:hint="eastAsia"/>
        </w:rPr>
        <w:t>附註：</w:t>
      </w:r>
    </w:p>
    <w:p w14:paraId="7A3EF6D0" w14:textId="77777777" w:rsidR="001B3682" w:rsidRDefault="001B3682" w:rsidP="001B3682">
      <w:pPr>
        <w:numPr>
          <w:ilvl w:val="0"/>
          <w:numId w:val="3"/>
        </w:numPr>
        <w:snapToGrid w:val="0"/>
        <w:spacing w:line="400" w:lineRule="exact"/>
        <w:rPr>
          <w:rFonts w:ascii="標楷體" w:eastAsia="標楷體" w:hAnsi="標楷體"/>
        </w:rPr>
      </w:pPr>
      <w:r>
        <w:rPr>
          <w:rFonts w:ascii="標楷體" w:eastAsia="標楷體" w:hAnsi="標楷體" w:hint="eastAsia"/>
        </w:rPr>
        <w:t>場地使用範圍以同意借用之場地為限每場次以4小時為一時段，未滿4小時以4</w:t>
      </w:r>
      <w:r w:rsidR="004D09F2">
        <w:rPr>
          <w:rFonts w:ascii="標楷體" w:eastAsia="標楷體" w:hAnsi="標楷體" w:hint="eastAsia"/>
        </w:rPr>
        <w:t>小時計算。如</w:t>
      </w:r>
      <w:r w:rsidRPr="004D09F2">
        <w:rPr>
          <w:rFonts w:ascii="標楷體" w:eastAsia="標楷體" w:hAnsi="標楷體" w:hint="eastAsia"/>
          <w:b/>
          <w:color w:val="000000" w:themeColor="text1"/>
        </w:rPr>
        <w:t>逾時</w:t>
      </w:r>
      <w:r w:rsidR="004D09F2">
        <w:rPr>
          <w:rFonts w:ascii="標楷體" w:eastAsia="標楷體" w:hAnsi="標楷體" w:hint="eastAsia"/>
          <w:b/>
          <w:color w:val="000000" w:themeColor="text1"/>
        </w:rPr>
        <w:t>：</w:t>
      </w:r>
      <w:r>
        <w:rPr>
          <w:rFonts w:ascii="標楷體" w:eastAsia="標楷體" w:hAnsi="標楷體" w:hint="eastAsia"/>
        </w:rPr>
        <w:t>未滿1小時以1小時計算，逾1小時未滿2小時以4小時計算（僅於逾時計算，晚上時間不得逾時）</w:t>
      </w:r>
      <w:r w:rsidR="004D09F2">
        <w:rPr>
          <w:rFonts w:ascii="標楷體" w:eastAsia="標楷體" w:hAnsi="標楷體" w:hint="eastAsia"/>
        </w:rPr>
        <w:t>。但次時段有他人申請使用，不得逾時</w:t>
      </w:r>
      <w:r>
        <w:rPr>
          <w:rFonts w:ascii="標楷體" w:eastAsia="標楷體" w:hAnsi="標楷體" w:hint="eastAsia"/>
        </w:rPr>
        <w:t>。</w:t>
      </w:r>
    </w:p>
    <w:p w14:paraId="5C8F7801" w14:textId="77777777" w:rsidR="001B3682" w:rsidRDefault="001B3682" w:rsidP="001B3682">
      <w:pPr>
        <w:numPr>
          <w:ilvl w:val="0"/>
          <w:numId w:val="3"/>
        </w:numPr>
        <w:snapToGrid w:val="0"/>
        <w:spacing w:line="400" w:lineRule="exact"/>
        <w:rPr>
          <w:rFonts w:ascii="標楷體" w:eastAsia="標楷體" w:hAnsi="標楷體"/>
        </w:rPr>
      </w:pPr>
      <w:r>
        <w:rPr>
          <w:rFonts w:ascii="標楷體" w:eastAsia="標楷體" w:hAnsi="標楷體" w:hint="eastAsia"/>
        </w:rPr>
        <w:t>申請每週定期使用連續達1週（每次使用2小時以內者），得以時計費，不滿1小時，以1小時計（每小時100元）。</w:t>
      </w:r>
    </w:p>
    <w:p w14:paraId="06FBB4AE" w14:textId="77777777" w:rsidR="001B3682" w:rsidRDefault="001B3682" w:rsidP="001B3682">
      <w:pPr>
        <w:numPr>
          <w:ilvl w:val="0"/>
          <w:numId w:val="3"/>
        </w:numPr>
        <w:snapToGrid w:val="0"/>
        <w:spacing w:line="400" w:lineRule="exact"/>
        <w:rPr>
          <w:rFonts w:ascii="標楷體" w:eastAsia="標楷體" w:hAnsi="標楷體"/>
        </w:rPr>
      </w:pPr>
      <w:r>
        <w:rPr>
          <w:rFonts w:ascii="標楷體" w:eastAsia="標楷體" w:hAnsi="標楷體" w:hint="eastAsia"/>
        </w:rPr>
        <w:t>如需提早佈置、彩排，以不影響他人申請之時段為原則，其提早佈置、彩排之時間不計場地使用費。</w:t>
      </w:r>
    </w:p>
    <w:p w14:paraId="014F236C" w14:textId="77777777" w:rsidR="001B3682" w:rsidRDefault="004D09F2" w:rsidP="001B3682">
      <w:pPr>
        <w:numPr>
          <w:ilvl w:val="0"/>
          <w:numId w:val="3"/>
        </w:numPr>
        <w:snapToGrid w:val="0"/>
        <w:spacing w:line="400" w:lineRule="exact"/>
        <w:rPr>
          <w:rFonts w:ascii="標楷體" w:eastAsia="標楷體" w:hAnsi="標楷體"/>
        </w:rPr>
      </w:pPr>
      <w:r>
        <w:rPr>
          <w:rFonts w:ascii="標楷體" w:eastAsia="標楷體" w:hAnsi="標楷體" w:hint="eastAsia"/>
          <w:bCs/>
        </w:rPr>
        <w:t>如需連續借用，</w:t>
      </w:r>
      <w:r w:rsidR="001B3682">
        <w:rPr>
          <w:rFonts w:ascii="標楷體" w:eastAsia="標楷體" w:hAnsi="標楷體" w:hint="eastAsia"/>
          <w:bCs/>
        </w:rPr>
        <w:t>使用者應於借用期間屆滿前三日內，辦理續借並繳交費用，未辦理續借者不予保留續借權利。</w:t>
      </w:r>
    </w:p>
    <w:p w14:paraId="540EA027" w14:textId="77777777" w:rsidR="001B3682" w:rsidRDefault="001B3682" w:rsidP="001B3682">
      <w:pPr>
        <w:numPr>
          <w:ilvl w:val="0"/>
          <w:numId w:val="3"/>
        </w:numPr>
        <w:snapToGrid w:val="0"/>
        <w:spacing w:line="400" w:lineRule="exact"/>
        <w:rPr>
          <w:rFonts w:ascii="標楷體" w:eastAsia="標楷體" w:hAnsi="標楷體"/>
        </w:rPr>
      </w:pPr>
      <w:r>
        <w:rPr>
          <w:rFonts w:ascii="標楷體" w:eastAsia="標楷體" w:hAnsi="標楷體" w:hint="eastAsia"/>
        </w:rPr>
        <w:t>場地使用費暨保證金須於活動前繳清，逾時視同放棄。</w:t>
      </w:r>
    </w:p>
    <w:p w14:paraId="5022E1AB" w14:textId="77777777" w:rsidR="001B3682" w:rsidRPr="004D09F2" w:rsidRDefault="001B3682" w:rsidP="004D09F2">
      <w:pPr>
        <w:numPr>
          <w:ilvl w:val="0"/>
          <w:numId w:val="3"/>
        </w:numPr>
        <w:snapToGrid w:val="0"/>
        <w:spacing w:line="400" w:lineRule="exact"/>
        <w:rPr>
          <w:rFonts w:ascii="標楷體" w:eastAsia="標楷體" w:hAnsi="標楷體"/>
        </w:rPr>
      </w:pPr>
      <w:r w:rsidRPr="00BF626D">
        <w:rPr>
          <w:rFonts w:ascii="標楷體" w:eastAsia="標楷體" w:hAnsi="標楷體" w:hint="eastAsia"/>
        </w:rPr>
        <w:t>保證金：</w:t>
      </w:r>
      <w:r w:rsidR="00AE7417">
        <w:rPr>
          <w:rFonts w:ascii="標楷體" w:eastAsia="標楷體" w:hAnsi="標楷體" w:hint="eastAsia"/>
        </w:rPr>
        <w:t xml:space="preserve"> 16</w:t>
      </w:r>
      <w:r w:rsidRPr="00BF626D">
        <w:rPr>
          <w:rFonts w:ascii="標楷體" w:eastAsia="標楷體" w:hAnsi="標楷體" w:hint="eastAsia"/>
        </w:rPr>
        <w:t>小時</w:t>
      </w:r>
      <w:r w:rsidR="004D09F2">
        <w:rPr>
          <w:rFonts w:ascii="標楷體" w:eastAsia="標楷體" w:hAnsi="標楷體" w:hint="eastAsia"/>
        </w:rPr>
        <w:t>內</w:t>
      </w:r>
      <w:r w:rsidRPr="00BF626D">
        <w:rPr>
          <w:rFonts w:ascii="標楷體" w:eastAsia="標楷體" w:hAnsi="標楷體" w:hint="eastAsia"/>
        </w:rPr>
        <w:t>（</w:t>
      </w:r>
      <w:r w:rsidR="00AE7417">
        <w:rPr>
          <w:rFonts w:ascii="標楷體" w:eastAsia="標楷體" w:hAnsi="標楷體" w:hint="eastAsia"/>
        </w:rPr>
        <w:t>2</w:t>
      </w:r>
      <w:r w:rsidR="004D09F2">
        <w:rPr>
          <w:rFonts w:ascii="標楷體" w:eastAsia="標楷體" w:hAnsi="標楷體" w:hint="eastAsia"/>
        </w:rPr>
        <w:t>日</w:t>
      </w:r>
      <w:r w:rsidRPr="00BF626D">
        <w:rPr>
          <w:rFonts w:ascii="標楷體" w:eastAsia="標楷體" w:hAnsi="標楷體" w:hint="eastAsia"/>
        </w:rPr>
        <w:t>）免收保證金，</w:t>
      </w:r>
      <w:r w:rsidR="00AE7417">
        <w:rPr>
          <w:rFonts w:ascii="標楷體" w:eastAsia="標楷體" w:hAnsi="標楷體" w:hint="eastAsia"/>
        </w:rPr>
        <w:t>17</w:t>
      </w:r>
      <w:r w:rsidRPr="00BF626D">
        <w:rPr>
          <w:rFonts w:ascii="標楷體" w:eastAsia="標楷體" w:hAnsi="標楷體" w:hint="eastAsia"/>
        </w:rPr>
        <w:t>~50</w:t>
      </w:r>
      <w:r w:rsidR="00D05253">
        <w:rPr>
          <w:rFonts w:ascii="標楷體" w:eastAsia="標楷體" w:hAnsi="標楷體" w:hint="eastAsia"/>
        </w:rPr>
        <w:t>小時收取壹仟</w:t>
      </w:r>
      <w:r w:rsidRPr="00BF626D">
        <w:rPr>
          <w:rFonts w:ascii="標楷體" w:eastAsia="標楷體" w:hAnsi="標楷體" w:hint="eastAsia"/>
        </w:rPr>
        <w:t>元整，50</w:t>
      </w:r>
      <w:r w:rsidR="00D05253">
        <w:rPr>
          <w:rFonts w:ascii="標楷體" w:eastAsia="標楷體" w:hAnsi="標楷體" w:hint="eastAsia"/>
        </w:rPr>
        <w:t>小時以上收取貳</w:t>
      </w:r>
      <w:r w:rsidRPr="00BF626D">
        <w:rPr>
          <w:rFonts w:ascii="標楷體" w:eastAsia="標楷體" w:hAnsi="標楷體" w:hint="eastAsia"/>
        </w:rPr>
        <w:t>仟元整，已繳納場地使用費者，不另收保證金。已收取之保證金於活動結束後，經管理單位檢查場地、設備、器材等無損壞情事後無息退還。</w:t>
      </w:r>
    </w:p>
    <w:sectPr w:rsidR="001B3682" w:rsidRPr="004D09F2" w:rsidSect="00C554D4">
      <w:pgSz w:w="11906" w:h="16838"/>
      <w:pgMar w:top="1247"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3F830" w14:textId="77777777" w:rsidR="00F0344D" w:rsidRDefault="00F0344D" w:rsidP="00B17D0F">
      <w:r>
        <w:separator/>
      </w:r>
    </w:p>
  </w:endnote>
  <w:endnote w:type="continuationSeparator" w:id="0">
    <w:p w14:paraId="7B086589" w14:textId="77777777" w:rsidR="00F0344D" w:rsidRDefault="00F0344D" w:rsidP="00B17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D23FF" w14:textId="77777777" w:rsidR="00F0344D" w:rsidRDefault="00F0344D" w:rsidP="00B17D0F">
      <w:r>
        <w:separator/>
      </w:r>
    </w:p>
  </w:footnote>
  <w:footnote w:type="continuationSeparator" w:id="0">
    <w:p w14:paraId="573B736B" w14:textId="77777777" w:rsidR="00F0344D" w:rsidRDefault="00F0344D" w:rsidP="00B17D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A77B6"/>
    <w:multiLevelType w:val="hybridMultilevel"/>
    <w:tmpl w:val="B56EE868"/>
    <w:lvl w:ilvl="0" w:tplc="CA7481B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475F55A7"/>
    <w:multiLevelType w:val="singleLevel"/>
    <w:tmpl w:val="5BCCFDBE"/>
    <w:lvl w:ilvl="0">
      <w:start w:val="7"/>
      <w:numFmt w:val="taiwaneseCountingThousand"/>
      <w:lvlText w:val="第%1條"/>
      <w:lvlJc w:val="left"/>
      <w:pPr>
        <w:tabs>
          <w:tab w:val="num" w:pos="1065"/>
        </w:tabs>
        <w:ind w:left="1065" w:hanging="1065"/>
      </w:pPr>
      <w:rPr>
        <w:rFonts w:hint="eastAsia"/>
      </w:rPr>
    </w:lvl>
  </w:abstractNum>
  <w:abstractNum w:abstractNumId="2" w15:restartNumberingAfterBreak="0">
    <w:nsid w:val="6A9E6DBA"/>
    <w:multiLevelType w:val="hybridMultilevel"/>
    <w:tmpl w:val="78C0EF2E"/>
    <w:lvl w:ilvl="0" w:tplc="88103E28">
      <w:numFmt w:val="bullet"/>
      <w:lvlText w:val="□"/>
      <w:lvlJc w:val="left"/>
      <w:pPr>
        <w:tabs>
          <w:tab w:val="num" w:pos="0"/>
        </w:tabs>
        <w:ind w:left="284" w:hanging="284"/>
      </w:pPr>
      <w:rPr>
        <w:rFonts w:ascii="新細明體" w:eastAsia="新細明體" w:hAnsi="新細明體" w:hint="eastAsia"/>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1482623520">
    <w:abstractNumId w:val="1"/>
  </w:num>
  <w:num w:numId="2" w16cid:durableId="827406967">
    <w:abstractNumId w:val="2"/>
  </w:num>
  <w:num w:numId="3" w16cid:durableId="2096701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D18BE"/>
    <w:rsid w:val="00010554"/>
    <w:rsid w:val="00031C55"/>
    <w:rsid w:val="0003611C"/>
    <w:rsid w:val="00065520"/>
    <w:rsid w:val="00095804"/>
    <w:rsid w:val="000B5E78"/>
    <w:rsid w:val="000B6F30"/>
    <w:rsid w:val="000C38C2"/>
    <w:rsid w:val="000E0942"/>
    <w:rsid w:val="000F24F3"/>
    <w:rsid w:val="001026B3"/>
    <w:rsid w:val="00103877"/>
    <w:rsid w:val="00105146"/>
    <w:rsid w:val="00126DD2"/>
    <w:rsid w:val="001A2699"/>
    <w:rsid w:val="001B3682"/>
    <w:rsid w:val="001E41E5"/>
    <w:rsid w:val="00242909"/>
    <w:rsid w:val="00246678"/>
    <w:rsid w:val="002671A1"/>
    <w:rsid w:val="00272F50"/>
    <w:rsid w:val="002A05F8"/>
    <w:rsid w:val="002F658E"/>
    <w:rsid w:val="00307F0A"/>
    <w:rsid w:val="00315673"/>
    <w:rsid w:val="00316217"/>
    <w:rsid w:val="00317E11"/>
    <w:rsid w:val="003253F4"/>
    <w:rsid w:val="00326668"/>
    <w:rsid w:val="003437A1"/>
    <w:rsid w:val="00346EBB"/>
    <w:rsid w:val="003579E7"/>
    <w:rsid w:val="0036261C"/>
    <w:rsid w:val="00373F56"/>
    <w:rsid w:val="003B5808"/>
    <w:rsid w:val="003F753B"/>
    <w:rsid w:val="00403B96"/>
    <w:rsid w:val="00410A00"/>
    <w:rsid w:val="0047201E"/>
    <w:rsid w:val="0049441F"/>
    <w:rsid w:val="004D09F2"/>
    <w:rsid w:val="004E5387"/>
    <w:rsid w:val="004E64CC"/>
    <w:rsid w:val="00545CB3"/>
    <w:rsid w:val="00547325"/>
    <w:rsid w:val="00553757"/>
    <w:rsid w:val="00561F1B"/>
    <w:rsid w:val="005669D1"/>
    <w:rsid w:val="00572F45"/>
    <w:rsid w:val="005738DD"/>
    <w:rsid w:val="0059585D"/>
    <w:rsid w:val="005B7D42"/>
    <w:rsid w:val="005C1FCE"/>
    <w:rsid w:val="005D1440"/>
    <w:rsid w:val="005F2F20"/>
    <w:rsid w:val="00652B07"/>
    <w:rsid w:val="006A7BC9"/>
    <w:rsid w:val="006D43E4"/>
    <w:rsid w:val="006F61A7"/>
    <w:rsid w:val="00731B2E"/>
    <w:rsid w:val="0074173F"/>
    <w:rsid w:val="007727AA"/>
    <w:rsid w:val="00786E66"/>
    <w:rsid w:val="007A7AA6"/>
    <w:rsid w:val="00827B29"/>
    <w:rsid w:val="00833079"/>
    <w:rsid w:val="00861273"/>
    <w:rsid w:val="00884A29"/>
    <w:rsid w:val="008B2BC2"/>
    <w:rsid w:val="008F2D86"/>
    <w:rsid w:val="00944CC0"/>
    <w:rsid w:val="00947552"/>
    <w:rsid w:val="00961F94"/>
    <w:rsid w:val="00970FB1"/>
    <w:rsid w:val="00991AB8"/>
    <w:rsid w:val="009937D2"/>
    <w:rsid w:val="00A279F2"/>
    <w:rsid w:val="00A32F47"/>
    <w:rsid w:val="00AC06DC"/>
    <w:rsid w:val="00AC1591"/>
    <w:rsid w:val="00AE7417"/>
    <w:rsid w:val="00B17D0F"/>
    <w:rsid w:val="00B20682"/>
    <w:rsid w:val="00B450D1"/>
    <w:rsid w:val="00BC6618"/>
    <w:rsid w:val="00BE3CE7"/>
    <w:rsid w:val="00BF7900"/>
    <w:rsid w:val="00C554D4"/>
    <w:rsid w:val="00CA06B6"/>
    <w:rsid w:val="00CA4F80"/>
    <w:rsid w:val="00CC1289"/>
    <w:rsid w:val="00CD18BE"/>
    <w:rsid w:val="00CF27B4"/>
    <w:rsid w:val="00D05253"/>
    <w:rsid w:val="00D10D48"/>
    <w:rsid w:val="00D14FBD"/>
    <w:rsid w:val="00D24DBD"/>
    <w:rsid w:val="00D60E06"/>
    <w:rsid w:val="00D61287"/>
    <w:rsid w:val="00DD0E28"/>
    <w:rsid w:val="00DD18C0"/>
    <w:rsid w:val="00E13375"/>
    <w:rsid w:val="00E351AE"/>
    <w:rsid w:val="00F0344D"/>
    <w:rsid w:val="00F503AD"/>
    <w:rsid w:val="00F63743"/>
    <w:rsid w:val="00F63F75"/>
    <w:rsid w:val="00F926CD"/>
    <w:rsid w:val="00FA192C"/>
    <w:rsid w:val="00FC20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1391E043"/>
  <w15:docId w15:val="{4D947643-853E-4E6D-A1B6-A1F7D3C6D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201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CD18BE"/>
    <w:pPr>
      <w:widowControl/>
      <w:spacing w:before="100" w:beforeAutospacing="1" w:after="100" w:afterAutospacing="1"/>
    </w:pPr>
    <w:rPr>
      <w:rFonts w:ascii="新細明體" w:hAnsi="新細明體" w:cs="新細明體"/>
      <w:kern w:val="0"/>
      <w:lang w:bidi="hi-IN"/>
    </w:rPr>
  </w:style>
  <w:style w:type="character" w:styleId="a3">
    <w:name w:val="annotation reference"/>
    <w:semiHidden/>
    <w:rsid w:val="00F503AD"/>
    <w:rPr>
      <w:sz w:val="18"/>
      <w:szCs w:val="18"/>
    </w:rPr>
  </w:style>
  <w:style w:type="table" w:styleId="a4">
    <w:name w:val="Table Grid"/>
    <w:basedOn w:val="a1"/>
    <w:rsid w:val="009937D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105146"/>
    <w:rPr>
      <w:rFonts w:ascii="Arial" w:hAnsi="Arial"/>
      <w:sz w:val="18"/>
      <w:szCs w:val="18"/>
    </w:rPr>
  </w:style>
  <w:style w:type="paragraph" w:styleId="HTML">
    <w:name w:val="HTML Preformatted"/>
    <w:basedOn w:val="a"/>
    <w:rsid w:val="00545C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6">
    <w:name w:val="header"/>
    <w:basedOn w:val="a"/>
    <w:link w:val="a7"/>
    <w:rsid w:val="00B17D0F"/>
    <w:pPr>
      <w:tabs>
        <w:tab w:val="center" w:pos="4153"/>
        <w:tab w:val="right" w:pos="8306"/>
      </w:tabs>
      <w:snapToGrid w:val="0"/>
    </w:pPr>
    <w:rPr>
      <w:sz w:val="20"/>
      <w:szCs w:val="20"/>
    </w:rPr>
  </w:style>
  <w:style w:type="character" w:customStyle="1" w:styleId="a7">
    <w:name w:val="頁首 字元"/>
    <w:basedOn w:val="a0"/>
    <w:link w:val="a6"/>
    <w:rsid w:val="00B17D0F"/>
    <w:rPr>
      <w:kern w:val="2"/>
    </w:rPr>
  </w:style>
  <w:style w:type="paragraph" w:styleId="a8">
    <w:name w:val="footer"/>
    <w:basedOn w:val="a"/>
    <w:link w:val="a9"/>
    <w:rsid w:val="00B17D0F"/>
    <w:pPr>
      <w:tabs>
        <w:tab w:val="center" w:pos="4153"/>
        <w:tab w:val="right" w:pos="8306"/>
      </w:tabs>
      <w:snapToGrid w:val="0"/>
    </w:pPr>
    <w:rPr>
      <w:sz w:val="20"/>
      <w:szCs w:val="20"/>
    </w:rPr>
  </w:style>
  <w:style w:type="character" w:customStyle="1" w:styleId="a9">
    <w:name w:val="頁尾 字元"/>
    <w:basedOn w:val="a0"/>
    <w:link w:val="a8"/>
    <w:rsid w:val="00B17D0F"/>
    <w:rPr>
      <w:kern w:val="2"/>
    </w:rPr>
  </w:style>
  <w:style w:type="paragraph" w:styleId="aa">
    <w:name w:val="Body Text Indent"/>
    <w:basedOn w:val="a"/>
    <w:link w:val="ab"/>
    <w:rsid w:val="00242909"/>
    <w:pPr>
      <w:ind w:left="840"/>
    </w:pPr>
    <w:rPr>
      <w:rFonts w:eastAsia="標楷體"/>
      <w:szCs w:val="20"/>
    </w:rPr>
  </w:style>
  <w:style w:type="character" w:customStyle="1" w:styleId="ab">
    <w:name w:val="本文縮排 字元"/>
    <w:basedOn w:val="a0"/>
    <w:link w:val="aa"/>
    <w:rsid w:val="00242909"/>
    <w:rPr>
      <w:rFonts w:eastAsia="標楷體"/>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1716F-1582-477D-9C7A-696B192E5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5</Pages>
  <Words>455</Words>
  <Characters>2596</Characters>
  <Application>Microsoft Office Word</Application>
  <DocSecurity>0</DocSecurity>
  <Lines>21</Lines>
  <Paragraphs>6</Paragraphs>
  <ScaleCrop>false</ScaleCrop>
  <Company>CMT</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臺東縣東河鄉鄉有社區活動中心使用管理辦法</dc:title>
  <dc:subject/>
  <dc:creator>user</dc:creator>
  <cp:keywords/>
  <dc:description/>
  <cp:lastModifiedBy>軟體管理 東河鄉公所</cp:lastModifiedBy>
  <cp:revision>4</cp:revision>
  <cp:lastPrinted>2023-10-06T02:43:00Z</cp:lastPrinted>
  <dcterms:created xsi:type="dcterms:W3CDTF">2020-02-03T06:10:00Z</dcterms:created>
  <dcterms:modified xsi:type="dcterms:W3CDTF">2023-11-30T03:57:00Z</dcterms:modified>
</cp:coreProperties>
</file>