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23" w:rsidRPr="0074288C" w:rsidRDefault="00B90423" w:rsidP="00B90423">
      <w:pPr>
        <w:jc w:val="center"/>
        <w:rPr>
          <w:rFonts w:ascii="標楷體" w:eastAsia="標楷體" w:hAnsi="標楷體"/>
          <w:b/>
          <w:sz w:val="28"/>
        </w:rPr>
      </w:pPr>
      <w:r w:rsidRPr="0074288C">
        <w:rPr>
          <w:rFonts w:ascii="標楷體" w:eastAsia="標楷體" w:hAnsi="標楷體" w:hint="eastAsia"/>
          <w:b/>
          <w:sz w:val="28"/>
        </w:rPr>
        <w:t>臺東縣政府辦理1</w:t>
      </w:r>
      <w:r w:rsidR="009E4081">
        <w:rPr>
          <w:rFonts w:ascii="標楷體" w:eastAsia="標楷體" w:hAnsi="標楷體" w:hint="eastAsia"/>
          <w:b/>
          <w:sz w:val="28"/>
        </w:rPr>
        <w:t>1</w:t>
      </w:r>
      <w:r w:rsidRPr="0074288C">
        <w:rPr>
          <w:rFonts w:ascii="標楷體" w:eastAsia="標楷體" w:hAnsi="標楷體" w:hint="eastAsia"/>
          <w:b/>
          <w:sz w:val="28"/>
        </w:rPr>
        <w:t>5年度社區發展工作評鑑實施計畫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>一、依據「臺東縣社區發展工作評鑑實施要點」規定辦理。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>二、計畫目的：</w:t>
      </w:r>
    </w:p>
    <w:p w:rsidR="00B90423" w:rsidRPr="0074288C" w:rsidRDefault="008C1255" w:rsidP="00B904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90423" w:rsidRPr="0074288C">
        <w:rPr>
          <w:rFonts w:ascii="標楷體" w:eastAsia="標楷體" w:hAnsi="標楷體" w:hint="eastAsia"/>
        </w:rPr>
        <w:t xml:space="preserve">依據「臺東縣社區發展工作評鑑要點」規定，鼓勵本縣社區推動社區  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發展工作，為推動福利社區化及社區發展營造奠定良好基礎，朝向社區公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共化之目標積極邁進特辦理本案計畫 。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>三、辦理方式：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    評鑑施行方式先由本縣各鄉鎮、市公所依要點推薦轄內社區發展協會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受評，後經本府書面評核及實地訪評之方式，選出辦理社區發展工作成果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績優之單位，並依要點規定予以獎勵，鼓勵本縣社區積極發展，為增進地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方居民之福祉、推動福利社區化之目標持續努力。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>四、主辦單位：臺東縣政府社會處。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>五、協辦單位：本縣各鄉</w:t>
      </w:r>
      <w:r w:rsidR="008C1255">
        <w:rPr>
          <w:rFonts w:ascii="標楷體" w:eastAsia="標楷體" w:hAnsi="標楷體" w:hint="eastAsia"/>
        </w:rPr>
        <w:t>(</w:t>
      </w:r>
      <w:r w:rsidRPr="0074288C">
        <w:rPr>
          <w:rFonts w:ascii="標楷體" w:eastAsia="標楷體" w:hAnsi="標楷體" w:hint="eastAsia"/>
        </w:rPr>
        <w:t>鎮、市</w:t>
      </w:r>
      <w:r w:rsidR="008C1255">
        <w:rPr>
          <w:rFonts w:ascii="標楷體" w:eastAsia="標楷體" w:hAnsi="標楷體" w:hint="eastAsia"/>
        </w:rPr>
        <w:t>)</w:t>
      </w:r>
      <w:r w:rsidRPr="0074288C">
        <w:rPr>
          <w:rFonts w:ascii="標楷體" w:eastAsia="標楷體" w:hAnsi="標楷體" w:hint="eastAsia"/>
        </w:rPr>
        <w:t>公所。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>六、評鑑期程：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(一)社區自評：各立案社區發展協會依評鑑要點規定於每年2月底前辦理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   自評，並將評鑑表陳報所屬鄉鎮、市公所。</w:t>
      </w:r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(二)鄉鎮、市公所初評：各鄉鎮、市公所就所轄內社區發展協會所報之評</w:t>
      </w:r>
    </w:p>
    <w:p w:rsidR="008C1255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   鑑表給予初評，依規定於每年</w:t>
      </w:r>
      <w:r w:rsidR="009E4081">
        <w:rPr>
          <w:rFonts w:ascii="標楷體" w:eastAsia="標楷體" w:hAnsi="標楷體" w:hint="eastAsia"/>
        </w:rPr>
        <w:t>4</w:t>
      </w:r>
      <w:r w:rsidRPr="0074288C">
        <w:rPr>
          <w:rFonts w:ascii="標楷體" w:eastAsia="標楷體" w:hAnsi="標楷體" w:hint="eastAsia"/>
        </w:rPr>
        <w:t>月</w:t>
      </w:r>
      <w:r w:rsidR="009E4081">
        <w:rPr>
          <w:rFonts w:ascii="標楷體" w:eastAsia="標楷體" w:hAnsi="標楷體" w:hint="eastAsia"/>
        </w:rPr>
        <w:t>10</w:t>
      </w:r>
      <w:r w:rsidRPr="0074288C">
        <w:rPr>
          <w:rFonts w:ascii="標楷體" w:eastAsia="標楷體" w:hAnsi="標楷體" w:hint="eastAsia"/>
        </w:rPr>
        <w:t>日前（以本府函告時間為準</w:t>
      </w:r>
      <w:r w:rsidR="008C1255">
        <w:rPr>
          <w:rFonts w:ascii="標楷體" w:eastAsia="標楷體" w:hAnsi="標楷體"/>
        </w:rPr>
        <w:t>）</w:t>
      </w:r>
      <w:r w:rsidR="008C1255">
        <w:rPr>
          <w:rFonts w:ascii="標楷體" w:eastAsia="標楷體" w:hAnsi="標楷體" w:hint="eastAsia"/>
        </w:rPr>
        <w:t>，</w:t>
      </w:r>
      <w:r w:rsidRPr="0074288C">
        <w:rPr>
          <w:rFonts w:ascii="標楷體" w:eastAsia="標楷體" w:hAnsi="標楷體" w:hint="eastAsia"/>
        </w:rPr>
        <w:t>各</w:t>
      </w:r>
    </w:p>
    <w:p w:rsidR="008C1255" w:rsidRDefault="008C1255" w:rsidP="00B904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90423" w:rsidRPr="0074288C">
        <w:rPr>
          <w:rFonts w:ascii="標楷體" w:eastAsia="標楷體" w:hAnsi="標楷體" w:hint="eastAsia"/>
        </w:rPr>
        <w:t>鄉</w:t>
      </w:r>
      <w:r>
        <w:rPr>
          <w:rFonts w:ascii="標楷體" w:eastAsia="標楷體" w:hAnsi="標楷體" w:hint="eastAsia"/>
        </w:rPr>
        <w:t>(</w:t>
      </w:r>
      <w:r w:rsidR="00B90423" w:rsidRPr="0074288C">
        <w:rPr>
          <w:rFonts w:ascii="標楷體" w:eastAsia="標楷體" w:hAnsi="標楷體" w:hint="eastAsia"/>
        </w:rPr>
        <w:t>鎮、市</w:t>
      </w:r>
      <w:r>
        <w:rPr>
          <w:rFonts w:ascii="標楷體" w:eastAsia="標楷體" w:hAnsi="標楷體" w:hint="eastAsia"/>
        </w:rPr>
        <w:t>)</w:t>
      </w:r>
      <w:r w:rsidR="00B90423" w:rsidRPr="0074288C">
        <w:rPr>
          <w:rFonts w:ascii="標楷體" w:eastAsia="標楷體" w:hAnsi="標楷體" w:hint="eastAsia"/>
        </w:rPr>
        <w:t>至少遴報一社區發展協會，代表該鄉</w:t>
      </w:r>
      <w:r>
        <w:rPr>
          <w:rFonts w:ascii="標楷體" w:eastAsia="標楷體" w:hAnsi="標楷體" w:hint="eastAsia"/>
        </w:rPr>
        <w:t>(</w:t>
      </w:r>
      <w:r w:rsidR="00B90423" w:rsidRPr="0074288C">
        <w:rPr>
          <w:rFonts w:ascii="標楷體" w:eastAsia="標楷體" w:hAnsi="標楷體" w:hint="eastAsia"/>
        </w:rPr>
        <w:t>鎮、市</w:t>
      </w:r>
      <w:r>
        <w:rPr>
          <w:rFonts w:ascii="標楷體" w:eastAsia="標楷體" w:hAnsi="標楷體" w:hint="eastAsia"/>
        </w:rPr>
        <w:t>)</w:t>
      </w:r>
      <w:r w:rsidR="00B90423" w:rsidRPr="0074288C">
        <w:rPr>
          <w:rFonts w:ascii="標楷體" w:eastAsia="標楷體" w:hAnsi="標楷體" w:hint="eastAsia"/>
        </w:rPr>
        <w:t>參加本縣評</w:t>
      </w:r>
    </w:p>
    <w:p w:rsidR="008C1255" w:rsidRPr="008C1255" w:rsidRDefault="008C1255" w:rsidP="008C1255">
      <w:pPr>
        <w:pStyle w:val="a8"/>
        <w:rPr>
          <w:rFonts w:ascii="標楷體" w:eastAsia="標楷體" w:hAnsi="標楷體"/>
          <w:szCs w:val="28"/>
          <w:highlight w:val="yellow"/>
        </w:rPr>
      </w:pPr>
      <w:r>
        <w:rPr>
          <w:rFonts w:ascii="標楷體" w:eastAsia="標楷體" w:hAnsi="標楷體" w:hint="eastAsia"/>
        </w:rPr>
        <w:t xml:space="preserve">       </w:t>
      </w:r>
      <w:r w:rsidR="00B90423" w:rsidRPr="0074288C">
        <w:rPr>
          <w:rFonts w:ascii="標楷體" w:eastAsia="標楷體" w:hAnsi="標楷體" w:hint="eastAsia"/>
        </w:rPr>
        <w:t>鑑。</w:t>
      </w:r>
      <w:r w:rsidRPr="008C1255">
        <w:rPr>
          <w:rFonts w:ascii="標楷體" w:eastAsia="標楷體" w:hAnsi="標楷體" w:hint="eastAsia"/>
          <w:szCs w:val="28"/>
          <w:highlight w:val="yellow"/>
        </w:rPr>
        <w:t>各鄉</w:t>
      </w:r>
      <w:r w:rsidRPr="008C1255">
        <w:rPr>
          <w:rFonts w:ascii="標楷體" w:eastAsia="標楷體" w:hAnsi="標楷體"/>
          <w:szCs w:val="28"/>
          <w:highlight w:val="yellow"/>
        </w:rPr>
        <w:t>(</w:t>
      </w:r>
      <w:r w:rsidRPr="008C1255">
        <w:rPr>
          <w:rFonts w:ascii="標楷體" w:eastAsia="標楷體" w:hAnsi="標楷體" w:hint="eastAsia"/>
          <w:szCs w:val="28"/>
          <w:highlight w:val="yellow"/>
        </w:rPr>
        <w:t>鎮、市</w:t>
      </w:r>
      <w:r w:rsidRPr="008C1255">
        <w:rPr>
          <w:rFonts w:ascii="標楷體" w:eastAsia="標楷體" w:hAnsi="標楷體"/>
          <w:szCs w:val="28"/>
          <w:highlight w:val="yellow"/>
        </w:rPr>
        <w:t>)</w:t>
      </w:r>
      <w:r w:rsidRPr="008C1255">
        <w:rPr>
          <w:rFonts w:ascii="標楷體" w:eastAsia="標楷體" w:hAnsi="標楷體" w:hint="eastAsia"/>
          <w:szCs w:val="28"/>
          <w:highlight w:val="yellow"/>
        </w:rPr>
        <w:t>公所須於</w:t>
      </w:r>
      <w:r w:rsidR="00853B6B">
        <w:rPr>
          <w:rFonts w:ascii="標楷體" w:eastAsia="標楷體" w:hAnsi="標楷體"/>
          <w:szCs w:val="28"/>
          <w:highlight w:val="yellow"/>
        </w:rPr>
        <w:t>11</w:t>
      </w:r>
      <w:r w:rsidR="00853B6B">
        <w:rPr>
          <w:rFonts w:ascii="標楷體" w:eastAsia="標楷體" w:hAnsi="標楷體" w:hint="eastAsia"/>
          <w:szCs w:val="28"/>
          <w:highlight w:val="yellow"/>
        </w:rPr>
        <w:t>5</w:t>
      </w:r>
      <w:r w:rsidRPr="008C1255">
        <w:rPr>
          <w:rFonts w:ascii="標楷體" w:eastAsia="標楷體" w:hAnsi="標楷體" w:hint="eastAsia"/>
          <w:szCs w:val="28"/>
          <w:highlight w:val="yellow"/>
        </w:rPr>
        <w:t>年</w:t>
      </w:r>
      <w:r w:rsidRPr="008C1255">
        <w:rPr>
          <w:rFonts w:ascii="標楷體" w:eastAsia="標楷體" w:hAnsi="標楷體"/>
          <w:szCs w:val="28"/>
          <w:highlight w:val="yellow"/>
        </w:rPr>
        <w:t>4</w:t>
      </w:r>
      <w:r w:rsidRPr="008C1255">
        <w:rPr>
          <w:rFonts w:ascii="標楷體" w:eastAsia="標楷體" w:hAnsi="標楷體" w:hint="eastAsia"/>
          <w:szCs w:val="28"/>
          <w:highlight w:val="yellow"/>
        </w:rPr>
        <w:t>月</w:t>
      </w:r>
      <w:r w:rsidRPr="008C1255">
        <w:rPr>
          <w:rFonts w:ascii="標楷體" w:eastAsia="標楷體" w:hAnsi="標楷體"/>
          <w:szCs w:val="28"/>
          <w:highlight w:val="yellow"/>
        </w:rPr>
        <w:t>10</w:t>
      </w:r>
      <w:r w:rsidRPr="008C1255">
        <w:rPr>
          <w:rFonts w:ascii="標楷體" w:eastAsia="標楷體" w:hAnsi="標楷體" w:hint="eastAsia"/>
          <w:szCs w:val="28"/>
          <w:highlight w:val="yellow"/>
        </w:rPr>
        <w:t>日前函報縣府，另推薦轄內</w:t>
      </w:r>
    </w:p>
    <w:p w:rsidR="008C1255" w:rsidRPr="008C1255" w:rsidRDefault="008C1255" w:rsidP="008C1255">
      <w:pPr>
        <w:pStyle w:val="a8"/>
        <w:rPr>
          <w:rFonts w:ascii="標楷體" w:eastAsia="標楷體" w:hAnsi="標楷體"/>
          <w:sz w:val="22"/>
          <w:highlight w:val="yellow"/>
        </w:rPr>
      </w:pPr>
      <w:r w:rsidRPr="008C1255">
        <w:rPr>
          <w:rFonts w:ascii="標楷體" w:eastAsia="標楷體" w:hAnsi="標楷體" w:hint="eastAsia"/>
          <w:szCs w:val="28"/>
        </w:rPr>
        <w:t xml:space="preserve">       </w:t>
      </w:r>
      <w:r w:rsidRPr="008C1255">
        <w:rPr>
          <w:rFonts w:ascii="標楷體" w:eastAsia="標楷體" w:hAnsi="標楷體" w:hint="eastAsia"/>
          <w:szCs w:val="28"/>
          <w:highlight w:val="yellow"/>
        </w:rPr>
        <w:t>社區單位受評鑑資料電子檔，同時傳送承辦人信箱。</w:t>
      </w:r>
    </w:p>
    <w:p w:rsidR="00B90423" w:rsidRDefault="008C1255" w:rsidP="008C1255">
      <w:pPr>
        <w:pStyle w:val="a8"/>
        <w:rPr>
          <w:rFonts w:ascii="標楷體" w:eastAsia="標楷體" w:hAnsi="標楷體"/>
          <w:szCs w:val="28"/>
        </w:rPr>
      </w:pPr>
      <w:r w:rsidRPr="008C1255">
        <w:rPr>
          <w:rFonts w:ascii="標楷體" w:eastAsia="標楷體" w:hAnsi="標楷體" w:hint="eastAsia"/>
          <w:szCs w:val="28"/>
        </w:rPr>
        <w:t xml:space="preserve">       </w:t>
      </w:r>
      <w:r w:rsidRPr="008C1255">
        <w:rPr>
          <w:rFonts w:ascii="標楷體" w:eastAsia="標楷體" w:hAnsi="標楷體"/>
          <w:szCs w:val="28"/>
          <w:highlight w:val="yellow"/>
        </w:rPr>
        <w:t>(</w:t>
      </w:r>
      <w:hyperlink r:id="rId6" w:history="1">
        <w:r w:rsidRPr="00851BC6">
          <w:rPr>
            <w:rStyle w:val="a9"/>
            <w:rFonts w:ascii="標楷體" w:eastAsia="標楷體" w:hAnsi="標楷體"/>
            <w:szCs w:val="28"/>
            <w:highlight w:val="yellow"/>
          </w:rPr>
          <w:t>n10206@taitung.gov.tw</w:t>
        </w:r>
      </w:hyperlink>
      <w:r w:rsidRPr="008C1255">
        <w:rPr>
          <w:rFonts w:ascii="標楷體" w:eastAsia="標楷體" w:hAnsi="標楷體"/>
          <w:szCs w:val="28"/>
          <w:highlight w:val="yellow"/>
        </w:rPr>
        <w:t>)</w:t>
      </w:r>
    </w:p>
    <w:p w:rsidR="008C1255" w:rsidRPr="008C1255" w:rsidRDefault="008C1255" w:rsidP="008C1255">
      <w:pPr>
        <w:pStyle w:val="a8"/>
        <w:rPr>
          <w:rFonts w:ascii="標楷體" w:eastAsia="標楷體" w:hAnsi="標楷體"/>
          <w:sz w:val="22"/>
        </w:rPr>
      </w:pPr>
      <w:r w:rsidRPr="008C1255">
        <w:rPr>
          <w:rFonts w:ascii="標楷體" w:eastAsia="標楷體" w:hAnsi="標楷體" w:hint="eastAsia"/>
          <w:szCs w:val="28"/>
        </w:rPr>
        <w:t xml:space="preserve">       </w:t>
      </w:r>
      <w:r w:rsidRPr="008C1255">
        <w:rPr>
          <w:rFonts w:ascii="標楷體" w:eastAsia="標楷體" w:hAnsi="標楷體" w:hint="eastAsia"/>
          <w:color w:val="FF0000"/>
          <w:szCs w:val="28"/>
        </w:rPr>
        <w:t>＊提醒各公所，逾期函報不利初評成績＊</w:t>
      </w:r>
      <w:bookmarkStart w:id="0" w:name="_GoBack"/>
      <w:bookmarkEnd w:id="0"/>
    </w:p>
    <w:p w:rsidR="00B90423" w:rsidRPr="0074288C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(三)縣政府初評：本年度預計於4月</w:t>
      </w:r>
      <w:r w:rsidR="004F421B">
        <w:rPr>
          <w:rFonts w:ascii="標楷體" w:eastAsia="標楷體" w:hAnsi="標楷體" w:hint="eastAsia"/>
        </w:rPr>
        <w:t>11</w:t>
      </w:r>
      <w:r w:rsidRPr="0074288C">
        <w:rPr>
          <w:rFonts w:ascii="標楷體" w:eastAsia="標楷體" w:hAnsi="標楷體" w:hint="eastAsia"/>
        </w:rPr>
        <w:t>日起至4月30日間辦理。</w:t>
      </w:r>
    </w:p>
    <w:p w:rsidR="009E4081" w:rsidRDefault="00B90423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(四)縣政府複評：預計於本年度5月</w:t>
      </w:r>
      <w:r w:rsidR="004F421B">
        <w:rPr>
          <w:rFonts w:ascii="標楷體" w:eastAsia="標楷體" w:hAnsi="標楷體" w:hint="eastAsia"/>
        </w:rPr>
        <w:t>31</w:t>
      </w:r>
      <w:r w:rsidRPr="0074288C">
        <w:rPr>
          <w:rFonts w:ascii="標楷體" w:eastAsia="標楷體" w:hAnsi="標楷體" w:hint="eastAsia"/>
        </w:rPr>
        <w:t>日前辦理完成就初評成績達8 0</w:t>
      </w:r>
    </w:p>
    <w:p w:rsidR="00B90423" w:rsidRPr="0074288C" w:rsidRDefault="009E4081" w:rsidP="00B904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90423" w:rsidRPr="0074288C">
        <w:rPr>
          <w:rFonts w:ascii="標楷體" w:eastAsia="標楷體" w:hAnsi="標楷體" w:hint="eastAsia"/>
        </w:rPr>
        <w:t>分以上之社區進行複評，</w:t>
      </w:r>
      <w:r w:rsidR="00F26791" w:rsidRPr="0074288C">
        <w:rPr>
          <w:rFonts w:ascii="標楷體" w:eastAsia="標楷體" w:hAnsi="標楷體" w:hint="eastAsia"/>
        </w:rPr>
        <w:t>以評定社區成績</w:t>
      </w:r>
      <w:r w:rsidR="00B90423" w:rsidRPr="0074288C">
        <w:rPr>
          <w:rFonts w:ascii="標楷體" w:eastAsia="標楷體" w:hAnsi="標楷體" w:hint="eastAsia"/>
        </w:rPr>
        <w:t>。</w:t>
      </w:r>
    </w:p>
    <w:p w:rsidR="00B90423" w:rsidRPr="0074288C" w:rsidRDefault="00F26791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>七、</w:t>
      </w:r>
      <w:r w:rsidR="00B90423" w:rsidRPr="0074288C">
        <w:rPr>
          <w:rFonts w:ascii="標楷體" w:eastAsia="標楷體" w:hAnsi="標楷體" w:hint="eastAsia"/>
        </w:rPr>
        <w:t>評鑑方式：</w:t>
      </w:r>
    </w:p>
    <w:p w:rsidR="009E4081" w:rsidRDefault="00F26791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</w:t>
      </w:r>
      <w:r w:rsidR="00B90423" w:rsidRPr="0074288C">
        <w:rPr>
          <w:rFonts w:ascii="標楷體" w:eastAsia="標楷體" w:hAnsi="標楷體" w:hint="eastAsia"/>
        </w:rPr>
        <w:t>(一</w:t>
      </w:r>
      <w:r w:rsidRPr="0074288C">
        <w:rPr>
          <w:rFonts w:ascii="標楷體" w:eastAsia="標楷體" w:hAnsi="標楷體" w:hint="eastAsia"/>
        </w:rPr>
        <w:t>)初評方式：由本府</w:t>
      </w:r>
      <w:r w:rsidR="00B90423" w:rsidRPr="0074288C">
        <w:rPr>
          <w:rFonts w:ascii="標楷體" w:eastAsia="標楷體" w:hAnsi="標楷體" w:hint="eastAsia"/>
        </w:rPr>
        <w:t>評鑑小組召開初評會議進行書面資料審查，成績未</w:t>
      </w:r>
    </w:p>
    <w:p w:rsidR="00B90423" w:rsidRPr="0074288C" w:rsidRDefault="009E4081" w:rsidP="00B904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達</w:t>
      </w:r>
      <w:r w:rsidR="00B90423" w:rsidRPr="0074288C">
        <w:rPr>
          <w:rFonts w:ascii="標楷體" w:eastAsia="標楷體" w:hAnsi="標楷體" w:hint="eastAsia"/>
        </w:rPr>
        <w:t>80分者不列入第二階段複評。</w:t>
      </w:r>
    </w:p>
    <w:p w:rsidR="009E4081" w:rsidRDefault="00F26791" w:rsidP="00B90423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</w:t>
      </w:r>
      <w:r w:rsidR="00B90423" w:rsidRPr="0074288C">
        <w:rPr>
          <w:rFonts w:ascii="標楷體" w:eastAsia="標楷體" w:hAnsi="標楷體" w:hint="eastAsia"/>
        </w:rPr>
        <w:t>(二</w:t>
      </w:r>
      <w:r w:rsidRPr="0074288C">
        <w:rPr>
          <w:rFonts w:ascii="標楷體" w:eastAsia="標楷體" w:hAnsi="標楷體" w:hint="eastAsia"/>
        </w:rPr>
        <w:t>)</w:t>
      </w:r>
      <w:r w:rsidR="00B90423" w:rsidRPr="0074288C">
        <w:rPr>
          <w:rFonts w:ascii="標楷體" w:eastAsia="標楷體" w:hAnsi="標楷體" w:hint="eastAsia"/>
        </w:rPr>
        <w:t>複評辦理方式：評鑑小組至各受評社區發展協會進行實地訪查，複評</w:t>
      </w:r>
    </w:p>
    <w:p w:rsidR="009E4081" w:rsidRDefault="009E4081" w:rsidP="00B904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90423" w:rsidRPr="0074288C">
        <w:rPr>
          <w:rFonts w:ascii="標楷體" w:eastAsia="標楷體" w:hAnsi="標楷體" w:hint="eastAsia"/>
        </w:rPr>
        <w:t>當日由受評社區發展協會進行簡報（以</w:t>
      </w:r>
      <w:r w:rsidR="00F26791" w:rsidRPr="0074288C">
        <w:rPr>
          <w:rFonts w:ascii="標楷體" w:eastAsia="標楷體" w:hAnsi="標楷體" w:hint="eastAsia"/>
        </w:rPr>
        <w:t>114年度業務成果為主），評鑑</w:t>
      </w:r>
    </w:p>
    <w:p w:rsidR="009E4081" w:rsidRDefault="009E4081" w:rsidP="00B904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26791" w:rsidRPr="0074288C">
        <w:rPr>
          <w:rFonts w:ascii="標楷體" w:eastAsia="標楷體" w:hAnsi="標楷體" w:hint="eastAsia"/>
        </w:rPr>
        <w:t>小</w:t>
      </w:r>
      <w:r w:rsidR="00B90423" w:rsidRPr="0074288C">
        <w:rPr>
          <w:rFonts w:ascii="標楷體" w:eastAsia="標楷體" w:hAnsi="標楷體" w:hint="eastAsia"/>
        </w:rPr>
        <w:t>組考</w:t>
      </w:r>
      <w:r w:rsidR="00F26791" w:rsidRPr="0074288C">
        <w:rPr>
          <w:rFonts w:ascii="標楷體" w:eastAsia="標楷體" w:hAnsi="標楷體" w:hint="eastAsia"/>
        </w:rPr>
        <w:t>評</w:t>
      </w:r>
      <w:r w:rsidR="00B90423" w:rsidRPr="0074288C">
        <w:rPr>
          <w:rFonts w:ascii="標楷體" w:eastAsia="標楷體" w:hAnsi="標楷體" w:hint="eastAsia"/>
        </w:rPr>
        <w:t>所陳列會務、財務及自選業務相關書面資料，並進行意見交</w:t>
      </w:r>
    </w:p>
    <w:p w:rsidR="00F26791" w:rsidRPr="0074288C" w:rsidRDefault="009E4081" w:rsidP="00B904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90423" w:rsidRPr="0074288C">
        <w:rPr>
          <w:rFonts w:ascii="標楷體" w:eastAsia="標楷體" w:hAnsi="標楷體" w:hint="eastAsia"/>
        </w:rPr>
        <w:t>流。</w:t>
      </w:r>
    </w:p>
    <w:p w:rsidR="00F26791" w:rsidRPr="0074288C" w:rsidRDefault="00F26791" w:rsidP="00F26791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>八</w:t>
      </w:r>
      <w:r w:rsidR="00B90423" w:rsidRPr="0074288C">
        <w:rPr>
          <w:rFonts w:ascii="標楷體" w:eastAsia="標楷體" w:hAnsi="標楷體" w:hint="eastAsia"/>
        </w:rPr>
        <w:t>、經費概算：</w:t>
      </w:r>
      <w:r w:rsidR="008C1255">
        <w:rPr>
          <w:rFonts w:ascii="標楷體" w:eastAsia="標楷體" w:hAnsi="標楷體" w:hint="eastAsia"/>
        </w:rPr>
        <w:t>略</w:t>
      </w:r>
    </w:p>
    <w:p w:rsidR="00175C82" w:rsidRPr="0074288C" w:rsidRDefault="00F26791" w:rsidP="008C1255">
      <w:pPr>
        <w:rPr>
          <w:rFonts w:ascii="標楷體" w:eastAsia="標楷體" w:hAnsi="標楷體"/>
        </w:rPr>
      </w:pPr>
      <w:r w:rsidRPr="0074288C">
        <w:rPr>
          <w:rFonts w:ascii="標楷體" w:eastAsia="標楷體" w:hAnsi="標楷體" w:hint="eastAsia"/>
        </w:rPr>
        <w:t xml:space="preserve">        </w:t>
      </w:r>
    </w:p>
    <w:p w:rsidR="00BC75C4" w:rsidRPr="008C1255" w:rsidRDefault="00175C82" w:rsidP="00B90423">
      <w:pPr>
        <w:rPr>
          <w:rFonts w:ascii="標楷體" w:eastAsia="標楷體" w:hAnsi="標楷體"/>
        </w:rPr>
      </w:pPr>
      <w:r w:rsidRPr="008C1255">
        <w:rPr>
          <w:rFonts w:ascii="標楷體" w:eastAsia="標楷體" w:hAnsi="標楷體" w:hint="eastAsia"/>
        </w:rPr>
        <w:t>九</w:t>
      </w:r>
      <w:r w:rsidR="00B90423" w:rsidRPr="008C1255">
        <w:rPr>
          <w:rFonts w:ascii="標楷體" w:eastAsia="標楷體" w:hAnsi="標楷體" w:hint="eastAsia"/>
        </w:rPr>
        <w:t>、其他：本計畫奉核後實施，修正亦同。</w:t>
      </w:r>
    </w:p>
    <w:sectPr w:rsidR="00BC75C4" w:rsidRPr="008C12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88" w:rsidRDefault="001E2088" w:rsidP="00C233A3">
      <w:r>
        <w:separator/>
      </w:r>
    </w:p>
  </w:endnote>
  <w:endnote w:type="continuationSeparator" w:id="0">
    <w:p w:rsidR="001E2088" w:rsidRDefault="001E2088" w:rsidP="00C2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88" w:rsidRDefault="001E2088" w:rsidP="00C233A3">
      <w:r>
        <w:separator/>
      </w:r>
    </w:p>
  </w:footnote>
  <w:footnote w:type="continuationSeparator" w:id="0">
    <w:p w:rsidR="001E2088" w:rsidRDefault="001E2088" w:rsidP="00C2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23"/>
    <w:rsid w:val="000B2E94"/>
    <w:rsid w:val="00106D4B"/>
    <w:rsid w:val="00175C82"/>
    <w:rsid w:val="001E2088"/>
    <w:rsid w:val="00353290"/>
    <w:rsid w:val="004F421B"/>
    <w:rsid w:val="0074288C"/>
    <w:rsid w:val="008403FC"/>
    <w:rsid w:val="00853B6B"/>
    <w:rsid w:val="008C1255"/>
    <w:rsid w:val="009B2B60"/>
    <w:rsid w:val="009D459A"/>
    <w:rsid w:val="009E4081"/>
    <w:rsid w:val="00B106A7"/>
    <w:rsid w:val="00B90423"/>
    <w:rsid w:val="00BC75C4"/>
    <w:rsid w:val="00C233A3"/>
    <w:rsid w:val="00DB0BA9"/>
    <w:rsid w:val="00F26791"/>
    <w:rsid w:val="00F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CED0F"/>
  <w15:chartTrackingRefBased/>
  <w15:docId w15:val="{8076811D-457C-46BB-9831-916550B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33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3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33A3"/>
    <w:rPr>
      <w:sz w:val="20"/>
      <w:szCs w:val="20"/>
    </w:rPr>
  </w:style>
  <w:style w:type="paragraph" w:customStyle="1" w:styleId="Default">
    <w:name w:val="Default"/>
    <w:rsid w:val="008C12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No Spacing"/>
    <w:uiPriority w:val="1"/>
    <w:qFormat/>
    <w:rsid w:val="008C1255"/>
    <w:pPr>
      <w:widowControl w:val="0"/>
    </w:pPr>
  </w:style>
  <w:style w:type="character" w:styleId="a9">
    <w:name w:val="Hyperlink"/>
    <w:basedOn w:val="a0"/>
    <w:uiPriority w:val="99"/>
    <w:unhideWhenUsed/>
    <w:rsid w:val="008C1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10206@taitung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2026-03-23T07:29:00Z</dcterms:created>
  <dcterms:modified xsi:type="dcterms:W3CDTF">2026-03-24T00:08:00Z</dcterms:modified>
</cp:coreProperties>
</file>