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7D50" w14:textId="7A578AC8" w:rsidR="007B65BC" w:rsidRPr="00B36205" w:rsidRDefault="00D734BF" w:rsidP="00B36205">
      <w:pPr>
        <w:spacing w:after="146" w:line="240" w:lineRule="auto"/>
        <w:ind w:left="10" w:right="282" w:hanging="10"/>
        <w:jc w:val="center"/>
        <w:rPr>
          <w:sz w:val="48"/>
          <w:szCs w:val="48"/>
        </w:rPr>
      </w:pPr>
      <w:proofErr w:type="gramStart"/>
      <w:r w:rsidRPr="00B36205">
        <w:rPr>
          <w:rFonts w:ascii="標楷體" w:eastAsia="標楷體" w:hAnsi="標楷體" w:cs="標楷體"/>
          <w:sz w:val="48"/>
          <w:szCs w:val="48"/>
        </w:rPr>
        <w:t>臺</w:t>
      </w:r>
      <w:proofErr w:type="gramEnd"/>
      <w:r w:rsidRPr="00B36205">
        <w:rPr>
          <w:rFonts w:ascii="標楷體" w:eastAsia="標楷體" w:hAnsi="標楷體" w:cs="標楷體"/>
          <w:sz w:val="48"/>
          <w:szCs w:val="48"/>
        </w:rPr>
        <w:t>東縣東河鄉202</w:t>
      </w:r>
      <w:r w:rsidR="00F91CF3" w:rsidRPr="00B36205">
        <w:rPr>
          <w:rFonts w:ascii="標楷體" w:eastAsia="標楷體" w:hAnsi="標楷體" w:cs="標楷體" w:hint="eastAsia"/>
          <w:sz w:val="48"/>
          <w:szCs w:val="48"/>
        </w:rPr>
        <w:t>6</w:t>
      </w:r>
      <w:proofErr w:type="gramStart"/>
      <w:r w:rsidRPr="00B36205">
        <w:rPr>
          <w:rFonts w:ascii="標楷體" w:eastAsia="標楷體" w:hAnsi="標楷體" w:cs="標楷體"/>
          <w:sz w:val="48"/>
          <w:szCs w:val="48"/>
        </w:rPr>
        <w:t>瑪洛</w:t>
      </w:r>
      <w:proofErr w:type="gramEnd"/>
      <w:r w:rsidRPr="00B36205">
        <w:rPr>
          <w:rFonts w:ascii="標楷體" w:eastAsia="標楷體" w:hAnsi="標楷體" w:cs="標楷體"/>
          <w:sz w:val="48"/>
          <w:szCs w:val="48"/>
        </w:rPr>
        <w:t>阿</w:t>
      </w:r>
      <w:proofErr w:type="gramStart"/>
      <w:r w:rsidRPr="00B36205">
        <w:rPr>
          <w:rFonts w:ascii="標楷體" w:eastAsia="標楷體" w:hAnsi="標楷體" w:cs="標楷體"/>
          <w:sz w:val="48"/>
          <w:szCs w:val="48"/>
        </w:rPr>
        <w:t>瀧</w:t>
      </w:r>
      <w:proofErr w:type="gramEnd"/>
      <w:r w:rsidRPr="00B36205">
        <w:rPr>
          <w:rFonts w:ascii="標楷體" w:eastAsia="標楷體" w:hAnsi="標楷體" w:cs="標楷體"/>
          <w:sz w:val="48"/>
          <w:szCs w:val="48"/>
        </w:rPr>
        <w:t xml:space="preserve">聯合豐年節 </w:t>
      </w:r>
    </w:p>
    <w:p w14:paraId="3C634453" w14:textId="318AD2C9" w:rsidR="007B65BC" w:rsidRPr="00B36205" w:rsidRDefault="00D734BF" w:rsidP="00B36205">
      <w:pPr>
        <w:pStyle w:val="1"/>
        <w:spacing w:after="45" w:line="240" w:lineRule="auto"/>
        <w:ind w:right="283"/>
        <w:rPr>
          <w:sz w:val="48"/>
          <w:szCs w:val="48"/>
        </w:rPr>
      </w:pPr>
      <w:proofErr w:type="gramStart"/>
      <w:r w:rsidRPr="00B36205">
        <w:rPr>
          <w:sz w:val="48"/>
          <w:szCs w:val="48"/>
        </w:rPr>
        <w:t>原創舞競賽</w:t>
      </w:r>
      <w:proofErr w:type="gramEnd"/>
      <w:r w:rsidRPr="00B36205">
        <w:rPr>
          <w:sz w:val="48"/>
          <w:szCs w:val="48"/>
        </w:rPr>
        <w:t>-競賽規則</w:t>
      </w:r>
      <w:r w:rsidR="00535A93" w:rsidRPr="00B36205">
        <w:rPr>
          <w:rFonts w:hint="eastAsia"/>
          <w:sz w:val="48"/>
          <w:szCs w:val="48"/>
        </w:rPr>
        <w:t>及報名表</w:t>
      </w:r>
      <w:r w:rsidRPr="00B36205">
        <w:rPr>
          <w:sz w:val="48"/>
          <w:szCs w:val="48"/>
        </w:rPr>
        <w:t xml:space="preserve"> </w:t>
      </w:r>
    </w:p>
    <w:p w14:paraId="3A1247B6" w14:textId="6D12A610" w:rsidR="00C048A6" w:rsidRDefault="00A62694" w:rsidP="00B43E99">
      <w:pPr>
        <w:spacing w:after="52"/>
        <w:ind w:left="480" w:right="405" w:hanging="480"/>
        <w:rPr>
          <w:rFonts w:ascii="標楷體" w:eastAsia="標楷體" w:hAnsi="標楷體" w:cs="標楷體"/>
          <w:sz w:val="36"/>
          <w:szCs w:val="36"/>
        </w:rPr>
      </w:pPr>
      <w:proofErr w:type="gramStart"/>
      <w:r w:rsidRPr="009865BD">
        <w:rPr>
          <w:rFonts w:ascii="標楷體" w:eastAsia="標楷體" w:hAnsi="標楷體" w:cs="標楷體"/>
          <w:sz w:val="36"/>
          <w:szCs w:val="36"/>
        </w:rPr>
        <w:t>原創舞競賽</w:t>
      </w:r>
      <w:proofErr w:type="gramEnd"/>
      <w:r w:rsidRPr="009865BD">
        <w:rPr>
          <w:rFonts w:ascii="標楷體" w:eastAsia="標楷體" w:hAnsi="標楷體" w:cs="標楷體"/>
          <w:sz w:val="36"/>
          <w:szCs w:val="36"/>
        </w:rPr>
        <w:t>：</w:t>
      </w:r>
      <w:r w:rsidR="00AF5AEF" w:rsidRPr="009865BD">
        <w:rPr>
          <w:rFonts w:ascii="標楷體" w:eastAsia="標楷體" w:hAnsi="標楷體" w:cs="標楷體"/>
          <w:sz w:val="36"/>
          <w:szCs w:val="36"/>
        </w:rPr>
        <w:t>(</w:t>
      </w:r>
      <w:proofErr w:type="gramStart"/>
      <w:r w:rsidR="00AF5AEF" w:rsidRPr="009865BD">
        <w:rPr>
          <w:rFonts w:ascii="標楷體" w:eastAsia="標楷體" w:hAnsi="標楷體" w:cs="標楷體"/>
          <w:sz w:val="36"/>
          <w:szCs w:val="36"/>
        </w:rPr>
        <w:t>線上報名</w:t>
      </w:r>
      <w:proofErr w:type="gramEnd"/>
      <w:r w:rsidR="009E5F67" w:rsidRPr="009865BD">
        <w:rPr>
          <w:rFonts w:ascii="標楷體" w:eastAsia="標楷體" w:hAnsi="標楷體" w:cs="標楷體" w:hint="eastAsia"/>
          <w:sz w:val="36"/>
          <w:szCs w:val="36"/>
        </w:rPr>
        <w:t>至115年7月</w:t>
      </w:r>
      <w:r w:rsidR="00C048A6" w:rsidRPr="009865BD">
        <w:rPr>
          <w:rFonts w:ascii="標楷體" w:eastAsia="標楷體" w:hAnsi="標楷體" w:cs="標楷體"/>
          <w:sz w:val="36"/>
          <w:szCs w:val="36"/>
        </w:rPr>
        <w:t>24日</w:t>
      </w:r>
      <w:r w:rsidR="00B43E99">
        <w:rPr>
          <w:rFonts w:ascii="標楷體" w:eastAsia="標楷體" w:hAnsi="標楷體" w:cs="標楷體" w:hint="eastAsia"/>
          <w:sz w:val="36"/>
          <w:szCs w:val="36"/>
        </w:rPr>
        <w:t>(五)下午5點前止</w:t>
      </w:r>
      <w:r w:rsidR="00AF5AEF" w:rsidRPr="009865BD">
        <w:rPr>
          <w:rFonts w:ascii="標楷體" w:eastAsia="標楷體" w:hAnsi="標楷體" w:cs="標楷體"/>
          <w:sz w:val="36"/>
          <w:szCs w:val="36"/>
        </w:rPr>
        <w:t>)</w:t>
      </w:r>
      <w:r w:rsidRPr="009865BD">
        <w:rPr>
          <w:rFonts w:ascii="標楷體" w:eastAsia="標楷體" w:hAnsi="標楷體" w:cs="標楷體"/>
          <w:sz w:val="36"/>
          <w:szCs w:val="36"/>
        </w:rPr>
        <w:t xml:space="preserve"> </w:t>
      </w:r>
    </w:p>
    <w:p w14:paraId="4D2BFF81" w14:textId="55F98336" w:rsidR="00F42CFB" w:rsidRPr="00F42CFB" w:rsidRDefault="00F42CFB" w:rsidP="00F42CFB">
      <w:pPr>
        <w:pStyle w:val="a3"/>
        <w:numPr>
          <w:ilvl w:val="0"/>
          <w:numId w:val="18"/>
        </w:numPr>
        <w:spacing w:after="52"/>
        <w:ind w:leftChars="0" w:right="1255"/>
        <w:rPr>
          <w:rFonts w:ascii="標楷體" w:eastAsia="標楷體" w:hAnsi="標楷體" w:cs="標楷體"/>
          <w:b/>
          <w:bCs/>
          <w:sz w:val="28"/>
          <w:szCs w:val="28"/>
        </w:rPr>
      </w:pPr>
      <w:r w:rsidRPr="00F42CFB">
        <w:rPr>
          <w:rFonts w:ascii="標楷體" w:eastAsia="標楷體" w:hAnsi="標楷體" w:cs="標楷體" w:hint="eastAsia"/>
          <w:b/>
          <w:bCs/>
          <w:sz w:val="28"/>
          <w:szCs w:val="28"/>
        </w:rPr>
        <w:t>參加對象資格及競賽說明:</w:t>
      </w:r>
    </w:p>
    <w:p w14:paraId="6DBF2D56" w14:textId="77777777" w:rsidR="007B65BC" w:rsidRDefault="00D734BF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>(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)參賽資格：不限年齡，以戶籍在本鄉鄉民為主，其</w:t>
      </w:r>
      <w:proofErr w:type="gramStart"/>
      <w:r>
        <w:rPr>
          <w:rFonts w:ascii="標楷體" w:eastAsia="標楷體" w:hAnsi="標楷體" w:cs="標楷體"/>
          <w:sz w:val="28"/>
        </w:rPr>
        <w:t>佔</w:t>
      </w:r>
      <w:proofErr w:type="gramEnd"/>
      <w:r>
        <w:rPr>
          <w:rFonts w:ascii="標楷體" w:eastAsia="標楷體" w:hAnsi="標楷體" w:cs="標楷體"/>
          <w:sz w:val="28"/>
        </w:rPr>
        <w:t xml:space="preserve">整隊伍人數2/3以上。 </w:t>
      </w:r>
    </w:p>
    <w:p w14:paraId="5A3B3EFE" w14:textId="77777777" w:rsidR="007B65BC" w:rsidRDefault="00D734BF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>(二)</w:t>
      </w:r>
      <w:proofErr w:type="gramStart"/>
      <w:r>
        <w:rPr>
          <w:rFonts w:ascii="標楷體" w:eastAsia="標楷體" w:hAnsi="標楷體" w:cs="標楷體"/>
          <w:sz w:val="28"/>
        </w:rPr>
        <w:t>原創舞競賽</w:t>
      </w:r>
      <w:proofErr w:type="gramEnd"/>
      <w:r>
        <w:rPr>
          <w:rFonts w:ascii="標楷體" w:eastAsia="標楷體" w:hAnsi="標楷體" w:cs="標楷體"/>
          <w:sz w:val="28"/>
        </w:rPr>
        <w:t xml:space="preserve">：係以具原住民傳統元素和現代創新舞蹈之競賽。 </w:t>
      </w:r>
    </w:p>
    <w:p w14:paraId="2DEC6EC4" w14:textId="77777777" w:rsidR="007B65BC" w:rsidRDefault="00D734BF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>(三)音樂上傳：</w:t>
      </w:r>
      <w:proofErr w:type="gramStart"/>
      <w:r>
        <w:rPr>
          <w:rFonts w:ascii="標楷體" w:eastAsia="標楷體" w:hAnsi="標楷體" w:cs="標楷體"/>
          <w:sz w:val="28"/>
        </w:rPr>
        <w:t>原創舞音樂</w:t>
      </w:r>
      <w:proofErr w:type="gramEnd"/>
      <w:r>
        <w:rPr>
          <w:rFonts w:ascii="標楷體" w:eastAsia="標楷體" w:hAnsi="標楷體" w:cs="標楷體"/>
          <w:sz w:val="28"/>
        </w:rPr>
        <w:t>檔(mp3)與傳統舞蹈展演表格請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 xml:space="preserve">同上傳到表單。 </w:t>
      </w:r>
    </w:p>
    <w:p w14:paraId="62621C88" w14:textId="77777777" w:rsidR="007B65BC" w:rsidRDefault="00D734BF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 xml:space="preserve">(四)評分方式：評審團總計3人，各配分標準如下： </w:t>
      </w:r>
    </w:p>
    <w:p w14:paraId="68ED8A9C" w14:textId="77777777" w:rsidR="007B65BC" w:rsidRDefault="00D734BF">
      <w:pPr>
        <w:spacing w:after="52"/>
        <w:ind w:left="3032" w:hanging="1589"/>
      </w:pPr>
      <w:r>
        <w:rPr>
          <w:rFonts w:ascii="標楷體" w:eastAsia="標楷體" w:hAnsi="標楷體" w:cs="標楷體"/>
          <w:sz w:val="28"/>
        </w:rPr>
        <w:t xml:space="preserve">1.舞技30%：評分標準包含身體展現、基礎動作、舞台表演與情感表達、道具使用；動作設計、隊形設計、整體編排流暢性。 </w:t>
      </w:r>
    </w:p>
    <w:p w14:paraId="7BEB7083" w14:textId="77777777" w:rsidR="007B65BC" w:rsidRDefault="00D734BF">
      <w:pPr>
        <w:spacing w:after="52"/>
        <w:ind w:left="3032" w:hanging="1589"/>
      </w:pPr>
      <w:r>
        <w:rPr>
          <w:rFonts w:ascii="標楷體" w:eastAsia="標楷體" w:hAnsi="標楷體" w:cs="標楷體"/>
          <w:sz w:val="28"/>
        </w:rPr>
        <w:t xml:space="preserve">2.音樂20%：需包含原住民族音樂元素，評分標準包含剪輯流暢程度、音樂與舞蹈的融合程度。 </w:t>
      </w:r>
    </w:p>
    <w:p w14:paraId="12485CBC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3.服裝20%：服裝設計創意及特色，若包含原住民傳統服飾元素可加分。 </w:t>
      </w:r>
    </w:p>
    <w:p w14:paraId="7D1A579C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4.創意10%：舞蹈呈現元素創意發想。 </w:t>
      </w:r>
    </w:p>
    <w:p w14:paraId="769FE82A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5.原住民文化元素20%：舞碼整體編排融入原住民文化元素。 </w:t>
      </w:r>
    </w:p>
    <w:p w14:paraId="6F9A940F" w14:textId="77777777" w:rsidR="007B65BC" w:rsidRDefault="00D734BF">
      <w:pPr>
        <w:spacing w:after="52"/>
        <w:ind w:left="958" w:hanging="10"/>
      </w:pPr>
      <w:r>
        <w:rPr>
          <w:rFonts w:ascii="標楷體" w:eastAsia="標楷體" w:hAnsi="標楷體" w:cs="標楷體"/>
          <w:sz w:val="28"/>
        </w:rPr>
        <w:t xml:space="preserve">(五)競賽說明： </w:t>
      </w:r>
    </w:p>
    <w:p w14:paraId="182EE695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1.人數：報名人數須達15人以上。 </w:t>
      </w:r>
    </w:p>
    <w:p w14:paraId="5A50A198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2.時間：每隊表演時間6-8分鐘，每超過或不足1分鐘，扣總分0.5分。 </w:t>
      </w:r>
    </w:p>
    <w:p w14:paraId="62541849" w14:textId="77777777" w:rsidR="007B65BC" w:rsidRDefault="00D734BF">
      <w:pPr>
        <w:spacing w:after="52"/>
        <w:ind w:left="1453" w:hanging="10"/>
      </w:pPr>
      <w:r>
        <w:rPr>
          <w:rFonts w:ascii="標楷體" w:eastAsia="標楷體" w:hAnsi="標楷體" w:cs="標楷體"/>
          <w:sz w:val="28"/>
        </w:rPr>
        <w:t xml:space="preserve">3.3分鐘內完成進退場，進退場時間不算在表演時間。 </w:t>
      </w:r>
    </w:p>
    <w:p w14:paraId="4F34A114" w14:textId="77777777" w:rsidR="007B65BC" w:rsidRDefault="00D734BF">
      <w:pPr>
        <w:spacing w:after="52"/>
        <w:ind w:left="1726" w:hanging="283"/>
      </w:pPr>
      <w:r>
        <w:rPr>
          <w:rFonts w:ascii="標楷體" w:eastAsia="標楷體" w:hAnsi="標楷體" w:cs="標楷體"/>
          <w:sz w:val="28"/>
        </w:rPr>
        <w:t xml:space="preserve">4.音樂中避免有爆音或音量過小之問題，及任何不當、猥褻等攻擊性的字眼(包含外語)，嚴重者取消資格。 </w:t>
      </w:r>
    </w:p>
    <w:p w14:paraId="31146012" w14:textId="77777777" w:rsidR="007B65BC" w:rsidRDefault="00D734BF">
      <w:pPr>
        <w:spacing w:after="52"/>
        <w:ind w:left="1726" w:hanging="283"/>
      </w:pPr>
      <w:r>
        <w:rPr>
          <w:rFonts w:ascii="標楷體" w:eastAsia="標楷體" w:hAnsi="標楷體" w:cs="標楷體"/>
          <w:sz w:val="28"/>
        </w:rPr>
        <w:t>5.服裝不能有妨害風化之情形，禁止使用任何產生火焰、火花或</w:t>
      </w:r>
      <w:proofErr w:type="gramStart"/>
      <w:r>
        <w:rPr>
          <w:rFonts w:ascii="標楷體" w:eastAsia="標楷體" w:hAnsi="標楷體" w:cs="標楷體"/>
          <w:sz w:val="28"/>
        </w:rPr>
        <w:t>粉末類行等</w:t>
      </w:r>
      <w:proofErr w:type="gramEnd"/>
      <w:r>
        <w:rPr>
          <w:rFonts w:ascii="標楷體" w:eastAsia="標楷體" w:hAnsi="標楷體" w:cs="標楷體"/>
          <w:sz w:val="28"/>
        </w:rPr>
        <w:t xml:space="preserve">危險之比賽道具。 </w:t>
      </w:r>
    </w:p>
    <w:p w14:paraId="4A618A46" w14:textId="77777777" w:rsidR="00D840DA" w:rsidRDefault="00D734BF">
      <w:pPr>
        <w:spacing w:after="117"/>
        <w:ind w:left="1726" w:right="2728" w:hanging="28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6.競賽獎金：取5名</w:t>
      </w:r>
    </w:p>
    <w:p w14:paraId="4AD2CE27" w14:textId="77777777" w:rsidR="00D840DA" w:rsidRDefault="00D840DA">
      <w:pPr>
        <w:spacing w:after="117"/>
        <w:ind w:left="1726" w:right="2728" w:hanging="28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>第一名：新臺幣2萬5千元整。</w:t>
      </w:r>
    </w:p>
    <w:p w14:paraId="75B66A47" w14:textId="48AFDF7D" w:rsidR="007B65BC" w:rsidRDefault="00D840DA">
      <w:pPr>
        <w:spacing w:after="117"/>
        <w:ind w:left="1726" w:right="2728" w:hanging="283"/>
      </w:pPr>
      <w:r>
        <w:rPr>
          <w:rFonts w:ascii="標楷體" w:eastAsia="標楷體" w:hAnsi="標楷體" w:cs="標楷體" w:hint="eastAsia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 xml:space="preserve">第二名：新臺幣2萬元整。 </w:t>
      </w:r>
    </w:p>
    <w:p w14:paraId="72181A87" w14:textId="77777777" w:rsidR="007B65BC" w:rsidRDefault="00D734BF">
      <w:pPr>
        <w:spacing w:after="52"/>
        <w:ind w:left="1736" w:hanging="10"/>
      </w:pPr>
      <w:r>
        <w:rPr>
          <w:rFonts w:ascii="標楷體" w:eastAsia="標楷體" w:hAnsi="標楷體" w:cs="標楷體"/>
          <w:sz w:val="28"/>
        </w:rPr>
        <w:t xml:space="preserve">第三名：新臺幣1萬5千元整。 </w:t>
      </w:r>
    </w:p>
    <w:p w14:paraId="21BEAD3F" w14:textId="77777777" w:rsidR="007B65BC" w:rsidRDefault="00D734BF">
      <w:pPr>
        <w:spacing w:after="52"/>
        <w:ind w:left="1736" w:hanging="10"/>
      </w:pPr>
      <w:r>
        <w:rPr>
          <w:rFonts w:ascii="標楷體" w:eastAsia="標楷體" w:hAnsi="標楷體" w:cs="標楷體"/>
          <w:sz w:val="28"/>
        </w:rPr>
        <w:t xml:space="preserve">第四名：新臺幣1萬元整。 </w:t>
      </w:r>
    </w:p>
    <w:p w14:paraId="2B091BA3" w14:textId="2C0B3F2B" w:rsidR="00535A93" w:rsidRDefault="00D734BF">
      <w:pPr>
        <w:spacing w:after="52"/>
        <w:ind w:left="1736" w:hanging="1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第五名：新臺幣5千元整。 </w:t>
      </w:r>
    </w:p>
    <w:p w14:paraId="52B7395E" w14:textId="77777777" w:rsidR="00B634BC" w:rsidRPr="005D6789" w:rsidRDefault="00535A93" w:rsidP="00B634BC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r>
        <w:rPr>
          <w:rFonts w:ascii="標楷體" w:eastAsia="標楷體" w:hAnsi="標楷體" w:cs="標楷體"/>
          <w:sz w:val="28"/>
        </w:rPr>
        <w:br w:type="page"/>
      </w:r>
      <w:bookmarkStart w:id="0" w:name="_Hlk137910633"/>
      <w:proofErr w:type="gramStart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lastRenderedPageBreak/>
        <w:t>臺</w:t>
      </w:r>
      <w:proofErr w:type="gramEnd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t>東縣東河鄉2026</w:t>
      </w:r>
      <w:proofErr w:type="gramStart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t>瑪洛</w:t>
      </w:r>
      <w:proofErr w:type="gramEnd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t>阿</w:t>
      </w:r>
      <w:proofErr w:type="gramStart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t>瀧</w:t>
      </w:r>
      <w:proofErr w:type="gramEnd"/>
      <w:r w:rsidR="00B634BC" w:rsidRPr="005D6789">
        <w:rPr>
          <w:rFonts w:ascii="標楷體" w:eastAsia="標楷體" w:hAnsi="標楷體" w:hint="eastAsia"/>
          <w:bCs/>
          <w:kern w:val="0"/>
          <w:sz w:val="48"/>
          <w:szCs w:val="48"/>
        </w:rPr>
        <w:t>聯合豐年節</w:t>
      </w:r>
    </w:p>
    <w:p w14:paraId="65E8D018" w14:textId="2FDB9C48" w:rsidR="005D6789" w:rsidRPr="005D6789" w:rsidRDefault="005D6789" w:rsidP="005D6789">
      <w:pPr>
        <w:pStyle w:val="1"/>
        <w:spacing w:after="45"/>
        <w:ind w:right="283"/>
        <w:rPr>
          <w:sz w:val="48"/>
          <w:szCs w:val="48"/>
        </w:rPr>
      </w:pPr>
      <w:proofErr w:type="gramStart"/>
      <w:r w:rsidRPr="005D6789">
        <w:rPr>
          <w:sz w:val="48"/>
          <w:szCs w:val="48"/>
        </w:rPr>
        <w:t>原創舞競賽</w:t>
      </w:r>
      <w:proofErr w:type="gramEnd"/>
      <w:r w:rsidRPr="005D6789">
        <w:rPr>
          <w:sz w:val="48"/>
          <w:szCs w:val="48"/>
        </w:rPr>
        <w:t>-</w:t>
      </w:r>
      <w:r w:rsidRPr="005D6789">
        <w:rPr>
          <w:rFonts w:hint="eastAsia"/>
          <w:sz w:val="48"/>
          <w:szCs w:val="48"/>
        </w:rPr>
        <w:t>報名表</w:t>
      </w:r>
      <w:r w:rsidRPr="005D6789">
        <w:rPr>
          <w:sz w:val="48"/>
          <w:szCs w:val="48"/>
        </w:rPr>
        <w:t xml:space="preserve"> </w:t>
      </w:r>
    </w:p>
    <w:p w14:paraId="34A50A35" w14:textId="77777777" w:rsidR="00B634BC" w:rsidRPr="00CC0380" w:rsidRDefault="00B634BC" w:rsidP="00B634BC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rPr>
          <w:rFonts w:ascii="標楷體" w:eastAsia="標楷體" w:hAnsi="標楷體"/>
          <w:bCs/>
          <w:kern w:val="0"/>
          <w:sz w:val="32"/>
          <w:szCs w:val="32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</w:t>
      </w:r>
      <w:proofErr w:type="gramEnd"/>
    </w:p>
    <w:p w14:paraId="3A856AEC" w14:textId="77777777" w:rsidR="00B634BC" w:rsidRPr="00237DC6" w:rsidRDefault="00B634BC" w:rsidP="00B634BC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00" w:lineRule="atLeast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ˍˍˍˍˍˍˍˍˍ</w:t>
      </w:r>
      <w:proofErr w:type="gramEnd"/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  <w:proofErr w:type="gramEnd"/>
    </w:p>
    <w:tbl>
      <w:tblPr>
        <w:tblW w:w="11103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1701"/>
        <w:gridCol w:w="1701"/>
        <w:gridCol w:w="1137"/>
        <w:gridCol w:w="832"/>
        <w:gridCol w:w="2918"/>
        <w:gridCol w:w="692"/>
      </w:tblGrid>
      <w:tr w:rsidR="00B634BC" w:rsidRPr="00CC0380" w14:paraId="0159BC82" w14:textId="77777777" w:rsidTr="00F70A08">
        <w:trPr>
          <w:trHeight w:val="673"/>
        </w:trPr>
        <w:tc>
          <w:tcPr>
            <w:tcW w:w="421" w:type="dxa"/>
            <w:vAlign w:val="center"/>
            <w:hideMark/>
          </w:tcPr>
          <w:p w14:paraId="2B63A725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01" w:type="dxa"/>
            <w:vAlign w:val="center"/>
            <w:hideMark/>
          </w:tcPr>
          <w:p w14:paraId="290FEDE4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  <w:hideMark/>
          </w:tcPr>
          <w:p w14:paraId="63260730" w14:textId="77777777" w:rsidR="00B634BC" w:rsidRPr="00800B23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0"/>
                <w:szCs w:val="3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 w:val="30"/>
                <w:szCs w:val="30"/>
              </w:rPr>
              <w:t>身份證字號</w:t>
            </w:r>
          </w:p>
        </w:tc>
        <w:tc>
          <w:tcPr>
            <w:tcW w:w="1701" w:type="dxa"/>
          </w:tcPr>
          <w:p w14:paraId="44EEA197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137" w:type="dxa"/>
            <w:vAlign w:val="center"/>
          </w:tcPr>
          <w:p w14:paraId="11B9FFF1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2" w:type="dxa"/>
            <w:vAlign w:val="center"/>
          </w:tcPr>
          <w:p w14:paraId="279C6B1D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18" w:type="dxa"/>
            <w:vAlign w:val="center"/>
            <w:hideMark/>
          </w:tcPr>
          <w:p w14:paraId="36C5F19B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2" w:type="dxa"/>
            <w:vAlign w:val="center"/>
          </w:tcPr>
          <w:p w14:paraId="62D29861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442CAF9C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B634BC" w:rsidRPr="00CC0380" w14:paraId="0D018C56" w14:textId="77777777" w:rsidTr="00F70A08">
        <w:trPr>
          <w:trHeight w:val="741"/>
        </w:trPr>
        <w:tc>
          <w:tcPr>
            <w:tcW w:w="421" w:type="dxa"/>
            <w:vAlign w:val="center"/>
          </w:tcPr>
          <w:p w14:paraId="6AA1699E" w14:textId="77777777" w:rsidR="00B634BC" w:rsidRPr="00CC0380" w:rsidRDefault="00B634BC" w:rsidP="00B634BC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D5DBA8D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  <w:hideMark/>
          </w:tcPr>
          <w:p w14:paraId="1FCA8499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74D9F19" w14:textId="77777777" w:rsidR="00B634BC" w:rsidRPr="00CC0380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7DD60CB" w14:textId="77777777" w:rsidR="00B634BC" w:rsidRPr="00800B23" w:rsidRDefault="00B634BC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2D71600" w14:textId="3C6CD0E1" w:rsidR="00B634BC" w:rsidRPr="00800B23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073D810" w14:textId="77777777" w:rsidR="00B634BC" w:rsidRPr="00800B23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734C465" w14:textId="77777777" w:rsidR="00B634BC" w:rsidRPr="00800B23" w:rsidRDefault="00B634BC" w:rsidP="00F70A08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  <w:hideMark/>
          </w:tcPr>
          <w:p w14:paraId="0E5EFD5C" w14:textId="443F06E4" w:rsidR="00B634BC" w:rsidRPr="00CC0380" w:rsidRDefault="00B634BC" w:rsidP="00F70A08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D2A5B68" w14:textId="77777777" w:rsidR="00B634BC" w:rsidRPr="00CC0380" w:rsidRDefault="00B634BC" w:rsidP="00F70A08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7A859066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0F7173EC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01" w:type="dxa"/>
            <w:vAlign w:val="center"/>
          </w:tcPr>
          <w:p w14:paraId="0E78CC73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B48159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713C7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349A47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311677DA" w14:textId="1B36A593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600BEB0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5A02D45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CF586E9" w14:textId="34E8385A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2456020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9DA6D00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7101A50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01" w:type="dxa"/>
            <w:vAlign w:val="center"/>
          </w:tcPr>
          <w:p w14:paraId="6724965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1A88C9B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A26D99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A7AAB0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F42B315" w14:textId="6F0109D5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CDD1B99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97896E0" w14:textId="77777777" w:rsidR="00800B23" w:rsidRPr="00800B23" w:rsidRDefault="00800B23" w:rsidP="00800B2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240BE21" w14:textId="1C0C3E85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8CADF0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08AD3BE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2B947CF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1701" w:type="dxa"/>
            <w:vAlign w:val="center"/>
          </w:tcPr>
          <w:p w14:paraId="7A8A8251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EB649EC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23EBD2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5E310BD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D2F726C" w14:textId="4305ECEA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0454417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C5222AA" w14:textId="77777777" w:rsidR="00800B23" w:rsidRPr="00800B23" w:rsidRDefault="00800B23" w:rsidP="00800B2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608946B" w14:textId="1FD2A279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232C3B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76371F6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08E9E38A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1701" w:type="dxa"/>
            <w:vAlign w:val="center"/>
          </w:tcPr>
          <w:p w14:paraId="0FCACB8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1EDA0F9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445687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55EA71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BA8703A" w14:textId="2B3C441E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7E62495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31634DB" w14:textId="77777777" w:rsidR="00800B23" w:rsidRPr="00800B23" w:rsidRDefault="00800B23" w:rsidP="00800B2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5F68F66" w14:textId="652F03E4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EE80DBB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31022FA0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4D17B89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1701" w:type="dxa"/>
            <w:vAlign w:val="center"/>
          </w:tcPr>
          <w:p w14:paraId="22116AF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1419E7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D67E93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20DFFED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B8F0393" w14:textId="2E1FF673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888E97B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771EDAD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8B7BF17" w14:textId="5C54A560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C2ACCD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7AE76F69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3BE9D1D6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701" w:type="dxa"/>
            <w:vAlign w:val="center"/>
          </w:tcPr>
          <w:p w14:paraId="1423C7E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B79AA4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DB45D3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B3E5AF8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CC0780F" w14:textId="4234909E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ECA9ACF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DA1DC5A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58F4AC7" w14:textId="1777C8EE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5348536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CADD2DE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1BAA06A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1701" w:type="dxa"/>
            <w:vAlign w:val="center"/>
          </w:tcPr>
          <w:p w14:paraId="64CE2A14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431334E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E8A22B4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59CE3E6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CDA0CA0" w14:textId="1EDFDAFA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42308EC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7F1A4BC7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EDA0FD9" w14:textId="3E418E7B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E9EC9BA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0982CE0D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237F5083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9</w:t>
            </w:r>
          </w:p>
        </w:tc>
        <w:tc>
          <w:tcPr>
            <w:tcW w:w="1701" w:type="dxa"/>
            <w:vAlign w:val="center"/>
          </w:tcPr>
          <w:p w14:paraId="66407E77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340830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CEEAD27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CE07C5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D2DDABF" w14:textId="1B0FE9EF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32D7AE6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72D09528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6F703EF" w14:textId="50D06B21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D5ED0F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CCD3B2A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7A277F0B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841BD4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D076FC2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157684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C8E29C0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FFD1269" w14:textId="04E47FDF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AB7F2E0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7DED661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771B38F" w14:textId="3F98B3F6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0022189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0C0D5E74" w14:textId="77777777" w:rsidTr="001D697D">
        <w:trPr>
          <w:trHeight w:val="773"/>
        </w:trPr>
        <w:tc>
          <w:tcPr>
            <w:tcW w:w="421" w:type="dxa"/>
            <w:vAlign w:val="center"/>
          </w:tcPr>
          <w:p w14:paraId="1863B58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43768F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CC18CD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843E84B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D0A4EAD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0B09FB1" w14:textId="1F791353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2EAED58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9A00A9B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BC3C624" w14:textId="125D2B54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09555E7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179DA9C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77ED5251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67BE6E2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A5556E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6F2A2F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2361249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37DAF34" w14:textId="3F683A49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7B760B7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1062C04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4D35FA2" w14:textId="10C55611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C089CF3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33D657E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1AC485B0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04983D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F5271FF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8EBF64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B80BB2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14E5603" w14:textId="349987A3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546AFF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63D89E5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83E8D9A" w14:textId="3878415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2CB104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D6CA8A2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056B4E7F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0AF08B3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5ED7519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1B2112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05FC969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66B8A2D" w14:textId="45BE70B9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6A0BED6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7FC5CD16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259D1C8" w14:textId="6893E79A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AD1CB30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08A1555E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5C8E318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60F10B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B00FBF3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FCE46F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5F75029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B4A73D3" w14:textId="6BCAFE66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24A63C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AE1D7E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5257FC1" w14:textId="757E4CC1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AA2F517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C52788A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0320E689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038BED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FDB98A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FC3AA8B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58E7029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0724DF1" w14:textId="2471BE52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98D8F6B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C250047" w14:textId="26C3D3EA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2886295" w14:textId="0953801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53AD036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C438A86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646FEC40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C73794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9AC0AEC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82BD7A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A9F1912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4FBF171" w14:textId="049193BF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1A57BE5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06A2722" w14:textId="048EC966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36C2E34" w14:textId="63652B66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835351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AE508F5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1816BCD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57789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5BB308C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9423AF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FDDAF72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CDCA984" w14:textId="56A096EF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4D11349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85FDEA1" w14:textId="13DDD16E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0ECB0BC" w14:textId="3B3EC15F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3450BDD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1E3B3F60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7588BC50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9AD50FC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9089A35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A10A1B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9CB2597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B19E297" w14:textId="316DF8BC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FB830D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B16C2A1" w14:textId="1835A32F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3355310" w14:textId="718D20C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FC0459C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15B5312F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33E21549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3575E7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9D01056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E0F9EE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E16D12F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8505185" w14:textId="5C63D7D5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CC2131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C544557" w14:textId="1C6280F1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7F4F544" w14:textId="4E2EF570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B7229A9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780D223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4E7AB037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3C6FD7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3F726D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B98A5D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D5BE576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A1F36B7" w14:textId="497ECCF6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9F96A8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A831639" w14:textId="40779F3F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1F85968" w14:textId="7A8ABBCD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F8AB650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0CA25BFF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1BD0283B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BA4329B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5362F9E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ACD6292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089E531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44B27ED" w14:textId="652A4AE3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824F932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2475B01" w14:textId="4D78CDAD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67B2024" w14:textId="375399D0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C8CB257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D290E51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311821F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5DBF8D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2E63076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3DE0F5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287C840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8FF225E" w14:textId="4E19F44C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E774FDF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ED65EF8" w14:textId="323FF8AD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1061C5F" w14:textId="1D40A199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27B3EE8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BEA7D12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10D11F9D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1B67FA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14D3884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A7DCE8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4BDF886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76A1D0A" w14:textId="16F4229F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B33D67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CE8E159" w14:textId="6EB6A5D5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D19EF91" w14:textId="538426AC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7087E8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DF4EB56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5B575E56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1CAF04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170578B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DDB261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2EE0DD7E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B5236B3" w14:textId="039DF94D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004D516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6C0936C9" w14:textId="046F9ED0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8879AFB" w14:textId="0FCC8840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55160A1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36FDA5F5" w14:textId="77777777" w:rsidTr="002F79B5">
        <w:trPr>
          <w:trHeight w:val="773"/>
        </w:trPr>
        <w:tc>
          <w:tcPr>
            <w:tcW w:w="421" w:type="dxa"/>
            <w:vAlign w:val="center"/>
          </w:tcPr>
          <w:p w14:paraId="7DD7A68F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51DAA9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27542D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5D527F3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E71C03C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D6A7ACF" w14:textId="4CE89FA7" w:rsidR="00800B23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92C41B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8F60F78" w14:textId="41E2E7FF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2BC583F" w14:textId="3493CB1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E9220B6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AE10FBC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22FF8BF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0A90C6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04D6917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4C56E8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341AC0D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52CE17E" w14:textId="59723527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EDCD74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65D37311" w14:textId="493A97A1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BF23A46" w14:textId="1A895259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6B28D3D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E324FD4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6F93C6A2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33829F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CAEBEF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6E132EC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71997B1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86B40E9" w14:textId="3BDD318D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7D7CC1C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5A5CE77" w14:textId="5CBE391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4EE57F7" w14:textId="2128E72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6B16311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CE38C9A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2708D78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940D2A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6DEE3A7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FD06F5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8A7B985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4A4BFEC6" w14:textId="05852120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8A12F47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6079C52C" w14:textId="2A9F7D4D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A8E219F" w14:textId="39381C81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9AC952B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A53F5AB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08438802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1C55E77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BC5B56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5ACBFBE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F547B20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E8C2A41" w14:textId="470464CC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396C9E4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23DEF2F" w14:textId="0ACBFE4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D0DA34E" w14:textId="38AA6531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F3EE13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347CF229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32594ED0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731515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A0B216C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80DEE6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E9BCEB6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97F8172" w14:textId="0A55E57A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EE6CA73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B95A358" w14:textId="06F183C2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6A831E6" w14:textId="7BF8EAF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D8F109B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01075241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74F02259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B6296C2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03E760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741E2E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C512621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5AB5A6B" w14:textId="70308B4A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A58651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19B876D1" w14:textId="2C2C203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4B2EF64" w14:textId="175A90E6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6F96A365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785BFCCF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145891B6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4DAB6C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5A2CAF4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150EA9B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15C84C8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844E872" w14:textId="255E998A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3DCC29C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696105E" w14:textId="3722B25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5FEB8E8" w14:textId="08757D95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8087ACD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48E1EE0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569B492C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E531074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3AAE21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DB0962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9351568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A7D0B24" w14:textId="4482FB31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9207B03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A214E1A" w14:textId="7E1BFFE6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5ABE162F" w14:textId="1E5F6F2F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4965E1A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3D4EEF96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3534711E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7E4683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07EB11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5B9DA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FEB5A6B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0BC36FD" w14:textId="32F8AFFC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3350448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F962C2D" w14:textId="73F1FD05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F2990E4" w14:textId="4E391E70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8A8584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31DF7FD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3C82E357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458594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C649B2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AA11C21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9842CCB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1C10C96" w14:textId="2EB71DD9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258491D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60C8DDE" w14:textId="69DCBE99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AAB3A0B" w14:textId="005189A8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5DE7AE9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671D1CA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2ABEA6E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F15598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119AFE6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17DC23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4200C6DA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0910357" w14:textId="32D97BCD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488E253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639D32E" w14:textId="225F75D4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03677CDC" w14:textId="531A92C6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42DA72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E78CE67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03613C41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45137B2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AD27656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712B6C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C6F42CF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3FBD687" w14:textId="3362E926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337FA2A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F61BCDB" w14:textId="5585074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396DFCC" w14:textId="3D7D9E3B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E145E77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34EA92D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36995151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2D151EA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3404E6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50CC1CC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74972A7F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05739D08" w14:textId="66464637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B752FD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3F5C015D" w14:textId="09B85CE4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7AD353C" w14:textId="172C1FAB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AE0209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D787BBC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398F6772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D804D97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E2D7724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1407F63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100A464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263D49A" w14:textId="00AF6633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0D042F7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2ADFF768" w14:textId="50A5B0AE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D2313FD" w14:textId="12C79B9F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5C2CE7D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474B9B59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05844DE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FACEE3B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83C356F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8DAC1A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3F06C25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B443E2C" w14:textId="1971BB6F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7F77F0D4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7411E64A" w14:textId="375EF6B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6DBC8995" w14:textId="0EA9D498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4F71E20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1B7E196D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2945E7A5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9D4776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6F6DD00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789369F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3B305728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60141A2" w14:textId="488C7E76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512BB481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93FD5D2" w14:textId="14B89388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70FA9754" w14:textId="244D76AE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588C5AA4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78207FFE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5CB8B407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4DF4E81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5D37C28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D4F0DCE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0DC420B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CD17AAA" w14:textId="2CDE7D49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80073A5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3B5BBC00" w14:textId="14612D01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494829BC" w14:textId="4ACEB22C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075F40D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4449F11" w14:textId="77777777" w:rsidTr="00E3787D">
        <w:trPr>
          <w:trHeight w:val="773"/>
        </w:trPr>
        <w:tc>
          <w:tcPr>
            <w:tcW w:w="421" w:type="dxa"/>
            <w:vAlign w:val="center"/>
          </w:tcPr>
          <w:p w14:paraId="46A0D451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22FE09F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6D0D06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3D6BA9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E791276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2FC0B973" w14:textId="35C63ADE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F082B58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F974A05" w14:textId="2773C0B6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9FF621B" w14:textId="76962E54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56379C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1E894F2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6A5C0C2E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84C2676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C6C7055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71E4331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10CD362F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F04B898" w14:textId="2BA47341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6E996CA3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32A7A8E" w14:textId="0EE99D5B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1FAC8389" w14:textId="2636397D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383EF277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8AA010F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35B177D6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744F2AED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C2EAC4D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594D68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EE657B5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79F69044" w14:textId="45BFA574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33467484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03098CC0" w14:textId="30F0B83B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0694199" w14:textId="09482CF5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10645A2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2D6482B4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3453FB3D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14DA1074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0CB5FBF3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C8F4988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643B1FCA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004BF58" w14:textId="4B3F819E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DD885D4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312D841D" w14:textId="1692DA0E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A320AA7" w14:textId="30F15D7D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2CCF7266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037487A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17DEA81C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3E40BC5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6EA456FC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1A9FA42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E5C6031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60F2816D" w14:textId="18E310D1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1AC3FBDE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25C2F6D" w14:textId="6BA230A3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59459F7" w14:textId="369C5DE0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174C2BC1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5F10E9DB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5D80CBE1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311A5CF1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B6C5A19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6C95509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5A08F3AC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54D01FF2" w14:textId="2478EDD8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4830D7DF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4F667369" w14:textId="14D66D31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28665D96" w14:textId="27CA2F92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7A21002E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800B23" w:rsidRPr="00CC0380" w14:paraId="6C6008DF" w14:textId="77777777" w:rsidTr="00760CDD">
        <w:trPr>
          <w:trHeight w:val="773"/>
        </w:trPr>
        <w:tc>
          <w:tcPr>
            <w:tcW w:w="421" w:type="dxa"/>
            <w:vAlign w:val="center"/>
          </w:tcPr>
          <w:p w14:paraId="2D70C838" w14:textId="77777777" w:rsidR="00800B23" w:rsidRPr="00CC0380" w:rsidRDefault="00800B23" w:rsidP="00800B23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5ABDE1B0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701" w:type="dxa"/>
            <w:vAlign w:val="center"/>
          </w:tcPr>
          <w:p w14:paraId="4187F281" w14:textId="77777777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76F2957" w14:textId="77777777" w:rsidR="00800B23" w:rsidRPr="00CC0380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137" w:type="dxa"/>
            <w:vAlign w:val="center"/>
          </w:tcPr>
          <w:p w14:paraId="040D080D" w14:textId="77777777" w:rsidR="007F17E7" w:rsidRPr="00800B23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  <w:szCs w:val="22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□阿美族</w:t>
            </w:r>
          </w:p>
          <w:p w14:paraId="1E91A65B" w14:textId="02FA9E16" w:rsidR="00800B23" w:rsidRPr="00CC0380" w:rsidRDefault="007F17E7" w:rsidP="007F17E7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</w:t>
            </w:r>
          </w:p>
        </w:tc>
        <w:tc>
          <w:tcPr>
            <w:tcW w:w="832" w:type="dxa"/>
            <w:vAlign w:val="center"/>
          </w:tcPr>
          <w:p w14:paraId="0127A8DA" w14:textId="77777777" w:rsidR="00800B23" w:rsidRPr="00800B23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  <w:szCs w:val="22"/>
              </w:rPr>
            </w:pPr>
            <w:proofErr w:type="gramStart"/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□葷食</w:t>
            </w:r>
            <w:proofErr w:type="gramEnd"/>
          </w:p>
          <w:p w14:paraId="54A7A9EE" w14:textId="69856193" w:rsidR="00800B23" w:rsidRPr="00CC0380" w:rsidRDefault="00800B23" w:rsidP="00800B23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800B23">
              <w:rPr>
                <w:rFonts w:ascii="標楷體" w:eastAsia="標楷體" w:hAnsi="標楷體" w:hint="eastAsia"/>
                <w:spacing w:val="-20"/>
                <w:szCs w:val="22"/>
              </w:rPr>
              <w:t>□素食</w:t>
            </w:r>
          </w:p>
        </w:tc>
        <w:tc>
          <w:tcPr>
            <w:tcW w:w="2918" w:type="dxa"/>
            <w:vAlign w:val="center"/>
          </w:tcPr>
          <w:p w14:paraId="3F2EE421" w14:textId="128FBBAC" w:rsidR="00800B23" w:rsidRPr="006C1E64" w:rsidRDefault="00800B23" w:rsidP="00800B23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村      鄰   </w:t>
            </w:r>
            <w:r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 xml:space="preserve"> 號</w:t>
            </w:r>
          </w:p>
        </w:tc>
        <w:tc>
          <w:tcPr>
            <w:tcW w:w="692" w:type="dxa"/>
            <w:vAlign w:val="center"/>
          </w:tcPr>
          <w:p w14:paraId="04F2A992" w14:textId="77777777" w:rsidR="00800B23" w:rsidRPr="00CC0380" w:rsidRDefault="00800B23" w:rsidP="00800B23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bookmarkEnd w:id="0"/>
    </w:tbl>
    <w:p w14:paraId="30549ABE" w14:textId="77777777" w:rsidR="00B634BC" w:rsidRPr="00CC0380" w:rsidRDefault="00B634BC" w:rsidP="00B634BC">
      <w:pPr>
        <w:rPr>
          <w:rFonts w:ascii="標楷體" w:eastAsia="標楷體" w:hAnsi="標楷體"/>
        </w:rPr>
      </w:pPr>
    </w:p>
    <w:p w14:paraId="745F154F" w14:textId="77777777" w:rsidR="00FE2B9C" w:rsidRPr="00F06FE3" w:rsidRDefault="00FE2B9C" w:rsidP="00FE2B9C">
      <w:pPr>
        <w:spacing w:line="278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※如報名表格欄位不夠，可自行新增</w:t>
      </w:r>
    </w:p>
    <w:p w14:paraId="4683156F" w14:textId="38C12937" w:rsidR="00535A93" w:rsidRPr="00FE2B9C" w:rsidRDefault="00535A93">
      <w:pPr>
        <w:spacing w:line="278" w:lineRule="auto"/>
        <w:rPr>
          <w:rFonts w:ascii="標楷體" w:eastAsia="標楷體" w:hAnsi="標楷體" w:cs="標楷體"/>
          <w:sz w:val="28"/>
        </w:rPr>
      </w:pPr>
    </w:p>
    <w:sectPr w:rsidR="00535A93" w:rsidRPr="00FE2B9C">
      <w:footerReference w:type="even" r:id="rId7"/>
      <w:footerReference w:type="default" r:id="rId8"/>
      <w:footerReference w:type="first" r:id="rId9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1801D" w14:textId="77777777" w:rsidR="00BB01CE" w:rsidRDefault="00BB01CE">
      <w:pPr>
        <w:spacing w:after="0" w:line="240" w:lineRule="auto"/>
      </w:pPr>
      <w:r>
        <w:separator/>
      </w:r>
    </w:p>
  </w:endnote>
  <w:endnote w:type="continuationSeparator" w:id="0">
    <w:p w14:paraId="3D2A5B22" w14:textId="77777777" w:rsidR="00BB01CE" w:rsidRDefault="00BB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D734BF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D734BF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D734BF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0BA5" w14:textId="77777777" w:rsidR="00BB01CE" w:rsidRDefault="00BB01CE">
      <w:pPr>
        <w:spacing w:after="0" w:line="240" w:lineRule="auto"/>
      </w:pPr>
      <w:r>
        <w:separator/>
      </w:r>
    </w:p>
  </w:footnote>
  <w:footnote w:type="continuationSeparator" w:id="0">
    <w:p w14:paraId="2384D06F" w14:textId="77777777" w:rsidR="00BB01CE" w:rsidRDefault="00BB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471C5213"/>
    <w:multiLevelType w:val="hybridMultilevel"/>
    <w:tmpl w:val="26A013A6"/>
    <w:lvl w:ilvl="0" w:tplc="FF1EC95A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4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5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602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052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6"/>
  </w:num>
  <w:num w:numId="2" w16cid:durableId="1241719570">
    <w:abstractNumId w:val="1"/>
  </w:num>
  <w:num w:numId="3" w16cid:durableId="2100902630">
    <w:abstractNumId w:val="12"/>
  </w:num>
  <w:num w:numId="4" w16cid:durableId="777066731">
    <w:abstractNumId w:val="7"/>
  </w:num>
  <w:num w:numId="5" w16cid:durableId="931814929">
    <w:abstractNumId w:val="17"/>
  </w:num>
  <w:num w:numId="6" w16cid:durableId="1340547095">
    <w:abstractNumId w:val="11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8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9"/>
  </w:num>
  <w:num w:numId="14" w16cid:durableId="1678190878">
    <w:abstractNumId w:val="14"/>
  </w:num>
  <w:num w:numId="15" w16cid:durableId="893614190">
    <w:abstractNumId w:val="16"/>
  </w:num>
  <w:num w:numId="16" w16cid:durableId="37897322">
    <w:abstractNumId w:val="13"/>
  </w:num>
  <w:num w:numId="17" w16cid:durableId="1919242591">
    <w:abstractNumId w:val="15"/>
  </w:num>
  <w:num w:numId="18" w16cid:durableId="20062071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4025"/>
    <w:rsid w:val="00057077"/>
    <w:rsid w:val="000E46E1"/>
    <w:rsid w:val="000F30A5"/>
    <w:rsid w:val="00132683"/>
    <w:rsid w:val="00243C8A"/>
    <w:rsid w:val="002522EB"/>
    <w:rsid w:val="00254814"/>
    <w:rsid w:val="00334760"/>
    <w:rsid w:val="0038358D"/>
    <w:rsid w:val="00406562"/>
    <w:rsid w:val="0046019E"/>
    <w:rsid w:val="004B4BCA"/>
    <w:rsid w:val="004C3EFB"/>
    <w:rsid w:val="00535A93"/>
    <w:rsid w:val="005C369F"/>
    <w:rsid w:val="005D6789"/>
    <w:rsid w:val="005F533C"/>
    <w:rsid w:val="00615203"/>
    <w:rsid w:val="00655934"/>
    <w:rsid w:val="006B7247"/>
    <w:rsid w:val="00723A0D"/>
    <w:rsid w:val="007B65BC"/>
    <w:rsid w:val="007F17E7"/>
    <w:rsid w:val="00800B23"/>
    <w:rsid w:val="00841E3D"/>
    <w:rsid w:val="008B4F3F"/>
    <w:rsid w:val="009012E6"/>
    <w:rsid w:val="00970AB1"/>
    <w:rsid w:val="009865BD"/>
    <w:rsid w:val="009968F8"/>
    <w:rsid w:val="009A2F22"/>
    <w:rsid w:val="009B2CB0"/>
    <w:rsid w:val="009E5F67"/>
    <w:rsid w:val="009F18DA"/>
    <w:rsid w:val="00A62694"/>
    <w:rsid w:val="00AD2378"/>
    <w:rsid w:val="00AF5AEF"/>
    <w:rsid w:val="00B36205"/>
    <w:rsid w:val="00B43E99"/>
    <w:rsid w:val="00B46E4C"/>
    <w:rsid w:val="00B634BC"/>
    <w:rsid w:val="00BA43ED"/>
    <w:rsid w:val="00BB01CE"/>
    <w:rsid w:val="00BB3BA2"/>
    <w:rsid w:val="00BF4FA1"/>
    <w:rsid w:val="00C048A6"/>
    <w:rsid w:val="00C30549"/>
    <w:rsid w:val="00CC3848"/>
    <w:rsid w:val="00D218B1"/>
    <w:rsid w:val="00D34D67"/>
    <w:rsid w:val="00D72D42"/>
    <w:rsid w:val="00D734BF"/>
    <w:rsid w:val="00D840DA"/>
    <w:rsid w:val="00DF7EB6"/>
    <w:rsid w:val="00E33707"/>
    <w:rsid w:val="00F42CFB"/>
    <w:rsid w:val="00F549D8"/>
    <w:rsid w:val="00F91CF3"/>
    <w:rsid w:val="00FC081E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52</cp:revision>
  <dcterms:created xsi:type="dcterms:W3CDTF">2026-05-28T03:13:00Z</dcterms:created>
  <dcterms:modified xsi:type="dcterms:W3CDTF">2026-06-05T06:33:00Z</dcterms:modified>
</cp:coreProperties>
</file>